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70921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639C1" w:rsidRDefault="000639C1" w:rsidP="000639C1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ИЗМЕНЕНИЙ В ЗАКОН ПРИМОРСКОГО КРАЯ</w:t>
      </w:r>
      <w:r>
        <w:rPr>
          <w:b/>
          <w:szCs w:val="28"/>
        </w:rPr>
        <w:t xml:space="preserve"> </w:t>
      </w:r>
    </w:p>
    <w:p w:rsidR="000639C1" w:rsidRPr="00BF259E" w:rsidRDefault="000639C1" w:rsidP="000639C1">
      <w:pPr>
        <w:jc w:val="center"/>
        <w:rPr>
          <w:b/>
          <w:bCs/>
          <w:szCs w:val="28"/>
        </w:rPr>
      </w:pPr>
      <w:r w:rsidRPr="00DF2B4C">
        <w:rPr>
          <w:b/>
          <w:szCs w:val="28"/>
        </w:rPr>
        <w:t>"О ТУРИЗМЕ И ТУРИСТСКОЙ ДЕЯТЕЛЬНОСТИ НА ТЕРРИТОРИИ ПРИМОРСКОГО КРАЯ"</w:t>
      </w:r>
    </w:p>
    <w:p w:rsidR="000639C1" w:rsidRPr="00FF338A" w:rsidRDefault="000639C1" w:rsidP="000639C1">
      <w:pPr>
        <w:jc w:val="center"/>
        <w:rPr>
          <w:b/>
          <w:bCs/>
          <w:szCs w:val="28"/>
        </w:rPr>
      </w:pPr>
    </w:p>
    <w:p w:rsidR="000639C1" w:rsidRDefault="000639C1" w:rsidP="000639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 24 ноября 2021 года</w:t>
      </w:r>
    </w:p>
    <w:p w:rsidR="000639C1" w:rsidRDefault="000639C1" w:rsidP="000639C1">
      <w:pPr>
        <w:ind w:firstLine="709"/>
        <w:rPr>
          <w:szCs w:val="28"/>
        </w:rPr>
      </w:pPr>
    </w:p>
    <w:p w:rsidR="000639C1" w:rsidRDefault="000639C1" w:rsidP="000639C1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10 февраля 2014 года </w:t>
      </w:r>
      <w:r>
        <w:rPr>
          <w:szCs w:val="28"/>
        </w:rPr>
        <w:br/>
        <w:t>№ 355-КЗ "О туризме и туристской деятельности на территории Приморского края" (Ведомости Законодательного Собрания Приморского края, 2014, № 70, стр. 37; 2016, № 166, стр. 60, № 4, стр. 38, № 12, стр. 210; 2018, № 56, стр. 10; 2019, № 116, стр. 83; 2021, № 178, стр. 54) следующие изменения:</w:t>
      </w:r>
    </w:p>
    <w:p w:rsidR="000639C1" w:rsidRDefault="000639C1" w:rsidP="000639C1">
      <w:pPr>
        <w:ind w:firstLine="709"/>
        <w:jc w:val="both"/>
        <w:rPr>
          <w:szCs w:val="28"/>
        </w:rPr>
      </w:pPr>
      <w:r>
        <w:rPr>
          <w:szCs w:val="28"/>
        </w:rPr>
        <w:t>1)пункт 1 статьи 5 изложить в следующей редакции: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1)поддержка</w:t>
      </w:r>
      <w:proofErr w:type="gramEnd"/>
      <w:r>
        <w:rPr>
          <w:szCs w:val="28"/>
        </w:rPr>
        <w:t xml:space="preserve"> и развитие внутреннего регионального и въездного регионального туризма, социального регионального туризма, детского туризма, самодеятельного регионального туризма и сельского туризма;";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2)пункт 6 статьи 8 изложить в следующей редакции: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6)определение</w:t>
      </w:r>
      <w:proofErr w:type="gramEnd"/>
      <w:r>
        <w:rPr>
          <w:szCs w:val="28"/>
        </w:rPr>
        <w:t xml:space="preserve"> мер по поддержке и развитию внутреннего регионального и въездного регионального туризма, социального регионального туризма, детского туризма, самодеятельного регионального туризма и сельского туризма;";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3)пункт 5 статьи 9 изложить в следующей редакции: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5)участие</w:t>
      </w:r>
      <w:proofErr w:type="gramEnd"/>
      <w:r>
        <w:rPr>
          <w:szCs w:val="28"/>
        </w:rPr>
        <w:t xml:space="preserve"> в пределах своей компетенции в реализации мер по поддержке и развитию внутреннего регионального и въездного регионального туризма, социального регионального туризма, детского туризма, самодеятельного регионального туризма и сельского туризма;".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39C1" w:rsidRDefault="000639C1" w:rsidP="000639C1">
      <w:pPr>
        <w:ind w:firstLine="709"/>
        <w:rPr>
          <w:szCs w:val="28"/>
        </w:rPr>
      </w:pPr>
      <w:r>
        <w:rPr>
          <w:szCs w:val="28"/>
        </w:rPr>
        <w:t>СТАТЬЯ 2.</w:t>
      </w:r>
    </w:p>
    <w:p w:rsidR="000639C1" w:rsidRDefault="000639C1" w:rsidP="000639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2022 года.</w:t>
      </w:r>
    </w:p>
    <w:p w:rsidR="000639C1" w:rsidRDefault="000639C1" w:rsidP="000639C1">
      <w:pPr>
        <w:jc w:val="both"/>
        <w:rPr>
          <w:szCs w:val="28"/>
        </w:rPr>
      </w:pPr>
    </w:p>
    <w:p w:rsidR="000639C1" w:rsidRDefault="000639C1" w:rsidP="000639C1">
      <w:pPr>
        <w:jc w:val="both"/>
        <w:rPr>
          <w:szCs w:val="28"/>
        </w:rPr>
      </w:pPr>
    </w:p>
    <w:p w:rsidR="000639C1" w:rsidRDefault="000639C1" w:rsidP="000639C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639C1" w:rsidRDefault="000639C1" w:rsidP="000639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90D24">
        <w:rPr>
          <w:rFonts w:ascii="Times New Roman" w:hAnsi="Times New Roman" w:cs="Times New Roman"/>
          <w:b w:val="0"/>
          <w:sz w:val="28"/>
          <w:szCs w:val="28"/>
        </w:rPr>
        <w:t>Губернатор края                                                                             О.Н. Кожемяко</w:t>
      </w:r>
    </w:p>
    <w:p w:rsidR="00CF706E" w:rsidRDefault="00CF706E" w:rsidP="000639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F706E" w:rsidRPr="00CF706E" w:rsidRDefault="00CF706E" w:rsidP="00CF706E">
      <w:pPr>
        <w:pStyle w:val="ConsPlusNormal"/>
        <w:jc w:val="both"/>
        <w:rPr>
          <w:sz w:val="28"/>
          <w:szCs w:val="28"/>
        </w:rPr>
      </w:pPr>
      <w:bookmarkStart w:id="0" w:name="_GoBack"/>
      <w:r w:rsidRPr="00CF706E">
        <w:rPr>
          <w:sz w:val="28"/>
          <w:szCs w:val="28"/>
        </w:rPr>
        <w:t>г. Владивосток</w:t>
      </w:r>
    </w:p>
    <w:p w:rsidR="00CF706E" w:rsidRPr="00CF706E" w:rsidRDefault="00CF706E" w:rsidP="00CF706E">
      <w:pPr>
        <w:pStyle w:val="ConsPlusNormal"/>
        <w:jc w:val="both"/>
        <w:rPr>
          <w:sz w:val="28"/>
          <w:szCs w:val="28"/>
        </w:rPr>
      </w:pPr>
      <w:r w:rsidRPr="00CF706E">
        <w:rPr>
          <w:sz w:val="28"/>
          <w:szCs w:val="28"/>
        </w:rPr>
        <w:t>29 ноября 2021 года</w:t>
      </w:r>
    </w:p>
    <w:p w:rsidR="00CF706E" w:rsidRPr="00CF706E" w:rsidRDefault="00CF706E" w:rsidP="00CF706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706E">
        <w:rPr>
          <w:rFonts w:ascii="Times New Roman" w:hAnsi="Times New Roman" w:cs="Times New Roman"/>
          <w:b w:val="0"/>
          <w:sz w:val="28"/>
          <w:szCs w:val="28"/>
        </w:rPr>
        <w:t>№ 2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CF706E">
        <w:rPr>
          <w:rFonts w:ascii="Times New Roman" w:hAnsi="Times New Roman" w:cs="Times New Roman"/>
          <w:b w:val="0"/>
          <w:sz w:val="28"/>
          <w:szCs w:val="28"/>
        </w:rPr>
        <w:t>-КЗ</w:t>
      </w:r>
    </w:p>
    <w:bookmarkEnd w:id="0"/>
    <w:p w:rsidR="000639C1" w:rsidRDefault="000639C1" w:rsidP="000639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639C1" w:rsidRDefault="000639C1" w:rsidP="000639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639C1" w:rsidRDefault="000639C1" w:rsidP="000639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639C1" w:rsidRPr="00B90D24" w:rsidRDefault="000639C1" w:rsidP="000639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C8A" w:rsidRDefault="00EE6C8A">
      <w:r>
        <w:separator/>
      </w:r>
    </w:p>
  </w:endnote>
  <w:endnote w:type="continuationSeparator" w:id="0">
    <w:p w:rsidR="00EE6C8A" w:rsidRDefault="00EE6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C8A" w:rsidRDefault="00EE6C8A">
      <w:r>
        <w:separator/>
      </w:r>
    </w:p>
  </w:footnote>
  <w:footnote w:type="continuationSeparator" w:id="0">
    <w:p w:rsidR="00EE6C8A" w:rsidRDefault="00EE6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9C1"/>
    <w:rsid w:val="0003291F"/>
    <w:rsid w:val="000639C1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F706E"/>
    <w:rsid w:val="00D03F8E"/>
    <w:rsid w:val="00D102A9"/>
    <w:rsid w:val="00D34604"/>
    <w:rsid w:val="00DB61CE"/>
    <w:rsid w:val="00E34273"/>
    <w:rsid w:val="00E60B2A"/>
    <w:rsid w:val="00EE6C8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0CD56"/>
  <w15:docId w15:val="{75F9487F-C9A4-41B4-A7F6-2ECBA3AB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0639C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0639C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0639C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F706E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2021-11-24T04:23:00Z</cp:lastPrinted>
  <dcterms:created xsi:type="dcterms:W3CDTF">2021-11-29T06:40:00Z</dcterms:created>
  <dcterms:modified xsi:type="dcterms:W3CDTF">2021-11-29T06:40:00Z</dcterms:modified>
</cp:coreProperties>
</file>