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534C">
        <w:rPr>
          <w:rFonts w:ascii="Times New Roman" w:hAnsi="Times New Roman"/>
          <w:color w:val="000000"/>
          <w:sz w:val="28"/>
          <w:szCs w:val="28"/>
        </w:rPr>
        <w:t>44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E54B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E54B6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534C">
        <w:rPr>
          <w:rFonts w:ascii="Times New Roman" w:hAnsi="Times New Roman"/>
          <w:color w:val="000000"/>
          <w:sz w:val="28"/>
          <w:szCs w:val="28"/>
        </w:rPr>
        <w:t>92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C534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C534C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C534C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приобретение и поставку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C534C">
        <w:rPr>
          <w:rFonts w:ascii="Times New Roman" w:hAnsi="Times New Roman"/>
          <w:color w:val="000000"/>
          <w:sz w:val="28"/>
          <w:szCs w:val="28"/>
        </w:rPr>
        <w:t>спортивного инвентаря, спортивного оборудования и иного имущества для развития лыжного спорта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C534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C534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BC534C" w:rsidRPr="00BC534C" w:rsidTr="00BC534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C534C" w:rsidRPr="00BC534C" w:rsidRDefault="00A713DC" w:rsidP="00BC53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C534C"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11 495 000,00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C534C" w:rsidRPr="00BC534C" w:rsidTr="00BC534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3 692 466,67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C534C" w:rsidRPr="00BC534C" w:rsidTr="00BC534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C534C" w:rsidRPr="00BC534C" w:rsidTr="00BC534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19 147 466,67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534C" w:rsidRPr="00BC534C" w:rsidRDefault="00BC534C" w:rsidP="00BC53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53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DCF" w:rsidRDefault="00DC2DCF">
      <w:pPr>
        <w:spacing w:after="0" w:line="240" w:lineRule="auto"/>
      </w:pPr>
      <w:r>
        <w:separator/>
      </w:r>
    </w:p>
  </w:endnote>
  <w:endnote w:type="continuationSeparator" w:id="0">
    <w:p w:rsidR="00DC2DCF" w:rsidRDefault="00DC2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DCF" w:rsidRDefault="00DC2DCF">
      <w:pPr>
        <w:spacing w:after="0" w:line="240" w:lineRule="auto"/>
      </w:pPr>
      <w:r>
        <w:separator/>
      </w:r>
    </w:p>
  </w:footnote>
  <w:footnote w:type="continuationSeparator" w:id="0">
    <w:p w:rsidR="00DC2DCF" w:rsidRDefault="00DC2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C534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C534C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2DCF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E54B6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618FB0D-9447-4793-8810-982004B4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2021-11-24T23:27:00Z</cp:lastPrinted>
  <dcterms:created xsi:type="dcterms:W3CDTF">2019-11-03T08:59:00Z</dcterms:created>
  <dcterms:modified xsi:type="dcterms:W3CDTF">2021-11-24T23:27:00Z</dcterms:modified>
</cp:coreProperties>
</file>