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204" w:rsidRPr="003C6215" w:rsidRDefault="00473204" w:rsidP="004E135F">
      <w:pPr>
        <w:widowControl w:val="0"/>
        <w:autoSpaceDE w:val="0"/>
        <w:autoSpaceDN w:val="0"/>
        <w:adjustRightInd w:val="0"/>
        <w:spacing w:after="0" w:line="240" w:lineRule="auto"/>
        <w:ind w:left="12616" w:right="-110"/>
        <w:rPr>
          <w:rFonts w:ascii="Times New Roman" w:hAnsi="Times New Roman"/>
          <w:color w:val="000000"/>
          <w:sz w:val="28"/>
          <w:szCs w:val="28"/>
        </w:rPr>
      </w:pPr>
      <w:r w:rsidRPr="003C6215">
        <w:rPr>
          <w:rFonts w:ascii="Times New Roman" w:hAnsi="Times New Roman"/>
          <w:color w:val="000000"/>
          <w:sz w:val="28"/>
          <w:szCs w:val="28"/>
        </w:rPr>
        <w:t>Приложение 8</w:t>
      </w:r>
    </w:p>
    <w:p w:rsidR="00473204" w:rsidRPr="003C6215" w:rsidRDefault="00473204" w:rsidP="004E135F">
      <w:pPr>
        <w:widowControl w:val="0"/>
        <w:autoSpaceDE w:val="0"/>
        <w:autoSpaceDN w:val="0"/>
        <w:adjustRightInd w:val="0"/>
        <w:spacing w:after="0" w:line="240" w:lineRule="auto"/>
        <w:ind w:left="12616" w:right="-110"/>
        <w:rPr>
          <w:rFonts w:ascii="Times New Roman" w:hAnsi="Times New Roman"/>
          <w:color w:val="000000"/>
          <w:sz w:val="28"/>
          <w:szCs w:val="28"/>
        </w:rPr>
      </w:pPr>
      <w:r w:rsidRPr="003C6215">
        <w:rPr>
          <w:rFonts w:ascii="Times New Roman" w:hAnsi="Times New Roman"/>
          <w:color w:val="000000"/>
          <w:sz w:val="28"/>
          <w:szCs w:val="28"/>
        </w:rPr>
        <w:t xml:space="preserve">к </w:t>
      </w:r>
      <w:r w:rsidR="0094243E">
        <w:rPr>
          <w:rFonts w:ascii="Times New Roman" w:hAnsi="Times New Roman"/>
          <w:color w:val="000000"/>
          <w:sz w:val="28"/>
          <w:szCs w:val="28"/>
        </w:rPr>
        <w:t>Закону</w:t>
      </w:r>
    </w:p>
    <w:p w:rsidR="003C6215" w:rsidRDefault="00473204" w:rsidP="004E135F">
      <w:pPr>
        <w:widowControl w:val="0"/>
        <w:autoSpaceDE w:val="0"/>
        <w:autoSpaceDN w:val="0"/>
        <w:adjustRightInd w:val="0"/>
        <w:spacing w:after="0" w:line="240" w:lineRule="auto"/>
        <w:ind w:left="12616" w:right="-110"/>
        <w:rPr>
          <w:rFonts w:ascii="Times New Roman" w:hAnsi="Times New Roman"/>
          <w:color w:val="000000"/>
          <w:sz w:val="28"/>
          <w:szCs w:val="28"/>
        </w:rPr>
      </w:pPr>
      <w:r w:rsidRPr="003C6215">
        <w:rPr>
          <w:rFonts w:ascii="Times New Roman" w:hAnsi="Times New Roman"/>
          <w:color w:val="000000"/>
          <w:sz w:val="28"/>
          <w:szCs w:val="28"/>
        </w:rPr>
        <w:t>Приморского края</w:t>
      </w:r>
    </w:p>
    <w:p w:rsidR="00473204" w:rsidRDefault="00473204" w:rsidP="00C86457">
      <w:pPr>
        <w:widowControl w:val="0"/>
        <w:autoSpaceDE w:val="0"/>
        <w:autoSpaceDN w:val="0"/>
        <w:adjustRightInd w:val="0"/>
        <w:spacing w:after="0" w:line="240" w:lineRule="auto"/>
        <w:ind w:right="-110"/>
        <w:rPr>
          <w:rFonts w:ascii="Times New Roman" w:hAnsi="Times New Roman"/>
          <w:color w:val="000000"/>
          <w:sz w:val="28"/>
          <w:szCs w:val="28"/>
        </w:rPr>
      </w:pPr>
    </w:p>
    <w:p w:rsidR="00473204" w:rsidRDefault="00473204" w:rsidP="00C86457">
      <w:pPr>
        <w:widowControl w:val="0"/>
        <w:autoSpaceDE w:val="0"/>
        <w:autoSpaceDN w:val="0"/>
        <w:adjustRightInd w:val="0"/>
        <w:spacing w:after="0" w:line="240" w:lineRule="auto"/>
        <w:ind w:right="-110"/>
        <w:rPr>
          <w:rFonts w:ascii="Times New Roman" w:hAnsi="Times New Roman"/>
          <w:color w:val="000000"/>
          <w:sz w:val="28"/>
          <w:szCs w:val="28"/>
        </w:rPr>
      </w:pPr>
    </w:p>
    <w:p w:rsidR="004E135F" w:rsidRDefault="00473204" w:rsidP="00C86457">
      <w:pPr>
        <w:widowControl w:val="0"/>
        <w:autoSpaceDE w:val="0"/>
        <w:autoSpaceDN w:val="0"/>
        <w:adjustRightInd w:val="0"/>
        <w:spacing w:after="0" w:line="240" w:lineRule="auto"/>
        <w:ind w:right="-110"/>
        <w:jc w:val="center"/>
        <w:rPr>
          <w:rFonts w:ascii="Times New Roman" w:hAnsi="Times New Roman"/>
          <w:color w:val="000000"/>
          <w:sz w:val="28"/>
          <w:szCs w:val="28"/>
        </w:rPr>
      </w:pPr>
      <w:r w:rsidRPr="003C6215">
        <w:rPr>
          <w:rFonts w:ascii="Times New Roman" w:hAnsi="Times New Roman"/>
          <w:color w:val="000000"/>
          <w:sz w:val="28"/>
          <w:szCs w:val="28"/>
        </w:rPr>
        <w:t>Распределение бюджетных ассигнований из краевого бюджета</w:t>
      </w:r>
      <w:r w:rsidR="0094243E">
        <w:rPr>
          <w:rFonts w:ascii="Times New Roman" w:hAnsi="Times New Roman"/>
          <w:color w:val="000000"/>
          <w:sz w:val="28"/>
          <w:szCs w:val="28"/>
        </w:rPr>
        <w:t xml:space="preserve"> </w:t>
      </w:r>
      <w:r w:rsidRPr="003C6215">
        <w:rPr>
          <w:rFonts w:ascii="Times New Roman" w:hAnsi="Times New Roman"/>
          <w:color w:val="000000"/>
          <w:sz w:val="28"/>
          <w:szCs w:val="28"/>
        </w:rPr>
        <w:t xml:space="preserve">на 2022 год и плановый период 2023 и 2024 годов </w:t>
      </w:r>
    </w:p>
    <w:p w:rsidR="00473204" w:rsidRDefault="00473204" w:rsidP="00C86457">
      <w:pPr>
        <w:widowControl w:val="0"/>
        <w:autoSpaceDE w:val="0"/>
        <w:autoSpaceDN w:val="0"/>
        <w:adjustRightInd w:val="0"/>
        <w:spacing w:after="0" w:line="240" w:lineRule="auto"/>
        <w:ind w:right="-110"/>
        <w:jc w:val="center"/>
        <w:rPr>
          <w:rFonts w:ascii="Times New Roman" w:hAnsi="Times New Roman"/>
          <w:color w:val="000000"/>
          <w:sz w:val="28"/>
          <w:szCs w:val="28"/>
        </w:rPr>
      </w:pPr>
      <w:r w:rsidRPr="003C6215">
        <w:rPr>
          <w:rFonts w:ascii="Times New Roman" w:hAnsi="Times New Roman"/>
          <w:color w:val="000000"/>
          <w:sz w:val="28"/>
          <w:szCs w:val="28"/>
        </w:rPr>
        <w:t>по государственным программам Приморского края и непрограммным направлениям деятельности</w:t>
      </w:r>
    </w:p>
    <w:p w:rsidR="00473204" w:rsidRDefault="00473204" w:rsidP="00C86457">
      <w:pPr>
        <w:widowControl w:val="0"/>
        <w:autoSpaceDE w:val="0"/>
        <w:autoSpaceDN w:val="0"/>
        <w:adjustRightInd w:val="0"/>
        <w:spacing w:after="0" w:line="240" w:lineRule="auto"/>
        <w:ind w:right="-110"/>
        <w:rPr>
          <w:rFonts w:ascii="Times New Roman" w:hAnsi="Times New Roman"/>
          <w:color w:val="000000"/>
          <w:sz w:val="28"/>
          <w:szCs w:val="28"/>
        </w:rPr>
      </w:pPr>
    </w:p>
    <w:p w:rsidR="00473204" w:rsidRDefault="00473204" w:rsidP="00C86457">
      <w:pPr>
        <w:widowControl w:val="0"/>
        <w:autoSpaceDE w:val="0"/>
        <w:autoSpaceDN w:val="0"/>
        <w:adjustRightInd w:val="0"/>
        <w:spacing w:after="0" w:line="240" w:lineRule="auto"/>
        <w:ind w:right="-110"/>
        <w:jc w:val="right"/>
        <w:rPr>
          <w:rFonts w:ascii="Times New Roman" w:hAnsi="Times New Roman"/>
          <w:color w:val="000000"/>
          <w:sz w:val="28"/>
          <w:szCs w:val="28"/>
        </w:rPr>
      </w:pPr>
      <w:r w:rsidRPr="003C6215">
        <w:rPr>
          <w:rFonts w:ascii="Times New Roman" w:hAnsi="Times New Roman"/>
          <w:color w:val="000000"/>
          <w:sz w:val="28"/>
          <w:szCs w:val="28"/>
        </w:rPr>
        <w:t>(рублей)</w:t>
      </w:r>
    </w:p>
    <w:p w:rsidR="00C86457" w:rsidRPr="00C86457" w:rsidRDefault="00C86457" w:rsidP="00C86457">
      <w:pPr>
        <w:widowControl w:val="0"/>
        <w:autoSpaceDE w:val="0"/>
        <w:autoSpaceDN w:val="0"/>
        <w:adjustRightInd w:val="0"/>
        <w:spacing w:after="0" w:line="240" w:lineRule="auto"/>
        <w:jc w:val="right"/>
        <w:rPr>
          <w:rFonts w:ascii="Arial" w:hAnsi="Arial" w:cs="Arial"/>
          <w:sz w:val="2"/>
          <w:szCs w:val="2"/>
        </w:rPr>
      </w:pPr>
    </w:p>
    <w:tbl>
      <w:tblPr>
        <w:tblW w:w="15451" w:type="dxa"/>
        <w:tblInd w:w="-132" w:type="dxa"/>
        <w:tblLayout w:type="fixed"/>
        <w:tblLook w:val="0000" w:firstRow="0" w:lastRow="0" w:firstColumn="0" w:lastColumn="0" w:noHBand="0" w:noVBand="0"/>
      </w:tblPr>
      <w:tblGrid>
        <w:gridCol w:w="6663"/>
        <w:gridCol w:w="1417"/>
        <w:gridCol w:w="567"/>
        <w:gridCol w:w="2268"/>
        <w:gridCol w:w="2268"/>
        <w:gridCol w:w="2268"/>
      </w:tblGrid>
      <w:tr w:rsidR="00B04930" w:rsidRPr="003C6215" w:rsidTr="004E135F">
        <w:trPr>
          <w:trHeight w:val="567"/>
        </w:trPr>
        <w:tc>
          <w:tcPr>
            <w:tcW w:w="666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4"/>
                <w:szCs w:val="24"/>
              </w:rPr>
            </w:pPr>
            <w:r w:rsidRPr="003C6215">
              <w:rPr>
                <w:rFonts w:ascii="Times New Roman" w:hAnsi="Times New Roman"/>
                <w:color w:val="000000"/>
                <w:sz w:val="24"/>
                <w:szCs w:val="24"/>
              </w:rPr>
              <w:t>Наименование</w:t>
            </w:r>
          </w:p>
        </w:tc>
        <w:tc>
          <w:tcPr>
            <w:tcW w:w="141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4"/>
                <w:szCs w:val="24"/>
              </w:rPr>
            </w:pPr>
            <w:r w:rsidRPr="003C6215">
              <w:rPr>
                <w:rFonts w:ascii="Times New Roman" w:hAnsi="Times New Roman"/>
                <w:color w:val="000000"/>
                <w:sz w:val="24"/>
                <w:szCs w:val="24"/>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C6215" w:rsidRPr="003C6215" w:rsidRDefault="003C6215" w:rsidP="004E135F">
            <w:pPr>
              <w:widowControl w:val="0"/>
              <w:autoSpaceDE w:val="0"/>
              <w:autoSpaceDN w:val="0"/>
              <w:adjustRightInd w:val="0"/>
              <w:spacing w:after="0" w:line="240" w:lineRule="auto"/>
              <w:jc w:val="center"/>
              <w:rPr>
                <w:rFonts w:ascii="Times New Roman" w:hAnsi="Times New Roman"/>
                <w:color w:val="000000"/>
                <w:sz w:val="24"/>
                <w:szCs w:val="24"/>
              </w:rPr>
            </w:pPr>
            <w:r w:rsidRPr="003C6215">
              <w:rPr>
                <w:rFonts w:ascii="Times New Roman" w:hAnsi="Times New Roman"/>
                <w:color w:val="000000"/>
                <w:sz w:val="24"/>
                <w:szCs w:val="24"/>
              </w:rPr>
              <w:t>Вид</w:t>
            </w:r>
          </w:p>
          <w:p w:rsidR="003C6215" w:rsidRPr="003C6215" w:rsidRDefault="003C6215" w:rsidP="004E135F">
            <w:pPr>
              <w:widowControl w:val="0"/>
              <w:autoSpaceDE w:val="0"/>
              <w:autoSpaceDN w:val="0"/>
              <w:adjustRightInd w:val="0"/>
              <w:spacing w:after="0" w:line="240" w:lineRule="auto"/>
              <w:jc w:val="center"/>
              <w:rPr>
                <w:rFonts w:ascii="Times New Roman" w:hAnsi="Times New Roman"/>
                <w:color w:val="000000"/>
                <w:sz w:val="24"/>
                <w:szCs w:val="24"/>
              </w:rPr>
            </w:pPr>
            <w:r w:rsidRPr="003C6215">
              <w:rPr>
                <w:rFonts w:ascii="Times New Roman" w:hAnsi="Times New Roman"/>
                <w:color w:val="000000"/>
                <w:sz w:val="24"/>
                <w:szCs w:val="24"/>
              </w:rPr>
              <w:t>рас-</w:t>
            </w:r>
          </w:p>
          <w:p w:rsidR="003C6215" w:rsidRPr="003C6215" w:rsidRDefault="003C6215" w:rsidP="004E135F">
            <w:pPr>
              <w:widowControl w:val="0"/>
              <w:autoSpaceDE w:val="0"/>
              <w:autoSpaceDN w:val="0"/>
              <w:adjustRightInd w:val="0"/>
              <w:spacing w:after="0" w:line="240" w:lineRule="auto"/>
              <w:jc w:val="center"/>
              <w:rPr>
                <w:rFonts w:ascii="Times New Roman" w:hAnsi="Times New Roman"/>
                <w:color w:val="000000"/>
                <w:sz w:val="24"/>
                <w:szCs w:val="24"/>
              </w:rPr>
            </w:pPr>
            <w:r w:rsidRPr="003C6215">
              <w:rPr>
                <w:rFonts w:ascii="Times New Roman" w:hAnsi="Times New Roman"/>
                <w:color w:val="000000"/>
                <w:sz w:val="24"/>
                <w:szCs w:val="24"/>
              </w:rPr>
              <w:t>хо-</w:t>
            </w:r>
          </w:p>
          <w:p w:rsidR="003C6215" w:rsidRPr="003C6215" w:rsidRDefault="003C6215" w:rsidP="004E135F">
            <w:pPr>
              <w:widowControl w:val="0"/>
              <w:autoSpaceDE w:val="0"/>
              <w:autoSpaceDN w:val="0"/>
              <w:adjustRightInd w:val="0"/>
              <w:spacing w:after="0" w:line="240" w:lineRule="auto"/>
              <w:jc w:val="center"/>
              <w:rPr>
                <w:rFonts w:ascii="Arial" w:hAnsi="Arial" w:cs="Arial"/>
                <w:sz w:val="24"/>
                <w:szCs w:val="24"/>
              </w:rPr>
            </w:pPr>
            <w:r w:rsidRPr="003C6215">
              <w:rPr>
                <w:rFonts w:ascii="Times New Roman" w:hAnsi="Times New Roman"/>
                <w:color w:val="000000"/>
                <w:sz w:val="24"/>
                <w:szCs w:val="24"/>
              </w:rPr>
              <w:t>дов</w:t>
            </w:r>
          </w:p>
        </w:tc>
        <w:tc>
          <w:tcPr>
            <w:tcW w:w="6804"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4"/>
                <w:szCs w:val="24"/>
              </w:rPr>
            </w:pPr>
            <w:r w:rsidRPr="003C6215">
              <w:rPr>
                <w:rFonts w:ascii="Times New Roman" w:hAnsi="Times New Roman"/>
                <w:color w:val="000000"/>
                <w:sz w:val="24"/>
                <w:szCs w:val="24"/>
              </w:rPr>
              <w:t>Сумма</w:t>
            </w:r>
          </w:p>
        </w:tc>
      </w:tr>
      <w:tr w:rsidR="003C6215" w:rsidRPr="003C6215" w:rsidTr="004E135F">
        <w:trPr>
          <w:trHeight w:val="567"/>
        </w:trPr>
        <w:tc>
          <w:tcPr>
            <w:tcW w:w="6663"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4"/>
                <w:szCs w:val="24"/>
              </w:rPr>
            </w:pPr>
          </w:p>
        </w:tc>
        <w:tc>
          <w:tcPr>
            <w:tcW w:w="141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4"/>
                <w:szCs w:val="24"/>
              </w:rPr>
            </w:pP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4"/>
                <w:szCs w:val="24"/>
              </w:rPr>
            </w:pPr>
            <w:r w:rsidRPr="003C6215">
              <w:rPr>
                <w:rFonts w:ascii="Times New Roman" w:hAnsi="Times New Roman"/>
                <w:color w:val="000000"/>
                <w:sz w:val="24"/>
                <w:szCs w:val="24"/>
              </w:rPr>
              <w:t>2022 год</w:t>
            </w: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4"/>
                <w:szCs w:val="24"/>
              </w:rPr>
            </w:pPr>
            <w:r w:rsidRPr="003C6215">
              <w:rPr>
                <w:rFonts w:ascii="Times New Roman" w:hAnsi="Times New Roman"/>
                <w:color w:val="000000"/>
                <w:sz w:val="24"/>
                <w:szCs w:val="24"/>
              </w:rPr>
              <w:t>2023 год</w:t>
            </w: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4"/>
                <w:szCs w:val="24"/>
              </w:rPr>
            </w:pPr>
            <w:r w:rsidRPr="003C6215">
              <w:rPr>
                <w:rFonts w:ascii="Times New Roman" w:hAnsi="Times New Roman"/>
                <w:color w:val="000000"/>
                <w:sz w:val="24"/>
                <w:szCs w:val="24"/>
              </w:rPr>
              <w:t>2024 год</w:t>
            </w:r>
          </w:p>
        </w:tc>
      </w:tr>
    </w:tbl>
    <w:p w:rsidR="003C6215" w:rsidRDefault="003C6215">
      <w:pPr>
        <w:widowControl w:val="0"/>
        <w:autoSpaceDE w:val="0"/>
        <w:autoSpaceDN w:val="0"/>
        <w:adjustRightInd w:val="0"/>
        <w:spacing w:after="0" w:line="240" w:lineRule="auto"/>
        <w:rPr>
          <w:rFonts w:ascii="Arial" w:hAnsi="Arial" w:cs="Arial"/>
          <w:sz w:val="2"/>
          <w:szCs w:val="2"/>
        </w:rPr>
      </w:pPr>
    </w:p>
    <w:tbl>
      <w:tblPr>
        <w:tblW w:w="15451" w:type="dxa"/>
        <w:tblInd w:w="-85" w:type="dxa"/>
        <w:tblLayout w:type="fixed"/>
        <w:tblLook w:val="0000" w:firstRow="0" w:lastRow="0" w:firstColumn="0" w:lastColumn="0" w:noHBand="0" w:noVBand="0"/>
      </w:tblPr>
      <w:tblGrid>
        <w:gridCol w:w="6663"/>
        <w:gridCol w:w="1417"/>
        <w:gridCol w:w="567"/>
        <w:gridCol w:w="2268"/>
        <w:gridCol w:w="2268"/>
        <w:gridCol w:w="2268"/>
      </w:tblGrid>
      <w:tr w:rsidR="003C6215" w:rsidRPr="003C6215" w:rsidTr="00EC191B">
        <w:trPr>
          <w:cantSplit/>
          <w:trHeight w:val="340"/>
          <w:tblHeader/>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cente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27 562 141 635,97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25 415 774 411,31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26 357 168 815,09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10 659 882 336,90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8 911 331 633,79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9 121 766 377,85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78 876 575,00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81 950 560,00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85 155 116,00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77 879 975,00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80 919 260,00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84 080 116,00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76 602 324,00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79 641 609,00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82 802 465,00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76 602 324,00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79 641 609,00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82 802 465,00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1 277 651,00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1 277 651,00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переданных полномочий Российской Федерации в сфере охраны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1 075 000,00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1 075 000,00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1 075 000,00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деятельности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6 304 715 417,89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6 464 685 523,79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6 781 362 543,53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Приобретение специального медицинского оборудования для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95 090 000,00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95 090 000,00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95 090 000,00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6 067 660 017,89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6 362 005 523,79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6 678 682 543,53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398 096 470,00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421 994 517,00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447 068 144,00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398 096 470,00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421 994 517,00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447 068 144,00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41 065 430,76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48 789 342,31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49 253 039,63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41 065 430,76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48 789 342,31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49 253 039,63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5 627 670 817,13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5 890 394 364,48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6 181 534 059,90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5 239 162 334,95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5 494 212 208,64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5 768 953 747,27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388 508 482,18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396 182 155,84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412 580 312,63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827 300,00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827 300,00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133 265 400,00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93 980 000,00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133 265 400,00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93 980 000,00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127 250 435,00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87 687 785,00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87 631 357,00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6 014 965,00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6 292 215,00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6 348 643,00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"Развитие и укрепление материально-технической базы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1 172 886 731,01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289 729 500,00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289 729 500,00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1 172 886 731,01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289 729 500,00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289 729 500,00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1 172 886 731,01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289 729 500,00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289 729 500,00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1 101 328 736,96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277 188 300,00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285 603 500,00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71 557 994,05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12 541 200,00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4 126 000,00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обеспечения учреждений здравоохранения Приморского края медицинским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681 512 021,00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65 700 400,00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681 512 021,00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65 700 400,00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681 512 021,00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65 700 400,00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669 022 021,00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35 455 500,00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30 244 900,00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206 470 800,00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101 006 100,00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97 038 100,00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Осуществление капитальных вложений в объекты государственной собственности Приморского края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201 000 800,00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92 048 000,00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201 000 800,00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92 048 000,00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201 000 800,00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92 048 000,00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"Модернизация первичного звена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0111000000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1 738 904 092,00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1 693 700 350,00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1 602 572 860,32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1 738 904 092,00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1 693 700 350,00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1 602 572 860,32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1 025 899 777,00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978 033 945,00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1 080 480 380,32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1 025 899 777,00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978 033 945,00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1 080 480 380,32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608 604 315,00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613 666 405,00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522 092 480,00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608 604 315,00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613 666 405,00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522 092 480,00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"Развитие системы оказания первичной медико-санитарной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143 987 800,00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закупки авиационных работ в целях оказания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и внедрение новой модели медицинской организации, оказывающей первичную медико-санитарную помощь "Бережливая поликлиника" в краевых государственных учреждениях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63 907 858,00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Переоснащение медицинских организаций, оказывающих медицинскую помощь больным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63 907 858,00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63 907 858,00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63 907 858,00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31 300 000,00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16 142 760 697,00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15 805 392 542,00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16 506 964 897,14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"Организация обеспечения населения Приморского края льготными лекарственными средствами"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1 780 985 300,00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1 785 704 503,00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1 794 332 603,00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1 238 750 700,00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1 229 568 003,00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1 238 750 700,00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1 229 568 003,00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1 238 750 700,00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1 229 568 003,00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приобретение бланков строгой отчетности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отдельных полномочий в области лекарственного обеспечения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139 571 200,00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139 571 200,00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139 571 200,00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64 400 000,00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64 400 000,00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75 171 200,00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75 171 200,00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0E3D15">
              <w:rPr>
                <w:rFonts w:ascii="Times New Roman" w:hAnsi="Times New Roman"/>
                <w:color w:val="000000"/>
                <w:sz w:val="24"/>
                <w:szCs w:val="24"/>
              </w:rPr>
              <w:br/>
            </w:r>
            <w:r w:rsidRPr="003C6215">
              <w:rPr>
                <w:rFonts w:ascii="Times New Roman" w:hAnsi="Times New Roman"/>
                <w:color w:val="000000"/>
                <w:sz w:val="24"/>
                <w:szCs w:val="24"/>
              </w:rPr>
              <w:t>II (фибриногена), VII (лабильного), X (Стюарта-Прауэра), а также после трансплантации органов и (или) тканей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396 864 700,00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410 736 600,00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425 163 400,00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135 700 000,00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140 443 220,00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145 376 200,00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135 700 000,00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140 443 220,00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145 376 200,00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261 164 700,00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270 293 380,00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279 787 200,00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261 164 700,00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270 293 380,00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279 787 200,00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47 740 100,00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35 983 600,00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35 983 600,00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35 983 600,00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11 756 500,00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11 756 500,00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11 756 500,00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"Организация мероприятий, направленных на борьбу с социально значимыми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58 434 883,00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58 434 883,00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58 434 883,00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по профилактике ВИЧ-инфекции и 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31 145 715,00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31 145 715,00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31 145 715,00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18 645 953,00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18 645 953,00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18 645 953,00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Реализация мероприятий по предупреждению и борьбе с социально значимыми инфекционными заболеваниями (профилактика ВИЧ-инфекции и 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4 643 215,00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4 643 215,00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4 643 215,00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оказания специализированной и высокотехнологичной медицинской помощи жителям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124 946 100,00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97 410 900,00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97 410 357,00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6 837 557,00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6 837 557,00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6 837 557,00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102 858 000,00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76 822 800,00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102 858 000,00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76 822 800,00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64 606 145,70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48 253 174,32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48 253 174,32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38 251 854,30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28 569 625,68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28 569 625,68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69 525 477,00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69 525 477,00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69 525 477,00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69 025 477,00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69 025 477,00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69 025 477,00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35 363 391,00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35 363 391,00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33 662 086,00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33 662 086,00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бесплатного оказания гражданам медицинской помощи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13 815 589 694,00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Страховые взносы по обязательному медицинскому страхованию неработающего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13 815 589 694,00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13 815 589 694,00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13 815 589 694,00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"Дополнительное финансовое обеспечение реализации территориальной программы обязательного медицинского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проекта социального воздействия в сфере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37 672 400,00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0121462370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0121462370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0121462370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государственным корпорациям (компаниям), публично-правовым компаниям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"Проведение независимой оценки медицинских организаций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0121500000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 в форме субсидии победителям регионального рейтинга медицинских организаций "Знак качества"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"Информационные сервисы в здравоохранении"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0121600000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23 400 000,00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Дистанционный мониторинг состояния здоровья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"Борьба с сердечно-сосудистыми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012N200000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400 764 264,00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278 055 964,00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427 592 348,00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268 571 100,00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145 862 800,00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295 399 184,00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268 571 100,00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145 862 800,00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268 571 100,00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145 862 800,00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295 399 184,00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295 399 184,00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132 193 164,00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132 193 164,00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132 193 164,00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91 100 000,00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направленные на совершенствование медицинской помощи больным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91 100 000,00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91 100 000,00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91 100 000,00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012N700000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595 828 300,00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77 520 919,00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85 203 878,00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Реализация региональных проектов "Создание единого цифрового контура в здравоохранении на основе единой государственной информационной системы </w:t>
            </w:r>
            <w:r w:rsidR="000E3D15">
              <w:rPr>
                <w:rFonts w:ascii="Times New Roman" w:hAnsi="Times New Roman"/>
                <w:color w:val="000000"/>
                <w:sz w:val="24"/>
                <w:szCs w:val="24"/>
              </w:rPr>
              <w:br/>
            </w:r>
            <w:r w:rsidRPr="003C6215">
              <w:rPr>
                <w:rFonts w:ascii="Times New Roman" w:hAnsi="Times New Roman"/>
                <w:color w:val="000000"/>
                <w:sz w:val="24"/>
                <w:szCs w:val="24"/>
              </w:rPr>
              <w:t>здравоохранения (ЕГИСЗ)"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563 145 600,00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76 020 919,00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83 703 878,00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479 069 500,00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76 020 919,00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83 703 878,00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479 069 500,00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76 020 919,00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83 703 878,00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84 076 100,00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84 076 100,00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по техническому сопровождению и доработке информационных систем в здравоохранении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функционирования центра обработки данных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6 837 120,00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Развитие региональных информационных систем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0E3D15" w:rsidRDefault="003C6215" w:rsidP="004E135F">
            <w:pPr>
              <w:widowControl w:val="0"/>
              <w:autoSpaceDE w:val="0"/>
              <w:autoSpaceDN w:val="0"/>
              <w:adjustRightInd w:val="0"/>
              <w:spacing w:after="0" w:line="240" w:lineRule="auto"/>
              <w:jc w:val="center"/>
              <w:rPr>
                <w:rFonts w:ascii="Arial" w:hAnsi="Arial" w:cs="Arial"/>
                <w:sz w:val="23"/>
                <w:szCs w:val="23"/>
              </w:rPr>
            </w:pPr>
            <w:r w:rsidRPr="000E3D15">
              <w:rPr>
                <w:rFonts w:ascii="Times New Roman" w:hAnsi="Times New Roman"/>
                <w:color w:val="000000"/>
                <w:sz w:val="23"/>
                <w:szCs w:val="23"/>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0E3D15" w:rsidRDefault="003C6215" w:rsidP="004E135F">
            <w:pPr>
              <w:widowControl w:val="0"/>
              <w:autoSpaceDE w:val="0"/>
              <w:autoSpaceDN w:val="0"/>
              <w:adjustRightInd w:val="0"/>
              <w:spacing w:after="0" w:line="240" w:lineRule="auto"/>
              <w:jc w:val="center"/>
              <w:rPr>
                <w:rFonts w:ascii="Arial" w:hAnsi="Arial" w:cs="Arial"/>
                <w:sz w:val="23"/>
                <w:szCs w:val="23"/>
              </w:rPr>
            </w:pPr>
            <w:r w:rsidRPr="000E3D15">
              <w:rPr>
                <w:rFonts w:ascii="Times New Roman" w:hAnsi="Times New Roman"/>
                <w:color w:val="000000"/>
                <w:sz w:val="23"/>
                <w:szCs w:val="23"/>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0E3D15" w:rsidRDefault="003C6215" w:rsidP="004E135F">
            <w:pPr>
              <w:widowControl w:val="0"/>
              <w:autoSpaceDE w:val="0"/>
              <w:autoSpaceDN w:val="0"/>
              <w:adjustRightInd w:val="0"/>
              <w:spacing w:after="0" w:line="240" w:lineRule="auto"/>
              <w:jc w:val="center"/>
              <w:rPr>
                <w:rFonts w:ascii="Arial" w:hAnsi="Arial" w:cs="Arial"/>
                <w:sz w:val="23"/>
                <w:szCs w:val="23"/>
              </w:rPr>
            </w:pPr>
            <w:r w:rsidRPr="000E3D15">
              <w:rPr>
                <w:rFonts w:ascii="Times New Roman" w:hAnsi="Times New Roman"/>
                <w:color w:val="000000"/>
                <w:sz w:val="23"/>
                <w:szCs w:val="23"/>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Развитие информационно-технологической инфраструктуры медицинской организации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6 045 580,00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6 045 580,00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6 045 580,00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457 700,00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457 700,00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457 700,00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457 700,00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"Укрепление общественного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012P400000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19 577 857,14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Формирование приверженности здоровому образу жизни с привлечением социально ориентированных некоммерческих организаций и волонтерских движений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19 577 857,14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19 577 857,14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19 577 857,14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кадрового потенциала"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759 498 602,07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699 050 235,52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728 437 540,10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289 387 302,07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322 255 635,52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351 642 940,10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262 908 602,07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294 417 835,52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322 328 740,10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262 908 602,07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294 417 835,52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322 328 740,10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262 908 602,07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294 417 835,52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322 328 740,10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18 584 200,00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18 892 600,00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19 213 400,00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18 584 200,00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18 892 600,00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19 213 400,00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18 584 200,00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18 892 600,00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19 213 400,00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8 945 200,00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10 100 800,00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8 945 200,00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10 100 800,00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8 945 200,00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10 100 800,00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"Социальная поддержка работников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110 500 000,00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3E236B">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3E236B">
              <w:rPr>
                <w:rFonts w:ascii="Times New Roman" w:hAnsi="Times New Roman"/>
                <w:color w:val="000000"/>
                <w:sz w:val="24"/>
                <w:szCs w:val="24"/>
              </w:rPr>
              <w:br/>
            </w:r>
            <w:r w:rsidRPr="003C6215">
              <w:rPr>
                <w:rFonts w:ascii="Times New Roman" w:hAnsi="Times New Roman"/>
                <w:color w:val="000000"/>
                <w:sz w:val="24"/>
                <w:szCs w:val="24"/>
              </w:rPr>
              <w:t>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"Предоставление мер социальной поддержки студентам и ординаторам высших учебных заведений, обучающимся в рамках целевой подготовки"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гражданам, заключившим договор о целевом обучении, мер поддержки в период обучения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проведения социологических опросов медицинских работников"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0130600000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Оценка эффективности существующих мер социальной поддержки и ожиданий со стороны медицинских работников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подбора кадров из других регионов"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0130700000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Привлечение к подбору кадров профессионального кадрового (рекрутингового) агентства для привлечения специалистов из других регионов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"Организация мероприятий, направленных на повышение престижа профессии медицинского работника"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0130800000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 в форме субсидии социально ориентированным некоммерческим организациям на проведение мероприятий по повышению престижа профессии медицинского работника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013N500000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266 294 600,00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266 294 600,00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266 294 600,00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266 294 600,00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31 829 562 015,72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32 364 594 444,91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33 863 614 837,71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системы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7 412 966 571,91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8 086 562 946,00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образовательных программ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7 412 966 571,91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8 086 562 946,00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101 253 738,00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41 891 778,00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41 891 778,00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59 361 960,00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59 361 960,00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81 087 091,91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81 087 091,91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81 087 091,91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7 230 625 742,00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8 086 562 946,00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7 230 625 742,00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8 086 562 946,00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7 230 625 742,00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8 086 562 946,00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системы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18 959 670 693,18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19 300 665 832,63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20 388 525 671,31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16 530 605 245,63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17 026 379 949,09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18 060 144 929,77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1 322 766 600,00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1 269 855 960,00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1 269 855 960,00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52 910 640,00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52 910 640,00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152 042 371,00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152 042 371,00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152 042 371,00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1 619 431 808,18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1 660 139 793,59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1 746 534 303,27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1 619 431 808,18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1 660 139 793,59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1 746 534 303,27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1 619 431 808,18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1 660 139 793,59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1 746 534 303,27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12 171 738 034,45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12 897 634 155,50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13 659 874 026,50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12 171 738 034,45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12 897 634 155,50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13 659 874 026,50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12 171 738 034,45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12 897 634 155,50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13 659 874 026,50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1 318 800 400,00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1 291 936 900,00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1 330 970 000,00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1 040 852 778,00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1 040 852 778,00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277 947 622,00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251 084 122,00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290 117 222,00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277 339 742,00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250 476 242,00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289 509 342,00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607 880,00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607 880,00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607 880,00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1 085 401 874,12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1 122 463 188,30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1 175 922 478,30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1 071 317 102,12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1 122 463 188,30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1 175 922 478,30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776 544 331,85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820 962 490,00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867 406 398,00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776 544 331,85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820 962 490,00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867 406 398,00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273 560 333,22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280 012 859,25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286 750 864,25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273 560 333,22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280 012 859,25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286 750 864,25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6 411 839,00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6 687 241,00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6 964 618,00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6 411 839,00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6 687 241,00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6 964 618,00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14 800 598,05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14 800 598,05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9 285 600,00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9 285 600,00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9 285 600,00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4 799 172,00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4 799 172,00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4 799 172,00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3E236B">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w:t>
            </w:r>
            <w:r w:rsidR="003E236B">
              <w:rPr>
                <w:rFonts w:ascii="Times New Roman" w:hAnsi="Times New Roman"/>
                <w:b/>
                <w:bCs/>
                <w:color w:val="000000"/>
                <w:sz w:val="24"/>
                <w:szCs w:val="24"/>
              </w:rPr>
              <w:t>тие "Выявление и поддержка одаре</w:t>
            </w:r>
            <w:r w:rsidRPr="003C6215">
              <w:rPr>
                <w:rFonts w:ascii="Times New Roman" w:hAnsi="Times New Roman"/>
                <w:b/>
                <w:bCs/>
                <w:color w:val="000000"/>
                <w:sz w:val="24"/>
                <w:szCs w:val="24"/>
              </w:rPr>
              <w:t>нных детей и молод</w:t>
            </w:r>
            <w:r w:rsidR="003E236B">
              <w:rPr>
                <w:rFonts w:ascii="Times New Roman" w:hAnsi="Times New Roman"/>
                <w:b/>
                <w:bCs/>
                <w:color w:val="000000"/>
                <w:sz w:val="24"/>
                <w:szCs w:val="24"/>
              </w:rPr>
              <w:t>е</w:t>
            </w:r>
            <w:r w:rsidRPr="003C6215">
              <w:rPr>
                <w:rFonts w:ascii="Times New Roman" w:hAnsi="Times New Roman"/>
                <w:b/>
                <w:bCs/>
                <w:color w:val="000000"/>
                <w:sz w:val="24"/>
                <w:szCs w:val="24"/>
              </w:rPr>
              <w:t>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86 894 000,00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25 758 000,00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25 758 000,00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Гранты Губернатора Приморского края образовательным организациям на реализацию мероприятий по формированию эффективной системы выявления, поддержки и развития способностей и талантов у детей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21 136 000,00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21 136 000,00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21 136 000,00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Стипендии Губернатора Приморского края для одаренных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Стипендии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19 998 000,00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19 998 000,00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19 998 000,00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0E3D15">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"Создание условий для получения качественного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392 282 577,86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429 648 695,24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421 648 695,24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343 511 777,86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355 648 695,24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355 648 695,24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343 511 777,86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355 648 695,24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355 648 695,24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343 511 777,86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355 648 695,24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355 648 695,24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52108B">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52108B">
              <w:rPr>
                <w:rFonts w:ascii="Times New Roman" w:hAnsi="Times New Roman"/>
                <w:color w:val="000000"/>
                <w:sz w:val="24"/>
                <w:szCs w:val="24"/>
              </w:rPr>
              <w:t>яч</w:t>
            </w:r>
            <w:r w:rsidRPr="003C6215">
              <w:rPr>
                <w:rFonts w:ascii="Times New Roman" w:hAnsi="Times New Roman"/>
                <w:color w:val="000000"/>
                <w:sz w:val="24"/>
                <w:szCs w:val="24"/>
              </w:rPr>
              <w:t xml:space="preserve">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"Развитие инфраструктуры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864 486 995,57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696 416 000,00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705 051 568,00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36 200 700,00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36 200 700,00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36 200 700,00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428 286 295,57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696 416 000,00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705 051 568,00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428 286 295,57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696 416 000,00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705 051 568,00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428 286 295,57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696 416 000,00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705 051 568,00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Капитальный ремонт зданий муниципальных общеобразовательных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дополнительного образования детей и реализация мероприятий молодежной политики"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330 737 397,16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244 498 171,91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245 075 171,19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57 870 104,89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57 870 104,89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57 870 104,89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57 870 104,89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229 474 976,30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182 381 566,30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182 381 566,30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38 808 000,00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38 808 000,00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38 808 000,00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19 028 231,88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19 028 231,88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19 028 231,88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8 285 410,00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8 285 410,00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8 285 410,00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Обеспечение оздоровления и отдыха детей Приморского края (за исключением организации отдыха детей в каникулярное время)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163 353 334,42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163 353 334,42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163 353 334,42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46 593 809,80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4 823 500,00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мероприятий для детей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15 482 890,00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4 823 500,00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15 482 890,00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4 823 500,00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15 482 890,00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4 823 500,00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w:t>
            </w:r>
            <w:r w:rsidR="00EF1478">
              <w:rPr>
                <w:rFonts w:ascii="Times New Roman" w:hAnsi="Times New Roman"/>
                <w:color w:val="000000"/>
                <w:sz w:val="24"/>
                <w:szCs w:val="24"/>
              </w:rPr>
              <w:t xml:space="preserve">по </w:t>
            </w:r>
            <w:bookmarkStart w:id="0" w:name="_GoBack"/>
            <w:bookmarkEnd w:id="0"/>
            <w:r w:rsidRPr="003C6215">
              <w:rPr>
                <w:rFonts w:ascii="Times New Roman" w:hAnsi="Times New Roman"/>
                <w:color w:val="000000"/>
                <w:sz w:val="24"/>
                <w:szCs w:val="24"/>
              </w:rPr>
              <w:t>патриотическому воспитанию детей и подростков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22 997 955,80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22 997 955,80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22 997 955,80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8 112 964,00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8 112 964,00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8 112 964,00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"Развитие инфраструктуры загородных оздоровительных лагерей"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2 988 706 134,29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2 829 406 027,80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2 958 983 912,84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2 013 073 537,06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2 202 455 982,33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2 312 343 273,46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2 007 080 463,74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2 202 455 982,33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2 312 343 273,46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2 007 080 463,74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2 202 455 982,33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2 312 343 273,46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947 562 076,30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1 034 960 013,04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1 085 853 336,47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1 059 518 387,44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1 167 495 969,29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1 226 489 936,99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537 393 138,00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488 540 027,00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502 791 071,00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289 287 440,00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230 510 100,00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234 439 940,00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289 287 440,00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230 510 100,00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234 439 940,00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170 627 700,00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109 386 175,00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112 725 860,00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118 659 740,00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121 123 925,00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121 714 080,00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248 105 698,00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258 029 927,00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268 351 131,00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248 105 698,00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258 029 927,00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268 351 131,00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248 105 698,00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258 029 927,00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268 351 131,00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"Развитие инфраструктуры и создание условий для получения качественного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254 980 965,76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232 751 323,00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232 751 323,00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6 327 005,00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226 424 318,00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22 229 642,76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22 229 642,76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22 229 642,76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дополнительных профессиональных программ"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110 260 400,76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105 906 591,84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96 060 400,76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105 906 591,84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96 060 400,76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105 906 591,84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96 060 400,76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105 906 591,84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Стипендии Правительства Приморского края учителям - участникам Программы "Учитель для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дополнительных профессиональных программ для гражданских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33 607 136,26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27 982 976,54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27 207 136,26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27 982 976,54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27 207 136,26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27 982 976,54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27 207 136,26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27 982 976,54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комплекса мер по поддержке образовательных, научных и иных организаций в области образования, в том числе их обучающихся"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39 390 956,45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9 960 000,00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грантов из краевого бюджета в форме субсидий организациям высшего образования, осуществляющим образовательную деятельность по образовательным программам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2 230 956,45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2 230 956,45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2 230 956,45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грантов в форме субсидий образовательным организациям высшего образования и научным организациям Дальневосточного отделения Российской академии наук на реализацию научных проектов, являющихся победителями конкурсного отбора на получение грантов Российского научного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9 960 000,00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9 960 000,00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9 960 000,00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"Совершенствование управления системой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254 486 572,00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239 904 498,00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248 800 816,00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674309">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функций государственного управления в сфере образования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254 486 572,00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239 904 498,00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248 800 816,00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69 931 861,00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72 449 095,00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75 249 080,00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68 303 934,00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70 996 428,00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73 796 413,00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68 303 934,00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70 996 428,00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73 796 413,00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1 624 927,00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1 449 667,00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1 624 927,00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1 449 667,00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1 502 798,00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1 502 798,00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1 502 798,00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Развитие информационно-технической и телекоммуникационной инфраструктуры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21 088 900,00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21 088 900,00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21 088 900,00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переданных полномочий Российской Федерации в сфере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13 863 100,00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14 112 300,00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14 547 700,00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12 839 885,00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13 350 374,00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13 881 283,00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12 839 885,00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13 350 374,00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13 881 283,00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1 023 215,00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761 926,00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666 417,00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1 023 215,00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761 926,00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666 417,00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147 899 891,00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153 343 103,00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159 004 036,00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147 899 891,00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153 343 103,00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159 004 036,00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147 899 891,00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153 343 103,00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159 004 036,00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"Реализация национальных проектов "Демография" и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1 882 994 647,18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2 100 937 176,57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1 935 666 320,37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"Современная школа"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026E100000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1 304 293 448,64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1 240 687 880,49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1 653 439 983,60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Обновление содержания и методов обучения предметных областей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0E3D15" w:rsidP="004E135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w:t>
            </w:r>
            <w:r w:rsidR="003C6215" w:rsidRPr="003C6215">
              <w:rPr>
                <w:rFonts w:ascii="Times New Roman" w:hAnsi="Times New Roman"/>
                <w:color w:val="000000"/>
                <w:sz w:val="24"/>
                <w:szCs w:val="24"/>
              </w:rPr>
              <w:t>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67 445 714,29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421 500 000,00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67 445 714,29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421 500 000,00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67 445 714,29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421 500 000,00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Создание </w:t>
            </w:r>
            <w:r w:rsidR="00D670DC">
              <w:rPr>
                <w:rFonts w:ascii="Times New Roman" w:hAnsi="Times New Roman"/>
                <w:color w:val="000000"/>
                <w:sz w:val="24"/>
                <w:szCs w:val="24"/>
              </w:rPr>
              <w:t>детских технопарков "Кванториум"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63 326 530,60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63 326 530,60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63 326 530,60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119 992 999,20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119 992 999,20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119 992 999,20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D670DC" w:rsidP="004E135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w:t>
            </w:r>
            <w:r w:rsidR="003C6215" w:rsidRPr="003C6215">
              <w:rPr>
                <w:rFonts w:ascii="Times New Roman" w:hAnsi="Times New Roman"/>
                <w:color w:val="000000"/>
                <w:sz w:val="24"/>
                <w:szCs w:val="24"/>
              </w:rPr>
              <w:t>оздание новых мест в общеобразовательных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760 722 938,43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778 884 167,00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894 248 453,00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760 722 938,43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778 884 167,00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894 248 453,00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760 722 938,43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778 884 167,00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894 248 453,00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10 600 000,00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10 600 000,00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10 600 000,00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Меры социальной поддержки педагогических работников муниципальных образовательных организаций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263 765 000,00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263 765 000,00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263 765 000,00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"Успех каждого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026E200000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42 742 024,08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221 642 959,27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34 063 775,51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19 388 673,47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21 905 408,16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19 388 673,47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21 905 408,16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19 388 673,47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21 905 408,16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центров выявления и поддержки одаренных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197 144 796,00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197 144 796,00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197 144 796,00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5 109 489,80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12 158 367,35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5 109 489,80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12 158 367,35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5 109 489,80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12 158 367,35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13 781 820,00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13 781 820,00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13 781 820,00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"Цифровая образовательная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026E400000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152 118 061,23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483 165 612,22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116 781 734,73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образовательных организаций материально-технической базой для внедрения цифровой образовательной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422 192 551,02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95 780 408,20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422 192 551,02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95 780 408,20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422 192 551,02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95 780 408,20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центров цифрового образования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60 973 061,20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21 001 326,53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40 648 707,46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21 001 326,53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40 648 707,46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21 001 326,53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20 324 353,74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20 324 353,74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Федеральный проект "Молодые профессионалы (повышение конкурентоспособности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026E600000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123 239 278,80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100 014 324,59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88 294 426,53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и обеспечение функционирования центров опережающей профессиональной подготовки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22 727 245,00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22 727 245,00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22 727 245,00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62 209 489,80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68 378 979,59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79 386 326,53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62 209 489,80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68 378 979,59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79 386 326,53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31 910 190,48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68 801 483,01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62 209 489,80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36 468 789,11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10 584 843,52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26 520 105,00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26 520 105,00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5 710 655,00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20 809 450,00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22 670 490,00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22 670 490,00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22 670 490,00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11 839 194,00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8 908 100,00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8 908 100,00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11 839 194,00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8 908 100,00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8 908 100,00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11 839 194,00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8 908 100,00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8 908 100,00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"Социальная активность"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026E800000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36 666 720,00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31 086 400,00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31 086 400,00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31 086 400,00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31 086 400,00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субсидии из краевого бюджета 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субсидии из краевого бюджета 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3 580 320,00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3 580 320,00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3 580 320,00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026P100000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"Содействие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026P200000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211 935 114,43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Создание дополнительных мест для детей в возрасте от 1,5 до </w:t>
            </w:r>
            <w:r w:rsidR="000E3D15">
              <w:rPr>
                <w:rFonts w:ascii="Times New Roman" w:hAnsi="Times New Roman"/>
                <w:color w:val="000000"/>
                <w:sz w:val="24"/>
                <w:szCs w:val="24"/>
              </w:rPr>
              <w:br/>
            </w:r>
            <w:r w:rsidRPr="003C6215">
              <w:rPr>
                <w:rFonts w:ascii="Times New Roman" w:hAnsi="Times New Roman"/>
                <w:color w:val="000000"/>
                <w:sz w:val="24"/>
                <w:szCs w:val="24"/>
              </w:rPr>
              <w:t>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199 595 114,43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199 595 114,43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199 595 114,43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 xml:space="preserve">Создание дополнительных мест для детей в возрасте от 1,5 до </w:t>
            </w:r>
            <w:r w:rsidR="000E3D15">
              <w:rPr>
                <w:rFonts w:ascii="Times New Roman" w:hAnsi="Times New Roman"/>
                <w:color w:val="000000"/>
                <w:sz w:val="24"/>
                <w:szCs w:val="24"/>
              </w:rPr>
              <w:br/>
            </w:r>
            <w:r w:rsidRPr="003C6215">
              <w:rPr>
                <w:rFonts w:ascii="Times New Roman" w:hAnsi="Times New Roman"/>
                <w:color w:val="000000"/>
                <w:sz w:val="24"/>
                <w:szCs w:val="24"/>
              </w:rPr>
              <w:t>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0E3D15">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 xml:space="preserve">Государственная программа Приморского края </w:t>
            </w:r>
            <w:r w:rsidR="000E3D15">
              <w:rPr>
                <w:rFonts w:ascii="Times New Roman" w:hAnsi="Times New Roman"/>
                <w:b/>
                <w:bCs/>
                <w:color w:val="000000"/>
                <w:sz w:val="24"/>
                <w:szCs w:val="24"/>
              </w:rPr>
              <w:t xml:space="preserve"> </w:t>
            </w:r>
            <w:r w:rsidRPr="003C6215">
              <w:rPr>
                <w:rFonts w:ascii="Times New Roman" w:hAnsi="Times New Roman"/>
                <w:b/>
                <w:bCs/>
                <w:color w:val="000000"/>
                <w:sz w:val="24"/>
                <w:szCs w:val="24"/>
              </w:rPr>
              <w:t>"Социальная поддержка населения Приморского кр</w:t>
            </w:r>
            <w:r w:rsidR="000E3D15">
              <w:rPr>
                <w:rFonts w:ascii="Times New Roman" w:hAnsi="Times New Roman"/>
                <w:b/>
                <w:bCs/>
                <w:color w:val="000000"/>
                <w:sz w:val="24"/>
                <w:szCs w:val="24"/>
              </w:rPr>
              <w:t>ая на 2020</w:t>
            </w:r>
            <w:r w:rsidRPr="003C6215">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30 552 278 726,51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33 563 990 073,43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34 753 184 251,34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"Социальная поддержка семей и детей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15 607 565 424,53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16 274 202 972,39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16 932 128 998,24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160 500,00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89 163 937,00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78 603 472,00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0310362381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0310362381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государственным корпорациям (компаниям), публично-правовым компаниям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0310362381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78 603 472,00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78 603 472,00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78 603 472,00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1 069 325 031,48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1 100 076 688,20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1 130 793 668,91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39 060 700,00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39 060 700,00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39 060 700,00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39 060 700,00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39 060 700,00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39 060 700,00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1 031 472 131,48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1 061 015 988,20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1 091 732 968,91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1 031 472 131,48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1 061 015 988,20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1 091 732 968,91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1 031 472 131,48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1 061 015 988,20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1 091 732 968,91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"Меры социальной поддержки семей, имеющих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9 047 003 325,09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9 467 975 993,42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9 856 785 578,24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11 921 800,00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12 395 800,00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12 395 800,00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2 968,00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2 968,00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11 918 446,00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12 392 832,00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12 392 832,00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11 918 446,00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12 392 832,00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12 392 832,00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(выплата пособий по уходу за ребенком до достижения им возраста полутора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1 095 137 600,00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1 138 607 300,00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1 138 607 300,00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1 795 345,00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1 795 345,00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1 093 342 255,00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1 136 811 955,00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1 136 811 955,00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1 093 342 255,00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1 136 811 955,00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1 136 811 955,00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(выплата пособий при рождении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62 871 600,00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65 362 800,00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65 362 800,00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213 808,80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213 808,80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62 657 791,20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65 148 991,20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65 148 991,20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62 657 791,20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65 148 991,20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65 148 991,20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мер социальной поддержки многодетных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166 400 248,00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313 400 200,00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313 400 200,00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2 341 440,00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2 428 892,00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2 428 892,00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2 341 440,00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2 428 892,00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2 428 892,00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164 058 808,00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310 971 308,00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310 971 308,00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164 058 808,00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310 971 308,00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310 971 308,00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ежемесячного пособия на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347 369 819,00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361 264 616,64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375 715 196,23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1 013 979,64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1 054 147,23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1 013 979,64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1 054 147,23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346 399 891,00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360 250 637,00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374 661 049,00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346 399 891,00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360 250 637,00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374 661 049,00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Компенсация родителям за воспитание и обучение детей-инвалидов на дому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390 641 304,00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390 641 304,00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390 641 304,00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6 926 830 954,09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7 140 473 972,78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7 514 832 978,01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13 244 406,48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13 652 901,36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14 368 692,30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13 244 406,48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13 652 901,36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14 368 692,30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6 913 586 547,61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7 126 821 071,42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7 500 464 285,71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6 913 586 547,61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7 126 821 071,42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7 500 464 285,71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5 401 918 330,96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5 627 386 318,77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5 865 785 779,09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1 039 655 526,68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843 092 543,65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867 139 996,70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7 301 343,01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5 920 911,00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6 089 792,62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7 301 343,01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5 920 911,00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6 089 792,62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1 032 354 183,67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837 171 632,65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861 050 204,08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1 032 354 183,67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837 171 632,65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861 050 204,08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1 624 743 464,28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1 805 166 964,76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1 906 313 447,02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20 850 607,14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23 166 012,38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24 464 042,26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20 850 607,14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23 166 012,38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24 464 042,26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1 603 892 857,14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1 782 000 952,38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1 881 849 404,76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1 603 892 857,14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1 782 000 952,38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1 881 849 404,76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2 288 971 823,00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2 514 119 543,20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2 612 223 305,00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2 288 971 823,00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2 514 119 543,20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2 612 223 305,00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2 288 971 823,00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2 514 119 543,20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2 612 223 305,00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регионального материнского (семейного) капитала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363 023 154,00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377 544 080,16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392 645 843,37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5 012 154,00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5 212 280,16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5 420 843,37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5 012 154,00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5 212 280,16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5 420 843,37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358 011 000,00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372 331 800,00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387 225 000,00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358 011 000,00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372 331 800,00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387 225 000,00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39 061 176,00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463 176,00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432 564,00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435 752,00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463 176,00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432 564,00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435 752,00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38 598 000,00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40 567 436,00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40 564 248,00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38 598 000,00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40 567 436,00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40 564 248,00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3E236B">
              <w:rPr>
                <w:rFonts w:ascii="Times New Roman" w:hAnsi="Times New Roman"/>
                <w:color w:val="000000"/>
                <w:sz w:val="24"/>
                <w:szCs w:val="24"/>
              </w:rPr>
              <w:t>,</w:t>
            </w:r>
            <w:r w:rsidRPr="003C6215">
              <w:rPr>
                <w:rFonts w:ascii="Times New Roman" w:hAnsi="Times New Roman"/>
                <w:color w:val="000000"/>
                <w:sz w:val="24"/>
                <w:szCs w:val="24"/>
              </w:rPr>
              <w:t xml:space="preserve">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46 463 187,00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46 463 187,00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46 463 187,00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550 947,00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550 947,00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45 912 240,00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45 912 240,00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8 833 484 086,40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10 852 167 479,07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11 260 083 604,04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"Выплата пенсий и доплат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3 758 286 353,86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4 209 086 977,44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4 801 790 981,37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1 584 160,00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22 645,00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22 645,00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1 561 515,00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1 561 515,00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Пенсии за выслугу лет государственным служащим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121 013 161,00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125 853 687,44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130 887 834,94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1 281 132,00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1 332 423,44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1 385 736,94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1 281 132,00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1 332 423,44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1 385 736,94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119 732 029,00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124 521 264,00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129 502 098,00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119 732 029,00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124 521 264,00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129 502 098,00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региональных социальных доплат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3 635 689 032,86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4 081 649 130,00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4 669 318 986,43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50 196 890,00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56 354 130,00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64 467 915,00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50 196 890,00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56 354 130,00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64 467 915,00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3 585 492 142,86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4 025 295 000,00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4 604 851 071,43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3 585 492 142,86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4 025 295 000,00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4 604 851 071,43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777 804 380,00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1 343 751 736,00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1 392 899 104,64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Ежемесячные денежные выплаты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578 616 000,00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1 100 960 640,00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1 144 500 000,00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15 221 280,00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15 271 080,00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15 221 280,00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15 271 080,00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1 085 739 360,00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1 129 228 920,00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1 085 739 360,00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1 129 228 920,00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Ежемесячная денежная выплата ветеранам труда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94 155 391,00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97 921 606,64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101 838 470,91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1 336 591,00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1 294 006,64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1 319 270,91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1 336 591,00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1 294 006,64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1 319 270,91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92 818 800,00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96 627 600,00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100 519 200,00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92 818 800,00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96 627 600,00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100 519 200,00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Ежемесячные денежные выплаты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12 212 644,00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12 701 149,76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13 209 195,75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168 616,00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168 661,76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174 291,75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168 616,00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168 661,76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174 291,75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12 044 028,00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12 532 488,00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13 034 904,00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12 044 028,00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12 532 488,00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13 034 904,00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21 146 913,00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21 992 789,52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22 872 501,10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291 969,00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298 853,52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309 609,10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291 969,00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298 853,52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309 609,10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20 854 944,00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21 693 936,00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22 562 892,00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20 854 944,00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21 693 936,00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22 562 892,00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7 292 952,00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7 584 670,08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7 888 056,88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105 130,08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110 976,88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105 130,08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110 976,88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7 479 540,00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7 777 080,00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7 479 540,00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7 777 080,00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Ежемесячная денежная выплата лицам, осуществляющим уход за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98 210 400,00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98 210 400,00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867 840,00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1 496 640,00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1 471 680,00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867 840,00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1 496 640,00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1 471 680,00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59 132 160,00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96 713 760,00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96 738 720,00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59 132 160,00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96 713 760,00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96 738 720,00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Ежемесячные выплаты Героям Социалистического Труда, Героям Труда Российской Федерации и по</w:t>
            </w:r>
            <w:r w:rsidR="00F4281B">
              <w:rPr>
                <w:rFonts w:ascii="Times New Roman" w:hAnsi="Times New Roman"/>
                <w:color w:val="000000"/>
                <w:sz w:val="24"/>
                <w:szCs w:val="24"/>
              </w:rPr>
              <w:t>лным кавалерам Ордена Трудовой С</w:t>
            </w:r>
            <w:r w:rsidRPr="003C6215">
              <w:rPr>
                <w:rFonts w:ascii="Times New Roman" w:hAnsi="Times New Roman"/>
                <w:color w:val="000000"/>
                <w:sz w:val="24"/>
                <w:szCs w:val="24"/>
              </w:rPr>
              <w:t>лавы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4 380 480,00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4 380 480,00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4 380 480,00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60 480,00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60 480,00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4 320 000,00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4 320 000,00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3 217 789 267,00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3 801 121 608,00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3 787 103 717,00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Оплата жилищно-коммунальных услуг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694 330 600,00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694 237 900,00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694 237 900,00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10 137 000,00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10 135 800,00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10 135 800,00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10 137 000,00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10 135 800,00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10 135 800,00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684 193 600,00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684 102 100,00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684 102 100,00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684 193 600,00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684 102 100,00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684 102 100,00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Обеспечение мер социальной поддержки по оплате жилищно-коммунальных услуг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14 581 035,00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14 581 035,00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985 418 965,00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985 418 965,00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3 994 353,00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3 994 375,00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3 994 375,00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59 030,00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59 030,00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3 935 323,00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3 935 345,00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3 935 345,00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3 935 323,00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3 935 345,00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3 935 345,00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28 674 031,00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28 674 031,00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28 674 031,00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423 754,00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423 754,00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28 250 277,00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28 250 277,00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 xml:space="preserve">Ежемесячные денежные выплаты по оплате за жилое помещение и коммунальные услуги в соответствии со </w:t>
            </w:r>
            <w:r w:rsidR="00DE72DC">
              <w:rPr>
                <w:rFonts w:ascii="Times New Roman" w:hAnsi="Times New Roman"/>
                <w:color w:val="000000"/>
                <w:sz w:val="24"/>
                <w:szCs w:val="24"/>
              </w:rPr>
              <w:br/>
            </w:r>
            <w:r w:rsidRPr="003C6215">
              <w:rPr>
                <w:rFonts w:ascii="Times New Roman" w:hAnsi="Times New Roman"/>
                <w:color w:val="000000"/>
                <w:sz w:val="24"/>
                <w:szCs w:val="24"/>
              </w:rPr>
              <w:t>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281 905 256,00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327 753 900,00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312 263 000,00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6 101 256,00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6 117 060,00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6 117 380,00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6 101 256,00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6 117 060,00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6 117 380,00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275 804 000,00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321 636 840,00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306 145 620,00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275 804 000,00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321 636 840,00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306 145 620,00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Компенсация расходов по оплате жилищно-коммунальных услуг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476 160 000,00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476 160 000,00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4 203 648,00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10 132 224,00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10 132 224,00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4 203 648,00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10 132 224,00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10 132 224,00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295 796 352,00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466 027 776,00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466 027 776,00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295 796 352,00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466 027 776,00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466 027 776,00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705 949 040,00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805 949 040,00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805 949 040,00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10 318 340,00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10 318 340,00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795 630 700,00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795 630 700,00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23 839 852,00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23 839 872,00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23 839 872,00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23 839 852,00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23 839 872,00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23 839 872,00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23 839 852,00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23 839 872,00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23 839 872,00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186 368 221,00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296 368 221,00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296 368 221,00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3 832 221,00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3 832 221,00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292 536 000,00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292 536 000,00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35 408 880,00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36 825 235,00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38 298 244,00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488 857,00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508 418,00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528 730,00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488 857,00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508 418,00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528 730,00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34 920 023,00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36 316 817,00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37 769 514,00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34 920 023,00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36 316 817,00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37 769 514,00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Обеспечение мер социальной поддержки по оплате жилищно-коммунальных услуг ветеранам боевых действий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38 401 468,00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38 401 468,00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38 401 468,00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481 581,00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481 581,00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37 919 887,00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37 919 887,00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Компенсация расходов собственникам жилого помещения, достигшим возраста 70 лет, в размере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68 917 566,00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68 917 566,00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68 917 566,00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884 766,00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884 766,00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68 032 800,00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68 032 800,00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824 518 885,00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914 162 420,00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917 790 829,00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84 374 700,00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87 747 300,00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91 258 300,00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1 079 990,00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1 123 160,00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1 168 100,00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1 079 990,00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1 123 160,00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1 168 100,00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83 294 710,00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86 624 140,00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90 090 200,00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83 294 710,00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86 624 140,00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90 090 200,00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7 075 904,00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7 075 904,00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7 075 904,00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83 904,00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83 904,00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6 992 000,00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6 992 000,00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Единовременная социальная выплата лицам, получающим пенсию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4 140 000,00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4 140 000,00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295 860 000,00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295 860 000,00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Ежегодные денежные выплаты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172 465 000,00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2 465 000,00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2 465 000,00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6 181 873,00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6 181 873,00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6 181 873,00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61 873,00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61 873,00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6 120 000,00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6 120 000,00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Меры социальной поддержки граждан, награжденных почетным знаком Приморского края "Почетный гражданин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1 008 930,00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1 008 930,00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1 008 930,00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13 930,00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13 930,00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20 787 480,00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20 787 480,00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20 787 480,00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287 480,00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287 480,00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социального пособия на погребение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23 394 546,00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23 394 546,00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23 394 546,00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323 002,00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323 002,00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23 071 544,00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23 071 544,00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202 696 572,00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288 856 600,00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288 856 600,00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2 798 572,00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4 122 200,00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4 122 200,00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2 798 572,00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4 122 200,00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4 122 200,00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199 898 000,00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284 734 400,00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284 734 400,00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198 918 000,00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283 754 400,00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283 754 400,00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3 166 722,00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43 722,00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43 722,00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w:t>
            </w:r>
            <w:r w:rsidR="00DE72DC">
              <w:rPr>
                <w:rFonts w:ascii="Times New Roman" w:hAnsi="Times New Roman"/>
                <w:color w:val="000000"/>
                <w:sz w:val="24"/>
                <w:szCs w:val="24"/>
              </w:rPr>
              <w:br/>
            </w:r>
            <w:r w:rsidRPr="003C6215">
              <w:rPr>
                <w:rFonts w:ascii="Times New Roman" w:hAnsi="Times New Roman"/>
                <w:color w:val="000000"/>
                <w:sz w:val="24"/>
                <w:szCs w:val="24"/>
              </w:rPr>
              <w:t xml:space="preserve">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w:t>
            </w:r>
            <w:r w:rsidR="00DE72DC">
              <w:rPr>
                <w:rFonts w:ascii="Times New Roman" w:hAnsi="Times New Roman"/>
                <w:color w:val="000000"/>
                <w:sz w:val="24"/>
                <w:szCs w:val="24"/>
              </w:rPr>
              <w:br/>
            </w:r>
            <w:r w:rsidRPr="003C6215">
              <w:rPr>
                <w:rFonts w:ascii="Times New Roman" w:hAnsi="Times New Roman"/>
                <w:color w:val="000000"/>
                <w:sz w:val="24"/>
                <w:szCs w:val="24"/>
              </w:rPr>
              <w:t>154 дней беременности, предоставляемых согласно гарантированному перечню услуг по погребению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2 701 458,00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2 808 865,00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2 922 574,00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2 701 458,00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2 808 865,00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2 922 574,00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2 701 458,00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2 808 865,00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2 922 574,00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255 085 200,54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584 044 737,63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360 498 972,03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6 446 900,00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6 680 900,00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6 680 900,00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82 704,00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85 746,00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85 746,00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82 704,00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85 746,00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85 746,00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6 364 196,00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6 595 154,00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6 595 154,00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6 364 196,00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6 595 154,00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6 595 154,00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Дальневосточной Межрегиональной общественной организации инвалидов "Ковчег" на финансовое обеспечение затрат, связанных с предоставлением транспортной услуги по групповой перевозке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предоставления транспортной услуги отдельным категориям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21 770 000,00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21 770 000,00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21 770 000,00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177 349,00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177 300,00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174 900,00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174 900,00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санаторно-курортного лечения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социальной поддержки отдельным категориям граждан Российской Федерации по газификации индивидуальных жилых домов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347 717 625,00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115 905 900,00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347 717 625,00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115 905 900,00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347 717 625,00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115 905 900,00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155 560 951,54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151 598 912,63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159 864 872,03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1 362 618,21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1 443 912,63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1 549 991,08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1 362 618,21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1 443 912,63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1 549 991,08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154 198 333,33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150 155 000,00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158 314 880,95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104 816 785,71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111 070 202,38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119 230 083,33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49 381 547,62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39 084 797,62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39 084 797,62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"Обеспечение жильем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639 692 614,00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610 892 166,00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607 671 916,00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216 750 224,00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187 949 776,00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184 729 526,00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A75398">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Реализация прав граждан на жилые помещения в соответствии со статьей 13</w:t>
            </w:r>
            <w:r w:rsidRPr="00A75398">
              <w:rPr>
                <w:rFonts w:ascii="Times New Roman" w:hAnsi="Times New Roman"/>
                <w:color w:val="000000"/>
                <w:sz w:val="24"/>
                <w:szCs w:val="24"/>
                <w:vertAlign w:val="superscript"/>
              </w:rPr>
              <w:t>1</w:t>
            </w:r>
            <w:r w:rsidRPr="003C6215">
              <w:rPr>
                <w:rFonts w:ascii="Times New Roman" w:hAnsi="Times New Roman"/>
                <w:color w:val="000000"/>
                <w:sz w:val="24"/>
                <w:szCs w:val="24"/>
              </w:rPr>
              <w:t xml:space="preserve"> Закона Приморского края от 26 июня 2006 года № 389-КЗ "Об обеспечении жилыми помещениями ветеранов, инвалидов и семей, имеющих детей-инвалидов,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373 590,00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373 590,00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373 590,00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DE72DC">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w:t>
            </w:r>
            <w:r w:rsidR="00DE72DC">
              <w:rPr>
                <w:rFonts w:ascii="Times New Roman" w:hAnsi="Times New Roman"/>
                <w:color w:val="000000"/>
                <w:sz w:val="24"/>
                <w:szCs w:val="24"/>
              </w:rPr>
              <w:br/>
            </w:r>
            <w:r w:rsidRPr="003C6215">
              <w:rPr>
                <w:rFonts w:ascii="Times New Roman" w:hAnsi="Times New Roman"/>
                <w:color w:val="000000"/>
                <w:sz w:val="24"/>
                <w:szCs w:val="24"/>
              </w:rPr>
              <w:t>от 7 мая 2008 года № 714 "Об обеспечении жильем ветеранов Великой Отечественной войны 1941-1945 годов"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14 628 700,00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13 420 900,00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14 628 700,00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13 420 900,00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14 628 700,00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13 420 900,00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30 199 700,00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26 893 400,00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26 112 200,00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28 560 332,00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26 893 400,00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26 112 200,00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28 560 332,00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26 893 400,00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26 112 200,00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56 741 100,00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50 979 000,00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50 919 900,00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56 741 100,00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50 979 000,00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50 919 900,00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56 741 100,00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50 979 000,00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50 919 900,00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1 137 300,00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1 137 300,00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82 862 700,00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82 862 700,00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19 060 608,00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3 978 050,00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244 608,00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244 608,00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3 927 000,00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3 927 000,00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Компенсация расходов по договору найма (поднайма) жилого помещения для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2 387 970,00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32 970,00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32 970,00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2 355 000,00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2 355 000,00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4 552 956,00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4 552 956,00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4 552 956,00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1 335 600,00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1 335 600,00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1 335 600,00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 xml:space="preserve">Федеральный проект </w:t>
            </w:r>
            <w:r w:rsidR="00DE72DC">
              <w:rPr>
                <w:rFonts w:ascii="Times New Roman" w:hAnsi="Times New Roman"/>
                <w:b/>
                <w:bCs/>
                <w:color w:val="000000"/>
                <w:sz w:val="24"/>
                <w:szCs w:val="24"/>
              </w:rPr>
              <w:t>"</w:t>
            </w:r>
            <w:r w:rsidRPr="003C6215">
              <w:rPr>
                <w:rFonts w:ascii="Times New Roman" w:hAnsi="Times New Roman"/>
                <w:b/>
                <w:bCs/>
                <w:color w:val="000000"/>
                <w:sz w:val="24"/>
                <w:szCs w:val="24"/>
              </w:rPr>
              <w:t>Финансовая поддержка семей при рождении детей</w:t>
            </w:r>
            <w:r w:rsidR="00DE72DC">
              <w:rPr>
                <w:rFonts w:ascii="Times New Roman" w:hAnsi="Times New Roman"/>
                <w:b/>
                <w:bCs/>
                <w:color w:val="000000"/>
                <w:sz w:val="24"/>
                <w:szCs w:val="24"/>
              </w:rPr>
              <w:t>"</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033P100000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422 942 390,00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422 942 390,00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422 942 390,00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11 382 390,00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11 382 390,00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11 382 390,00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51237E">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51237E">
              <w:rPr>
                <w:rFonts w:ascii="Times New Roman" w:hAnsi="Times New Roman"/>
                <w:color w:val="000000"/>
                <w:sz w:val="24"/>
                <w:szCs w:val="24"/>
              </w:rPr>
              <w:t xml:space="preserve"> декабря </w:t>
            </w:r>
            <w:r w:rsidRPr="003C6215">
              <w:rPr>
                <w:rFonts w:ascii="Times New Roman" w:hAnsi="Times New Roman"/>
                <w:color w:val="000000"/>
                <w:sz w:val="24"/>
                <w:szCs w:val="24"/>
              </w:rPr>
              <w:t xml:space="preserve">2018 </w:t>
            </w:r>
            <w:r w:rsidR="0051237E">
              <w:rPr>
                <w:rFonts w:ascii="Times New Roman" w:hAnsi="Times New Roman"/>
                <w:color w:val="000000"/>
                <w:sz w:val="24"/>
                <w:szCs w:val="24"/>
              </w:rPr>
              <w:t xml:space="preserve">года </w:t>
            </w:r>
            <w:r w:rsidRPr="003C6215">
              <w:rPr>
                <w:rFonts w:ascii="Times New Roman" w:hAnsi="Times New Roman"/>
                <w:color w:val="000000"/>
                <w:sz w:val="24"/>
                <w:szCs w:val="24"/>
              </w:rPr>
              <w:t>№ 426-КЗ "О социальной поддержке семей с детьми, нуждающихся в улучшении жилищных условий,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411 560 000,00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411 560 000,00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411 560 000,00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и модернизация социального обслуживания населения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5 390 299 973,37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5 732 355 775,79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5 870 234 619,42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"Социальное обслуживание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3 875 712 805,84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4 046 787 470,21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4 241 015 574,34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36 109 900,00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19 919 100,00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19 919 100,00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16 190 800,00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16 190 800,00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3 702 649 105,84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3 882 260 114,21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4 076 601 957,34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3 702 649 105,84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3 882 260 114,21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4 076 601 957,34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2 323 677 902,38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2 435 654 191,87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2 553 452 861,41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1 378 971 203,46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1 446 605 922,34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1 523 149 095,93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136 453 800,00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127 917 456,00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127 803 717,00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136 453 800,00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127 917 456,00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127 803 717,00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108 050 275,00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106 815 587,00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109 962 582,00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28 403 525,00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21 101 869,00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17 841 135,00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977 336 461,00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978 399 841,54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1 013 598 597,02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147 947 690,00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153 696 311,00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159 762 738,00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146 400 840,00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152 231 143,00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158 297 570,00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146 400 840,00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152 231 143,00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158 297 570,00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1 534 565,00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1 452 575,00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1 452 575,00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1 534 565,00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1 452 575,00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1 452 575,00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12 285,00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12 593,00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12 285,00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12 593,00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146 520,00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146 520,00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146 520,00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686 528,00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686 528,00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686 528,00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828 287 723,00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823 642 482,54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852 774 811,02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683 152 376,00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710 447 124,00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738 846 952,00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683 152 376,00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710 447 124,00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738 846 952,00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141 787 370,00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109 847 381,54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110 579 882,02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141 787 370,00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109 847 381,54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110 579 882,02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181 900,00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181 900,00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3 166 077,00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3 066 077,00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034P100000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38 064 356,80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39 472 795,00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регионального этапа Всероссийского конкурса "Семья года"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564 000,00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564 000,00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564 000,00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38 472 795,00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38 472 795,00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38 472 795,00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034P300000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501 916 129,53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669 104 107,24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576 147 653,06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419 319 141,59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407 049 617,45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419 319 141,59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407 049 617,45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392 496 009,91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407 049 617,45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26 823 131,68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DE72DC">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w:t>
            </w:r>
            <w:r w:rsidR="00DE72DC">
              <w:rPr>
                <w:rFonts w:ascii="Times New Roman" w:hAnsi="Times New Roman"/>
                <w:color w:val="000000"/>
                <w:sz w:val="24"/>
                <w:szCs w:val="24"/>
              </w:rPr>
              <w:t>с</w:t>
            </w:r>
            <w:r w:rsidRPr="003C6215">
              <w:rPr>
                <w:rFonts w:ascii="Times New Roman" w:hAnsi="Times New Roman"/>
                <w:color w:val="000000"/>
                <w:sz w:val="24"/>
                <w:szCs w:val="24"/>
              </w:rPr>
              <w:t>троительство дома-интерната для престарелых и инвалидов в г. Уссурийске,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19 336 000,80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510 204 081,63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19 336 000,80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510 204 081,63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19 336 000,80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510 204 081,63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системы долговременного ухода за гражданами пожилого возраста и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65 943 571,43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65 943 571,43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65 943 571,43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по созданию системы долговременного ухода за гражданами пожилого возраста и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5 288 130,00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5 288 130,00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3 743 130,00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"Доступная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81 236 628,21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54 166 542,21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54 166 542,21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57 381 532,21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47 741 052,21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47 741 052,21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1 015 887,00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1 015 887,00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1 015 887,00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12 370 790,00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2 269 000,00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12 370 790,00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2 269 000,00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11 354 790,00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2 269 000,00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Компенсация расходов, отнесенных на реализацию мероприятий по адаптации жилых помещений с учетом потребностей инвалидов (детей-инвалидов), направленных на создание условий по обеспечению свободного передвижения в жилом помещении и беспрепятственного доступа к жилому помещению, а также на обеспечение индивидуальной мобильности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44 456 165,21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44 456 165,21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44 456 165,21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613 793,21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613 793,21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43 842 372,00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43 842 372,00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8 830 444,00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5 932 510,00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5 932 510,00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7 098 334,00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5 918 400,00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6 755 134,00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5 575 200,00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6 755 134,00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5 575 200,00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343 200,00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343 200,00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14 110,00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14 110,00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14 110,00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2 204 780,00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492 980,00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492 980,00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440 180,00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440 180,00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440 180,00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440 180,00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440 180,00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440 180,00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"Формирование системы комплексной реабилитации и абилитации инвалидов, в том числе детей-инвалидов,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40 205 137,97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28 898 571,43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"Мероприятия по формированию условий для повышения уровня профессионального развития и занятости инвалидов, в том числе детей-инвалидов,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в сфере реабилитации и абилитации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33 867 400,00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28 898 571,43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в сфере реабилитации и абилитации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33 867 400,00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28 898 571,43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4 285 500,00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4 285 500,00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29 581 900,00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28 898 571,43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19 352 860,00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24 418 121,43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10 229 040,00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4 480 450,00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Times New Roman" w:hAnsi="Times New Roman"/>
                <w:b/>
                <w:bCs/>
                <w:color w:val="000000"/>
                <w:sz w:val="24"/>
                <w:szCs w:val="24"/>
              </w:rPr>
            </w:pPr>
            <w:r w:rsidRPr="003C6215">
              <w:rPr>
                <w:rFonts w:ascii="Times New Roman" w:hAnsi="Times New Roman"/>
                <w:b/>
                <w:bCs/>
                <w:color w:val="000000"/>
                <w:sz w:val="24"/>
                <w:szCs w:val="24"/>
              </w:rPr>
              <w:t xml:space="preserve">Государственная программа Приморского края </w:t>
            </w:r>
          </w:p>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"Содействие занятости населения Приморского края на 20</w:t>
            </w:r>
            <w:r w:rsidR="00DE72DC">
              <w:rPr>
                <w:rFonts w:ascii="Times New Roman" w:hAnsi="Times New Roman"/>
                <w:b/>
                <w:bCs/>
                <w:color w:val="000000"/>
                <w:sz w:val="24"/>
                <w:szCs w:val="24"/>
              </w:rPr>
              <w:t>20-</w:t>
            </w:r>
            <w:r w:rsidRPr="003C6215">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1 621 041 996,98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1 679 472 373,62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1 652 520 986,70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7 650 000,00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8 450 000,00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7 650 000,00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8 050 000,00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8 450 000,00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"Повышение мобильности трудовых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185 500 000,00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"Содействие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043P200000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185 500 000,00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дополнительных мероприятий в сфере занятости населения (субсидии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185 500 000,00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185 500 000,00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185 500 000,00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"Мероприятия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1 430 897 110,98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1 442 608 534,62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1 413 885 437,70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1 347 428 133,98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1 364 710 202,62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1 354 310 563,70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мероприятий активной политики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41 379 560,00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41 379 560,00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41 379 560,00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программ местного развития и обеспечение занятости для шахтерских городов и поселков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20 681 700,00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48 236 500,00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23 348 600,00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20 681 700,00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48 236 500,00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23 348 600,00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20 681 700,00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48 236 500,00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23 348 600,00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полномочий Российской Федерации по осуществлению социальных выплат безработным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768 301 600,00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768 301 600,00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768 301 600,00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9 494 496,00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9 494 496,00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3 477 262,20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3 477 262,20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730 329 841,80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730 329 841,80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 бюджету Пенсионного фонда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440 658 473,98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437 385 742,62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451 874 003,70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331 883 665,00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345 131 011,00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358 908 252,00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331 883 665,00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345 131 011,00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358 908 252,00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105 439 217,98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88 919 140,62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89 630 160,70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105 439 217,98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88 919 140,62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89 630 160,70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3 335 591,00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3 323 591,00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3 323 591,00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3 323 591,00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Оказание материальной поддержки безработным гражданам, прини</w:t>
            </w:r>
            <w:r w:rsidR="00F86B99">
              <w:rPr>
                <w:rFonts w:ascii="Times New Roman" w:hAnsi="Times New Roman"/>
                <w:color w:val="000000"/>
                <w:sz w:val="24"/>
                <w:szCs w:val="24"/>
              </w:rPr>
              <w:t>мающим участие в общественных и (</w:t>
            </w:r>
            <w:r w:rsidRPr="003C6215">
              <w:rPr>
                <w:rFonts w:ascii="Times New Roman" w:hAnsi="Times New Roman"/>
                <w:color w:val="000000"/>
                <w:sz w:val="24"/>
                <w:szCs w:val="24"/>
              </w:rPr>
              <w:t>или</w:t>
            </w:r>
            <w:r w:rsidR="00F86B99">
              <w:rPr>
                <w:rFonts w:ascii="Times New Roman" w:hAnsi="Times New Roman"/>
                <w:color w:val="000000"/>
                <w:sz w:val="24"/>
                <w:szCs w:val="24"/>
              </w:rPr>
              <w:t>)</w:t>
            </w:r>
            <w:r w:rsidRPr="003C6215">
              <w:rPr>
                <w:rFonts w:ascii="Times New Roman" w:hAnsi="Times New Roman"/>
                <w:color w:val="000000"/>
                <w:sz w:val="24"/>
                <w:szCs w:val="24"/>
              </w:rPr>
              <w:t xml:space="preserve"> временных работах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25 876 400,00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196 400,00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196 400,00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Оказание содействия самозанятости безработным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36 158 000,00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36 158 000,00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36 158 000,00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F86B99">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Финансовая поддержка безработных граждан и членов их семей при переезде и</w:t>
            </w:r>
            <w:r w:rsidR="00F86B99">
              <w:rPr>
                <w:rFonts w:ascii="Times New Roman" w:hAnsi="Times New Roman"/>
                <w:color w:val="000000"/>
                <w:sz w:val="24"/>
                <w:szCs w:val="24"/>
              </w:rPr>
              <w:t xml:space="preserve"> (</w:t>
            </w:r>
            <w:r w:rsidRPr="003C6215">
              <w:rPr>
                <w:rFonts w:ascii="Times New Roman" w:hAnsi="Times New Roman"/>
                <w:color w:val="000000"/>
                <w:sz w:val="24"/>
                <w:szCs w:val="24"/>
              </w:rPr>
              <w:t>или</w:t>
            </w:r>
            <w:r w:rsidR="00F86B99">
              <w:rPr>
                <w:rFonts w:ascii="Times New Roman" w:hAnsi="Times New Roman"/>
                <w:color w:val="000000"/>
                <w:sz w:val="24"/>
                <w:szCs w:val="24"/>
              </w:rPr>
              <w:t>)</w:t>
            </w:r>
            <w:r w:rsidRPr="003C6215">
              <w:rPr>
                <w:rFonts w:ascii="Times New Roman" w:hAnsi="Times New Roman"/>
                <w:color w:val="000000"/>
                <w:sz w:val="24"/>
                <w:szCs w:val="24"/>
              </w:rPr>
              <w:t xml:space="preserve"> переселении в другую местность для трудоустройства по направлению государственного учреждения службы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1 272 400,00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3E236B">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"Государственная поддержка в 2020-2023 годах победителей, призеров конкурса молодых специалистов в социально</w:t>
            </w:r>
            <w:r w:rsidR="003E236B">
              <w:rPr>
                <w:rFonts w:ascii="Times New Roman" w:hAnsi="Times New Roman"/>
                <w:b/>
                <w:bCs/>
                <w:color w:val="000000"/>
                <w:sz w:val="24"/>
                <w:szCs w:val="24"/>
              </w:rPr>
              <w:t xml:space="preserve"> </w:t>
            </w:r>
            <w:r w:rsidRPr="003C6215">
              <w:rPr>
                <w:rFonts w:ascii="Times New Roman" w:hAnsi="Times New Roman"/>
                <w:b/>
                <w:bCs/>
                <w:color w:val="000000"/>
                <w:sz w:val="24"/>
                <w:szCs w:val="24"/>
              </w:rPr>
              <w:t>значимых и приоритетных отраслях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3E236B">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w:t>
            </w:r>
            <w:r w:rsidR="003E236B">
              <w:rPr>
                <w:rFonts w:ascii="Times New Roman" w:hAnsi="Times New Roman"/>
                <w:color w:val="000000"/>
                <w:sz w:val="24"/>
                <w:szCs w:val="24"/>
              </w:rPr>
              <w:t xml:space="preserve"> </w:t>
            </w:r>
            <w:r w:rsidRPr="003C6215">
              <w:rPr>
                <w:rFonts w:ascii="Times New Roman" w:hAnsi="Times New Roman"/>
                <w:color w:val="000000"/>
                <w:sz w:val="24"/>
                <w:szCs w:val="24"/>
              </w:rPr>
              <w:t>значимых и приоритетных отраслях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"Содействие в трудоустройстве лиц, освобожденных из учреждений, исполняющих наказание в виде лишения свободы"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2 127 520,00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2 127 520,00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319 128,00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319 128,00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1 808 392,00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1 808 392,00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функций государственного органа в сфере профессионального образования и занятости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50 781 457,00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51 998 332,00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54 074 874,00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50 781 457,00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51 998 332,00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54 074 874,00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50 699 467,00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51 916 342,00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53 992 884,00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50 699 467,00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51 916 342,00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53 992 884,00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"Повышение престижа рабочих профессий и содействие росту квалификации кадров"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w:t>
            </w:r>
            <w:r w:rsidR="00D670DC">
              <w:rPr>
                <w:rFonts w:ascii="Times New Roman" w:hAnsi="Times New Roman"/>
                <w:color w:val="000000"/>
                <w:sz w:val="24"/>
                <w:szCs w:val="24"/>
              </w:rPr>
              <w:t>,</w:t>
            </w:r>
            <w:r w:rsidRPr="003C6215">
              <w:rPr>
                <w:rFonts w:ascii="Times New Roman" w:hAnsi="Times New Roman"/>
                <w:color w:val="000000"/>
                <w:sz w:val="24"/>
                <w:szCs w:val="24"/>
              </w:rPr>
              <w:t xml:space="preserve"> направленные на проведение регионального этапа Всероссийского конкурса профессионального мастерства "Лучший по профессии"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"Содействие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044P200000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Повышение эффективности службы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"Улучшение условий и охраны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35 984 192,00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37 303 145,00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38 674 855,00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35 984 192,00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37 303 145,00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38 674 855,00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156 800,00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156 800,00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156 800,00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35 573 392,00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36 892 345,00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38 264 055,00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35 573 392,00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36 892 345,00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38 264 055,00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35 573 392,00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36 892 345,00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38 264 055,00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5 460 694,00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5 460 694,00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5 343 430,00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1 116 948,00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1 116 948,00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4 226 482,00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4 226 482,00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117 264,00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117 264,00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117 264,00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2 673 587 225,82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2 449 028 154,29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1 919 799 248,95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Подпрограмма "Обеспечение деятельности государственных учреждений культуры и архивного дела,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1 307 710 777,82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1 195 881 243,42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1 255 850 330,23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909 962 722,75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796 572 528,16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839 892 062,18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66 423 630,44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7 510 272,00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66 423 630,44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7 510 272,00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66 423 630,44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7 510 272,00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727 135 053,31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734 219 088,16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777 538 790,18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105 346 663,00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112 390 396,00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119 793 884,00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105 346 663,00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112 390 396,00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119 793 884,00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44 515 333,00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41 554 847,00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41 722 059,16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44 515 333,00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41 554 847,00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41 722 059,16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576 407 300,31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579 408 088,16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615 157 090,02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60 466 511,04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62 816 124,10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66 462 810,55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515 940 789,27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516 591 964,06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548 694 279,47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865 757,00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865 757,00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116 404 039,00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54 843 168,00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54 843 000,00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116 404 039,00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54 843 168,00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54 843 000,00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8 982 040,00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107 421 999,00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54 843 168,00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53 643 000,00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397 748 055,07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399 308 715,26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415 958 268,05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356 191 799,69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367 912 508,73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384 523 113,47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356 191 799,69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367 912 508,73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384 523 113,47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24 307 754,40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25 121 578,51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26 313 467,13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331 884 045,29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342 790 930,22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358 209 646,34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33 668 921,38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22 760 151,53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22 998 413,58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33 668 921,38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22 760 151,53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22 998 413,58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3 493 184,00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30 175 737,38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22 760 151,53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22 998 413,58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4 405 000,00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4 405 000,00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4 405 000,00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3 482 334,00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4 231 055,00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4 031 741,00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3 482 334,00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4 231 055,00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4 031 741,00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3 482 334,00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4 231 055,00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4 031 741,00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"Мероприятия в сфере культуры и охраны объектов историко-культурного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518 064 668,07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68 484 924,62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68 484 924,62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357 998 700,00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68 484 924,62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68 484 924,62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4 370 500,00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4 370 500,00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4 370 500,00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4 370 500,00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4 370 500,00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4 370 500,00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2 295 000,00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2 295 000,00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2 295 000,00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D670DC">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Субсидия на обеспечение уставной деятельности автономной некоммерческой организации "Приморский культурно-исторический центр"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4 571 300,00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4 571 300,00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4 571 300,00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4 571 300,00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4 571 300,00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4 571 300,00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48 075 424,62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48 075 424,62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48 075 424,62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48 075 424,62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1 628 000,00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46 447 424,62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46 447 424,62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"Государственная охрана и сохранение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155 713 911,07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государственной охране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37 089 572,00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37 089 572,00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37 089 572,00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работ по сохранению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118 624 339,07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118 624 339,07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118 624 339,07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"Популяризация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Гранты организациям, расположенным на территории Приморского края, осуществляющим работы по популяризации объектов культурного наследия, в том числе выявленных объектов культурного наследия, находящихся в собственности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"Поддержка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797 800 666,93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1 132 597 290,25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541 372 016,10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233 620 276,78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521 677 175,25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48 605 979,52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Оказание услуг по охране объектов культуры и их содержание во время консервации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2 478 987,36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2 478 987,36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2 478 987,36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на осуществление издательской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на реализацию креативных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Гранты на поддержку творческих коллективов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Гранты на поддержку лучших фестивалей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Премия молодым авторам и исполнителям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Премии и гранты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Строительство, реконструкция,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74 083 797,39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474 668 338,59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74 083 797,39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474 668 338,59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74 083 797,39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474 668 338,59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Обеспечение развития и укрепления материально-технической базы муниципальных домов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36 181 063,45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36 181 063,45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36 181 063,45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Модернизация муниципальных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5 712 170,00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5 712 170,00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5 712 170,00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Поддержка творческой деятельности и укрепление материально-технической базы муниципальных театров в населенных пунктах с численностью населения до </w:t>
            </w:r>
            <w:r w:rsidR="00DE72DC">
              <w:rPr>
                <w:rFonts w:ascii="Times New Roman" w:hAnsi="Times New Roman"/>
                <w:color w:val="000000"/>
                <w:sz w:val="24"/>
                <w:szCs w:val="24"/>
              </w:rPr>
              <w:br/>
            </w:r>
            <w:r w:rsidRPr="003C6215">
              <w:rPr>
                <w:rFonts w:ascii="Times New Roman" w:hAnsi="Times New Roman"/>
                <w:color w:val="000000"/>
                <w:sz w:val="24"/>
                <w:szCs w:val="24"/>
              </w:rPr>
              <w:t>300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3 404 523,82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3 412 619,04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4 794 047,62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3 404 523,82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3 412 619,04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4 794 047,62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3 404 523,82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3 412 619,04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4 794 047,62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14 406 547,62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14 406 547,62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14 406 547,62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Поддержка творческой деятельности и техническое оснащение детских и кукольных театров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1 374 047,62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1 386 190,48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1 601 904,76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1 374 047,62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1 386 190,48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1 601 904,76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1 374 047,62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1 386 190,48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1 601 904,76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10 191 309,52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10 191 309,52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10 191 309,52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"Культурная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053A100000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469 281 410,49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565 541 543,50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447 387 465,08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модельных муниципальных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Реновация учреждений отрасли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79 778 265,31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154 064 183,67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79 778 265,31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154 064 183,67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79 778 265,31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154 064 183,67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Модернизация театров юного зрителя и театров кукол</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47 786 020,41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76 396 632,65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14 298 795,44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14 298 795,44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47 786 020,41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62 097 837,21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47 786 020,41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62 097 837,21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Развитие сети учреждений культурно-досугового типа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158 905 281,82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257 175 340,66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259 112 755,10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158 905 281,82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257 175 340,66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259 112 755,10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158 905 281,82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257 175 340,66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259 112 755,10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58 953 234,69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48 912 906,36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48 912 906,36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101 365 833,34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85 343 333,34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101 365 833,34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85 343 333,34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101 365 833,34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85 343 333,34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созданию и модернизации учреждений культурно-досугового типа в сельской местности)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133 080 807,68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133 080 807,68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133 080 807,68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Техническое оснащение муниципальных музеев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2 633 263,16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7 894 736,85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14 210 526,31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2 633 263,16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7 894 736,85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14 210 526,31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2 633 263,16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7 894 736,85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14 210 526,31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"Творческие люди"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053A200000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93 878 571,50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45 378 571,50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45 378 571,50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Государственная поддержка отрасли культуры (поддержка лучших работников муниципальных учреждений культуры, находящихся на территории сельских поселений)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476 190,50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476 190,50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476 190,50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952 381,00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952 381,00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952 381,00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Поддержка добровольческого движения в рамках программы "Волонтеры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всероссийских и международных творческих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совместных музейных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"Цифровая культура"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053A300000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виртуальных концертных залов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"Управление государственной программой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50 011 113,00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52 064 696,00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54 091 978,00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6 484 100,00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7 134 600,00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7 404 300,00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6 484 100,00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7 134 600,00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7 404 300,00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5 067 053,00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5 263 535,00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5 467 876,00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5 067 053,00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5 263 535,00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5 467 876,00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1 413 047,00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1 867 065,00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1 932 424,00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1 413 047,00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1 867 065,00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1 932 424,00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43 527 013,00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44 930 096,00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46 687 678,00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43 527 013,00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44 930 096,00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46 687 678,00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42 760 093,00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44 315 176,00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46 072 758,00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42 760 093,00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44 315 176,00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46 072 758,00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611 920,00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611 920,00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w:t>
            </w:r>
            <w:r w:rsidR="00DE72DC">
              <w:rPr>
                <w:rFonts w:ascii="Times New Roman" w:hAnsi="Times New Roman"/>
                <w:b/>
                <w:bCs/>
                <w:color w:val="000000"/>
                <w:sz w:val="24"/>
                <w:szCs w:val="24"/>
              </w:rPr>
              <w:t>ния Приморского края" на 2020-</w:t>
            </w:r>
            <w:r w:rsidRPr="003C6215">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17 968 786 590,97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9 631 756 328,48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7 088 565 766,42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"Обеспечение жильем отдельных категорий граждан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3 060 937 649,79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765 422 130,65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2 400 338,45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Создание жилищного фонда Приморского края коммерческого использования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бюджетных инвестиций акционерному обществу "Корпорация развития жилищного строительства" для формирования рынка доступного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Бюджетные инвестиции иным юридическим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мероприятий по обеспечению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60 937 649,79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2 400 338,45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жильем граждан, уволенных с военной службы (службы), и приравненных к ним лиц</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58 718 400,00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58 718 400,00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58 718 400,00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2 219 249,79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2 400 338,45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2 219 249,79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2 400 338,45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2 219 249,79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2 400 338,45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"Стимулирование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219 582 274,00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84 747 526,00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45 927 020,00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180 761 768,00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45 927 020,00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45 927 020,00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158 698 948,00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23 864 200,00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23 864 200,00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158 698 948,00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23 864 200,00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23 864 200,00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158 698 948,00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23 864 200,00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23 864 200,00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22 062 820,00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22 062 820,00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22 062 820,00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"Обеспечение жильем молодых семей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261 528 400,00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285 952 800,00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311 609 800,00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стандартного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261 528 400,00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285 952 800,00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311 609 800,00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по обеспечению жильем молодых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257 116 000,00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281 540 400,00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307 197 400,00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257 116 000,00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281 540 400,00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307 197 400,00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257 116 000,00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281 540 400,00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307 197 400,00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"Предоставление детям-сиротам и детям, оставшимся без попечения родителей, лицам из их числа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1 467 763 233,57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1 467 763 233,57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1 467 763 233,57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"Выполнение обязательств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1 267 823 928,57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767 823 928,57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209 523 809,52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209 523 809,52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558 300 119,05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558 300 119,05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"Предоставление жилых помещений детям-сиротам и детям, оставшимся без попечения родителей, лицам из их числа, иными способами"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199 939 305,00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199 939 305,00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199 939 305,00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199 939 305,00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9 574 054 142,82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6 323 998 803,26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4 541 624 082,13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муниципальных программ в сфере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116 714 041,89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Проектирование и (или) строительство, реконструкция (модернизация), капитальный ремонт объектов водопроводно-канализационного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116 714 041,89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116 714 041,89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116 714 041,89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организаций 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8 477 009 281,00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5 291 735 640,00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3 849 764 694,37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612 966 781,00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612 966 781,00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612 966 781,00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428 653 600,00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387 518 340,00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428 653 600,00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387 518 340,00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428 653 600,00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387 518 340,00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финансовое обеспечение затрат, связанных с приобретением топлива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3 363 134 000,00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889 976 900,00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889 976 900,00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3 363 134 000,00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889 976 900,00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889 976 900,00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3 363 134 000,00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889 976 900,00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889 976 900,00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4 072 254 900,00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4 014 240 400,00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2 572 269 454,37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4 072 254 900,00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4 014 240 400,00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2 572 269 454,37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4 072 254 900,00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4 014 240 400,00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2 572 269 454,37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населения Приморского края твердым топливом"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Обеспечение граждан твердым топливом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"Чистая вода"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066F500000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1 032 263 163,26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691 859 387,76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Строительство и реконструкция (модернизация) объектов питьевого водоснабжения (субсидии на осуществление капитальных вложений краевым государственным унитарным предприятиям)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929 855 244,89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556 845 520,41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929 855 244,89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556 845 520,41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929 855 244,89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556 845 520,41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Строительство и реконструкция (модернизация) объектов питьевого водоснабжения (объекты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102 407 918,37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135 013 867,35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102 407 918,37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135 013 867,35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102 407 918,37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135 013 867,35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"Переселение граждан из аварийного жилищного фонда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2 576 858 030,35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"Обеспечение устойчивого сокращения непригодного для проживания жилищного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067F300000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2 576 858 030,35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Переселение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Переселение граждан из аварийного жилищного фонда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"Доступная ипотека"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"Повышение доступности ипотечных жилищных займов для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"Обеспечение деятельности органов исполнительной власти, осуществляющих реализацию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668 062 460,44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603 871 835,00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619 241 292,27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деятельности подведомственных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403 144 134,44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336 792 013,00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342 851 154,27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169 022 540,00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162 521 670,00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169 022 540,00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162 521 670,00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169 022 540,00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162 521 670,00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65 303 211,34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65 303 211,34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65 303 211,34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168 818 383,10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174 270 343,00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180 329 484,27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82 110 395,00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85 381 812,00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88 784 084,00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82 110 395,00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85 381 812,00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88 784 084,00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10 465 300,00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7 866 831,00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7 866 831,00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10 465 300,00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7 866 831,00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7 866 831,00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75 877 750,00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80 978 460,00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83 635 329,27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75 877 750,00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80 978 460,00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83 635 329,27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43 240,00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43 240,00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235 461 649,00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241 194 376,00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250 504 692,00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230 882 149,00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237 524 376,00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246 834 692,00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225 585 817,00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234 018 044,00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243 328 360,00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225 585 817,00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234 018 044,00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243 328 360,00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5 262 530,00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3 472 530,00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5 262 530,00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3 472 530,00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31 302,00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Участие Приморского края в архитектурно-градостроительном фестивале "Зодчество"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"Разработка и утверждение</w:t>
            </w:r>
            <w:r w:rsidR="003B3993">
              <w:rPr>
                <w:rFonts w:ascii="Times New Roman" w:hAnsi="Times New Roman"/>
                <w:b/>
                <w:bCs/>
                <w:color w:val="000000"/>
                <w:sz w:val="24"/>
                <w:szCs w:val="24"/>
              </w:rPr>
              <w:t>,</w:t>
            </w:r>
            <w:r w:rsidRPr="003C6215">
              <w:rPr>
                <w:rFonts w:ascii="Times New Roman" w:hAnsi="Times New Roman"/>
                <w:b/>
                <w:bCs/>
                <w:color w:val="000000"/>
                <w:sz w:val="24"/>
                <w:szCs w:val="24"/>
              </w:rPr>
              <w:t xml:space="preserve"> и согласование документов территориального планирования и градостроительного зонирования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25 885 446,00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25 885 446,00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25 885 446,00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25 885 446,00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1 833 625 834,53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1 896 452 972,26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1 819 928 832,74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Подпрограмма "Снижение рисков и смягчение последствий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320 905 566,00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269 696 582,00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277 303 267,00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"Создание единой системы оповещения и информирования населения об опасностях"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27 951 446,00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и дооснащение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осуществлении мероприятий по гражданской обороне и мобилизационной подготовке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27 951 446,00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27 951 446,00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27 951 446,00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эксплуатации комплексных систем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эксплуатации комплексных систем безопасности Приморского края (расходы на ремонт, техническое обслуживание и оказание услуг на каналы связи)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территории от чрезвычайных ситуаций"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Развитие материально-технической базы спасателей Приморского края, в том числе на водных объектах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211 431 020,00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216 745 136,00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224 351 821,00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24 291 965,00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25 234 491,00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26 214 718,00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23 858 705,00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24 801 231,00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25 781 458,00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23 858 705,00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24 801 231,00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25 781 458,00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433 260,00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433 260,00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187 139 055,00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191 510 645,00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198 137 103,00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156 450 358,00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162 651 929,00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169 101 567,00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156 450 358,00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162 651 929,00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169 101 567,00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27 522 410,00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25 692 429,00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25 869 249,00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27 522 410,00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25 692 429,00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25 869 249,00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3 166 287,00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3 166 287,00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"Пожарная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1 500 397 192,72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1 624 368 390,26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1 540 237 565,74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31 511 170,00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31 511 170,00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31 511 170,00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31 511 170,00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125 487 041,72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343 734 052,26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214 140 460,74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Оказание услуг по охране объектов пожарной охраны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123 735 041,72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342 134 052,26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212 540 460,74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123 735 041,72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342 134 052,26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212 540 460,74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123 735 041,72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342 134 052,26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212 540 460,74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1 247 498 981,00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1 249 123 168,00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1 294 585 935,00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Противопожарная пропаганда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2 172 000,00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Личное страхование добровольных пожарных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1 245 026 981,00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1 246 651 168,00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1 292 113 935,00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1 063 945 096,00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1 106 309 183,00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1 150 367 834,00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1 063 945 096,00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1 106 309 183,00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1 150 367 834,00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175 148 307,00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135 295 337,00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136 699 453,00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175 148 307,00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135 295 337,00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136 699 453,00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5 933 578,00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5 046 648,00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5 933 578,00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5 046 648,00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"Предупреждение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12 323 075,81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2 388 000,00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"Внедрение образовательных программ с применением электронного обучения и дистанционных образовательных технологий в краевые государственные образовательные казенные учреждения дополнительного профессионального образования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2 388 000,00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и сопровождение системы дистанционного обучения на базе Учебно-методического центра по гражданской обороне, чрезвычайным ситуациям и пожарной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2 388 000,00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"Охрана окружающей среды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456 434 366,85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402 462 964,81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296 296 798,97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"Обращение с отходами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организациям в связи с оказанием услуг по обращению с твердыми коммунальными отходами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водохозяйственного комплекса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277 168 132,00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255 399 675,90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145 893 745,00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"Развитие водохозяйственного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233 550 132,00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203 797 075,90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63 724 580,00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определению границ зон затопления и подтопления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32 625 400,00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3 528 565,00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2 928 000,00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32 625 400,00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3 528 565,00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2 928 000,00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32 625 400,00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3 528 565,00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2 928 000,00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71 407 130,00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116 814 110,00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60 796 580,00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71 407 130,00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116 814 110,00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60 796 580,00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71 407 130,00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116 814 110,00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60 796 580,00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Софинансирование муниципальных программ в области использования и охраны водных объектов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129 517 602,00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83 454 400,90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129 517 602,00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83 454 400,90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129 517 602,00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83 454 400,90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77 322 500,00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отдельных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77 322 500,00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77 322 500,00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77 322 500,00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"Осуществление мониторинга водных объектов"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4 846 665,00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4 846 665,00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4 846 665,00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4 846 665,00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"Биологическое разнообразие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112 955 105,85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99 867 830,91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101 604 198,97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62 012 659,66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55 596 716,51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55 887 581,37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9 911 915,00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10 224 553,00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10 603 623,00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9 144 263,00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9 508 753,00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9 887 823,00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9 144 263,00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9 508 753,00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9 887 823,00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661 900,00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661 900,00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53 900,00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созданию автоматизированной системы "Кадастр особо охраняемых природных территорий регионального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46 125 744,66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43 597 163,51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45 033 958,37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46 125 744,66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43 597 163,51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45 033 958,37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46 125 744,66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43 597 163,51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45 033 958,37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30 568 844,19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23 335 724,40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24 260 463,60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мероприятий в области охраны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Разработка методических рекомендаций по проведению биотехнических мероприятий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субсидии некоммерческим организациям на создание вольера для разведения диких копытных животных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28 568 844,19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23 335 724,40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24 260 463,60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28 568 844,19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23 335 724,40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24 260 463,60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28 568 844,19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23 335 724,40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24 260 463,60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20 373 602,00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20 935 390,00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21 456 154,00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547 202,00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569 090,00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591 854,00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547 202,00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569 090,00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591 854,00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547 202,00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569 090,00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591 854,00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194 300,00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194 300,00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194 300,00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19 631 100,00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20 670 000,00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18 285 837,00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19 014 070,00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19 771 433,00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18 285 837,00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19 014 070,00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19 771 433,00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1 228 911,00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1 041 578,00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782 215,00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1 228 911,00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1 041 578,00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782 215,00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116 352,00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116 352,00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"Обеспечение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45 580 249,00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47 195 458,00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48 798 855,00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45 580 249,00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47 195 458,00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48 798 855,00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39 813 249,00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41 354 977,00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42 958 374,00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38 788 675,00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40 410 403,00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42 013 800,00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38 788 675,00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40 410 403,00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42 013 800,00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1 024 374,00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944 374,00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1 024 374,00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944 374,00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5 080 300,00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5 080 323,00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5 080 300,00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5 080 323,00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5 080 300,00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5 080 323,00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235 600,00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235 600,00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235 600,00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124 558,00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124 558,00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124 558,00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395 700,00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395 700,00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395 700,00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3B3993">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 xml:space="preserve">Государственная программа Приморского края "Развитие физической культуры и спорта Приморского края" </w:t>
            </w:r>
            <w:r w:rsidR="003B3993">
              <w:rPr>
                <w:rFonts w:ascii="Times New Roman" w:hAnsi="Times New Roman"/>
                <w:b/>
                <w:bCs/>
                <w:color w:val="000000"/>
                <w:sz w:val="24"/>
                <w:szCs w:val="24"/>
              </w:rPr>
              <w:br/>
            </w:r>
            <w:r w:rsidRPr="003C6215">
              <w:rPr>
                <w:rFonts w:ascii="Times New Roman" w:hAnsi="Times New Roman"/>
                <w:b/>
                <w:bCs/>
                <w:color w:val="000000"/>
                <w:sz w:val="24"/>
                <w:szCs w:val="24"/>
              </w:rPr>
              <w:t>на 2020-</w:t>
            </w:r>
            <w:r w:rsidR="003B3993">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3 348 021 921,45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2 236 969 829,14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2 128 736 592,99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564 689 923,25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389 204 022,14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387 587 042,05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Капитальный ремонт объектов спорта муниципальной собственности, задействованных в проведении </w:t>
            </w:r>
            <w:r w:rsidR="003B3993">
              <w:rPr>
                <w:rFonts w:ascii="Times New Roman" w:hAnsi="Times New Roman"/>
                <w:color w:val="000000"/>
                <w:sz w:val="24"/>
                <w:szCs w:val="24"/>
              </w:rPr>
              <w:br/>
            </w:r>
            <w:r w:rsidRPr="003C6215">
              <w:rPr>
                <w:rFonts w:ascii="Times New Roman" w:hAnsi="Times New Roman"/>
                <w:color w:val="000000"/>
                <w:sz w:val="24"/>
                <w:szCs w:val="24"/>
              </w:rPr>
              <w:t>VII Международных спортивных игр "Дети Азии"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73 963 701,38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33 051 640,00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34 190 528,00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28 456 556,00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29 551 640,00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30 690 528,00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27 129 196,00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28 210 604,00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29 335 268,00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27 129 196,00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28 210 604,00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29 335 268,00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1 341 036,00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1 355 260,00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1 341 036,00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1 355 260,00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содержание объектов физической культуры и спорта в период передачи в эксплуатацию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Субсидии на обеспечение уставной деятельности автономной некоммерческой организации "Дирекция по проведению </w:t>
            </w:r>
            <w:r w:rsidR="00F86B99">
              <w:rPr>
                <w:rFonts w:ascii="Times New Roman" w:hAnsi="Times New Roman"/>
                <w:color w:val="000000"/>
                <w:sz w:val="24"/>
                <w:szCs w:val="24"/>
              </w:rPr>
              <w:br/>
            </w:r>
            <w:r w:rsidRPr="003C6215">
              <w:rPr>
                <w:rFonts w:ascii="Times New Roman" w:hAnsi="Times New Roman"/>
                <w:color w:val="000000"/>
                <w:sz w:val="24"/>
                <w:szCs w:val="24"/>
              </w:rPr>
              <w:t>VII Международ</w:t>
            </w:r>
            <w:r w:rsidR="00F86B99">
              <w:rPr>
                <w:rFonts w:ascii="Times New Roman" w:hAnsi="Times New Roman"/>
                <w:color w:val="000000"/>
                <w:sz w:val="24"/>
                <w:szCs w:val="24"/>
              </w:rPr>
              <w:t>ных спортивных игр "Дети Азии"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45 507 145,38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45 507 145,38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45 507 145,38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474 815 661,87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356 152 382,14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353 396 514,05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Оснащение объектов спортивной инфраструктуры спортивно-технологическим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8 525 408,16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8 512 857,14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170 258,00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8 525 408,16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8 512 857,14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170 258,00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8 525 408,16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8 512 857,14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170 258,00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292 660 558,71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277 639 525,00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283 226 256,05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292 660 558,71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277 639 525,00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283 226 256,05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292 660 558,71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277 639 525,00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283 226 256,05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Развитие спортивной инфраструктуры, находящейся в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физкультурно-спортивной работы по месту жительства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Приобретение и поставка спортивного инвентаря, спортивного оборудования и иного имущества для развития массового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53 629 695,00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53 629 695,00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53 629 695,00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Подпрограмма "Подготовка спортивного резерва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1 854 603 989,35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913 568 915,21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804 889 632,22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417 912 432,00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гранта в форме субсидии Приморской региональной общественно-государственной организации Всероссийского физкультурно-спортивного общества "Динамо" на капитальный ремонт и оснащение объектов спорта, задействованных в проведении VII Международных спортивных игр "Дети Азии"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244 198 146,00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244 198 146,00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244 198 146,00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Софинансирование капитальных вложений в объекты государственной собственности субъектов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253 353 051,56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205 785 090,91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206 130 906,86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некоммерческим организациям - аккредитованным краевым спортивным федерациям на осуществление уставной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32 822 276,00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32 822 276,00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32 822 276,00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122 422 788,00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122 422 788,00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122 422 788,00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83 029 787,56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83 362 302,91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83 708 118,86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83 029 787,56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83 362 302,91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83 708 118,86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83 029 787,56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83 362 302,91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83 708 118,86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15 078 200,00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15 078 200,00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15 078 200,00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092P500000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1 183 338 505,79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707 783 824,30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598 758 725,36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11 291 547,62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11 291 547,62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13 120 595,24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3 290 262,33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3 290 262,33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8 459 957,06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8 459 957,06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9 830 332,91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8 459 957,06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8 459 957,06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9 830 332,91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DE72DC">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DE72DC">
              <w:rPr>
                <w:rFonts w:ascii="Times New Roman" w:hAnsi="Times New Roman"/>
                <w:color w:val="000000"/>
                <w:sz w:val="24"/>
                <w:szCs w:val="24"/>
              </w:rPr>
              <w:t>с</w:t>
            </w:r>
            <w:r w:rsidRPr="003C6215">
              <w:rPr>
                <w:rFonts w:ascii="Times New Roman" w:hAnsi="Times New Roman"/>
                <w:color w:val="000000"/>
                <w:sz w:val="24"/>
                <w:szCs w:val="24"/>
              </w:rPr>
              <w:t xml:space="preserve">троительство крытого футбольного манежа в </w:t>
            </w:r>
            <w:r w:rsidR="00DE72DC">
              <w:rPr>
                <w:rFonts w:ascii="Times New Roman" w:hAnsi="Times New Roman"/>
                <w:color w:val="000000"/>
                <w:sz w:val="24"/>
                <w:szCs w:val="24"/>
              </w:rPr>
              <w:br/>
            </w:r>
            <w:r w:rsidRPr="003C6215">
              <w:rPr>
                <w:rFonts w:ascii="Times New Roman" w:hAnsi="Times New Roman"/>
                <w:color w:val="000000"/>
                <w:sz w:val="24"/>
                <w:szCs w:val="24"/>
              </w:rPr>
              <w:t>г. Владивостоке,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360 027 142,98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142 203 163,10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360 027 142,98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142 203 163,10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360 027 142,98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142 203 163,10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DE72DC">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DE72DC">
              <w:rPr>
                <w:rFonts w:ascii="Times New Roman" w:hAnsi="Times New Roman"/>
                <w:color w:val="000000"/>
                <w:sz w:val="24"/>
                <w:szCs w:val="24"/>
              </w:rPr>
              <w:t>с</w:t>
            </w:r>
            <w:r w:rsidRPr="003C6215">
              <w:rPr>
                <w:rFonts w:ascii="Times New Roman" w:hAnsi="Times New Roman"/>
                <w:color w:val="000000"/>
                <w:sz w:val="24"/>
                <w:szCs w:val="24"/>
              </w:rPr>
              <w:t>троительство физкультурно-оздоровительного комплекса в Партизанском городском округе,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326 520 204,08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155 422 856,02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326 520 204,08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155 422 856,02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326 520 204,08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155 422 856,02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DE72DC">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DE72DC">
              <w:rPr>
                <w:rFonts w:ascii="Times New Roman" w:hAnsi="Times New Roman"/>
                <w:color w:val="000000"/>
                <w:sz w:val="24"/>
                <w:szCs w:val="24"/>
              </w:rPr>
              <w:t>с</w:t>
            </w:r>
            <w:r w:rsidRPr="003C6215">
              <w:rPr>
                <w:rFonts w:ascii="Times New Roman" w:hAnsi="Times New Roman"/>
                <w:color w:val="000000"/>
                <w:sz w:val="24"/>
                <w:szCs w:val="24"/>
              </w:rPr>
              <w:t>троительство крытого тренировочного катка в г. Находка)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DE72DC">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DE72DC">
              <w:rPr>
                <w:rFonts w:ascii="Times New Roman" w:hAnsi="Times New Roman"/>
                <w:color w:val="000000"/>
                <w:sz w:val="24"/>
                <w:szCs w:val="24"/>
              </w:rPr>
              <w:t>с</w:t>
            </w:r>
            <w:r w:rsidRPr="003C6215">
              <w:rPr>
                <w:rFonts w:ascii="Times New Roman" w:hAnsi="Times New Roman"/>
                <w:color w:val="000000"/>
                <w:sz w:val="24"/>
                <w:szCs w:val="24"/>
              </w:rPr>
              <w:t>троительство ледового катка в пгт Кавалерово)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(строительство крытого тренировочного катка в </w:t>
            </w:r>
            <w:r w:rsidR="00DE72DC">
              <w:rPr>
                <w:rFonts w:ascii="Times New Roman" w:hAnsi="Times New Roman"/>
                <w:color w:val="000000"/>
                <w:sz w:val="24"/>
                <w:szCs w:val="24"/>
              </w:rPr>
              <w:br/>
            </w:r>
            <w:r w:rsidRPr="003C6215">
              <w:rPr>
                <w:rFonts w:ascii="Times New Roman" w:hAnsi="Times New Roman"/>
                <w:color w:val="000000"/>
                <w:sz w:val="24"/>
                <w:szCs w:val="24"/>
              </w:rPr>
              <w:t>г. Дальнегорске)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254 736 837,00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254 736 837,00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254 736 837,00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13 643 452,38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14 578 452,38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17 004 880,94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9 718 968,26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11 336 587,30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9 718 968,26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11 336 587,30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13 643 452,38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4 859 484,12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5 668 293,64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13 643 452,38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4 859 484,12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5 668 293,64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172 615 177,71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166 463 825,30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171 693 249,08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172 615 177,71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166 463 825,30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171 693 249,08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172 615 177,71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166 463 825,30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171 693 249,08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17 635 470,00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17 635 470,00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17 635 470,00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спорта высших достижений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928 728 008,85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934 196 891,79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936 259 918,72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916 328 008,85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921 796 891,79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923 859 918,72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802 268 022,00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802 268 022,00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762 268 022,00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762 268 022,00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762 268 022,00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762 268 022,00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44 496 785,85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45 774 250,79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47 837 277,72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44 496 785,85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45 774 250,79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47 837 277,72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44 496 785,85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45 774 250,79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47 837 277,72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60 234 919,00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73 754 619,00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60 234 919,00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73 754 619,00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60 234 919,00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73 754 619,00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12 400 000,00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2 190 000,00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2 190 000,00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2 190 000,00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10 210 000,00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10 210 000,00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Премии и гранты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10 210 000,00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"Развитие туриз</w:t>
            </w:r>
            <w:r w:rsidR="00DE72DC">
              <w:rPr>
                <w:rFonts w:ascii="Times New Roman" w:hAnsi="Times New Roman"/>
                <w:b/>
                <w:bCs/>
                <w:color w:val="000000"/>
                <w:sz w:val="24"/>
                <w:szCs w:val="24"/>
              </w:rPr>
              <w:t>ма в Приморском крае" на 2020-</w:t>
            </w:r>
            <w:r w:rsidRPr="003C6215">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798 895 657,66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90 187 768,00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91 904 185,00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Подпрограмма "Развитие туристско-рекреационного комплекса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674 103 080,66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18 066 227,00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18 721 232,00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86 936 414,00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18 066 227,00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18 721 232,00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17 436 414,00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18 066 227,00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18 721 232,00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16 436 314,00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17 066 127,00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17 721 132,00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16 436 314,00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17 066 127,00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17 721 132,00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Благоустройство территорий, прилегающих к местам туристского показа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"Развитие туристической инфраструктуры"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101J100000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587 166 666,66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 xml:space="preserve">Государственная 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Автомобильная дорога, </w:t>
            </w:r>
            <w:r w:rsidR="00DE72DC">
              <w:rPr>
                <w:rFonts w:ascii="Times New Roman" w:hAnsi="Times New Roman"/>
                <w:color w:val="000000"/>
                <w:sz w:val="24"/>
                <w:szCs w:val="24"/>
              </w:rPr>
              <w:br/>
            </w:r>
            <w:r w:rsidRPr="003C6215">
              <w:rPr>
                <w:rFonts w:ascii="Times New Roman" w:hAnsi="Times New Roman"/>
                <w:color w:val="000000"/>
                <w:sz w:val="24"/>
                <w:szCs w:val="24"/>
              </w:rPr>
              <w:t>4 этап "Сектор 8")</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Водоотведение IV этап")</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76 940 476,19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76 940 476,19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76 940 476,19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Государственная 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Внеплощадочные и внутриплощадочные кольцевые сети водопровода. I этап </w:t>
            </w:r>
            <w:r w:rsidR="00DE72DC">
              <w:rPr>
                <w:rFonts w:ascii="Times New Roman" w:hAnsi="Times New Roman"/>
                <w:color w:val="000000"/>
                <w:sz w:val="24"/>
                <w:szCs w:val="24"/>
              </w:rPr>
              <w:br/>
            </w:r>
            <w:r w:rsidRPr="003C6215">
              <w:rPr>
                <w:rFonts w:ascii="Times New Roman" w:hAnsi="Times New Roman"/>
                <w:color w:val="000000"/>
                <w:sz w:val="24"/>
                <w:szCs w:val="24"/>
              </w:rPr>
              <w:t>2 очереди")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76 190 476,19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76 190 476,19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76 190 476,19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Государственная 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Водоотведение 1 очередь расширения локального очистного сооружения")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"Повышение качества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"Совершенствование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и проведение ежегодного конкурса "Лидеры туриндустрии Приморья"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37 035 482,00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"Презентация туристского потенциала Приморского края на российских и международном уровнях"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37 035 482,00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37 035 482,00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37 035 482,00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37 035 482,00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грантов в форме субсидий из краевого бюджета некоммерческим организациям на финансовое обеспечение затрат связанных с организацией и проведением событийных мероприятий в сфере туризма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33 715 545,00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34 736 059,00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35 797 471,00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33 715 545,00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34 736 059,00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35 797 471,00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27 485 545,00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28 506 059,00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29 567 471,00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26 510 716,00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27 531 304,00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28 592 716,00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26 510 716,00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27 531 304,00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28 592 716,00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973 755,00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973 755,00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973 755,00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973 755,00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международной деятельности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6 230 000,00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6 230 000,00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6 230 000,00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DE72DC">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"Ин</w:t>
            </w:r>
            <w:r w:rsidR="00DE72DC">
              <w:rPr>
                <w:rFonts w:ascii="Times New Roman" w:hAnsi="Times New Roman"/>
                <w:b/>
                <w:bCs/>
                <w:color w:val="000000"/>
                <w:sz w:val="24"/>
                <w:szCs w:val="24"/>
              </w:rPr>
              <w:t>формационное общество" на 2020-</w:t>
            </w:r>
            <w:r w:rsidRPr="003C6215">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2 502 679 726,86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2 586 401 752,41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3 336 413 574,79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цифровой экономики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931 732 034,00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1 043 569 854,08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1 743 755 008,24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"Управление развитием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446 411 860,00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305 900 029,00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312 302 849,00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45 335 230,00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47 109 373,00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48 954 481,00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44 610 320,00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46 384 463,00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48 229 571,00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44 610 320,00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46 384 463,00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48 229 571,00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724 910,00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724 910,00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Субсидии юридическим лицам на реализацию мероприятий по созданию условий для обеспечения стабильной мобильной связи и доступа в </w:t>
            </w:r>
            <w:r w:rsidR="003E236B">
              <w:rPr>
                <w:rFonts w:ascii="Times New Roman" w:hAnsi="Times New Roman"/>
                <w:color w:val="000000"/>
                <w:sz w:val="24"/>
                <w:szCs w:val="24"/>
              </w:rPr>
              <w:t>"</w:t>
            </w:r>
            <w:r w:rsidRPr="003C6215">
              <w:rPr>
                <w:rFonts w:ascii="Times New Roman" w:hAnsi="Times New Roman"/>
                <w:color w:val="000000"/>
                <w:sz w:val="24"/>
                <w:szCs w:val="24"/>
              </w:rPr>
              <w:t>Интернет</w:t>
            </w:r>
            <w:r w:rsidR="003E236B">
              <w:rPr>
                <w:rFonts w:ascii="Times New Roman" w:hAnsi="Times New Roman"/>
                <w:color w:val="000000"/>
                <w:sz w:val="24"/>
                <w:szCs w:val="24"/>
              </w:rPr>
              <w:t>"</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395 076 630,00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258 790 656,00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263 348 368,00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105 517 383,00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109 734 585,00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114 120 470,00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105 517 383,00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109 734 585,00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114 120 470,00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289 369 247,00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148 866 071,00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149 037 898,00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289 369 247,00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148 866 071,00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149 037 898,00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"Цифровая трансформация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351 968 899,00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550 145 722,00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935 172 648,00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Плата концедента в рамках заключенных концессионных соглашений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311 795 313,00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508 586 815,00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892 173 007,00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311 795 313,00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508 586 815,00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892 173 007,00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311 795 313,00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508 586 815,00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892 173 007,00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40 173 586,00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41 558 907,00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42 999 641,00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34 832 736,00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36 218 057,00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37 658 791,00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34 832 736,00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36 218 057,00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37 658 791,00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5 260 850,00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5 260 850,00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"Информационная инфраструктура"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111D200000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62 455 600,00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89 384 844,08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398 140 252,24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89 120 204,08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397 875 612,24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89 120 204,08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397 875 612,24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89 120 204,08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397 875 612,24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судей в режиме видео-конференц-связи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62 455 600,00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264 640,00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264 640,00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62 455 600,00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264 640,00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264 640,00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62 455 600,00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264 640,00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264 640,00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"Информационная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56 730 759,00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56 730 759,00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56 730 759,00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56 730 759,00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"Цифровые технологии"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"Цифровое государственное управление"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41 108 500,00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41 108 500,00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41 108 500,00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41 108 500,00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D670DC">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инфраструктуры общего пользования для повышения доступности и качества предоставления государственных и муниципальных услуг</w:t>
            </w:r>
            <w:r w:rsidR="00D670DC">
              <w:rPr>
                <w:rFonts w:ascii="Times New Roman" w:hAnsi="Times New Roman"/>
                <w:b/>
                <w:bCs/>
                <w:color w:val="000000"/>
                <w:sz w:val="24"/>
                <w:szCs w:val="24"/>
              </w:rPr>
              <w:t>"</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1 218 355 875,00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1 183 497 797,00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1 225 572 002,00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и обеспечение предоставления государственных и муниципальных услуг в многофункциональных центрах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1 180 063 317,00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1 159 205 239,00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1 201 279 444,00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1 137 774 965,00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1 157 808 939,00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1 199 883 144,00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1 137 774 965,00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1 157 808 939,00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1 199 883 144,00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1 137 774 965,00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1 157 808 939,00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1 199 883 144,00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42 288 352,00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1 396 300,00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42 288 352,00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1 396 300,00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42 288 352,00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1 396 300,00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и развитие единого информационного коммуникационного пространства предоставления услуг социальной сферы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38 292 558,00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24 292 558,00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24 292 558,00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социального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8 745 000,00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8 745 000,00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8 745 000,00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15 547 558,00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15 547 558,00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15 547 558,00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"Информационная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352 591 817,86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359 334 101,33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367 086 564,55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37 606 537,00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39 000 419,00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40 450 057,00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37 606 537,00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39 000 419,00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40 450 057,00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35 618 427,00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37 012 309,00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38 461 947,00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35 618 427,00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37 012 309,00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38 461 947,00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1 988 110,00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1 988 110,00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"Информирование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48 865 280,00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45 865 280,00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45 865 280,00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45 865 280,00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 xml:space="preserve">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w:t>
            </w:r>
            <w:r w:rsidR="00DE72DC">
              <w:rPr>
                <w:rFonts w:ascii="Times New Roman" w:hAnsi="Times New Roman"/>
                <w:b/>
                <w:bCs/>
                <w:color w:val="000000"/>
                <w:sz w:val="24"/>
                <w:szCs w:val="24"/>
              </w:rPr>
              <w:br/>
            </w:r>
            <w:r w:rsidRPr="003C6215">
              <w:rPr>
                <w:rFonts w:ascii="Times New Roman" w:hAnsi="Times New Roman"/>
                <w:b/>
                <w:bCs/>
                <w:color w:val="000000"/>
                <w:sz w:val="24"/>
                <w:szCs w:val="24"/>
              </w:rPr>
              <w:t>о мероприятиях, направленных на достижение общественно полезных целей, а также на обеспечение интересов государства"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1130300000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266 120 000,86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271 468 402,33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277 771 227,55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41 929 555,56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43 347 804,00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44 822 783,00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37 116 324,56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38 534 573,00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40 009 552,00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37 116 324,56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38 534 573,00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40 009 552,00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4 813 231,00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4 813 231,00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22 200 000,00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196 328 645,30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200 970 598,33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205 798 444,55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196 328 645,30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200 970 598,33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205 798 444,55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196 328 645,30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200 970 598,33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205 798 444,55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DE72DC">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 xml:space="preserve">Государственная программа Приморского края "Развитие транспортного комплекса Приморского края" на </w:t>
            </w:r>
            <w:r w:rsidR="00DE72DC">
              <w:rPr>
                <w:rFonts w:ascii="Times New Roman" w:hAnsi="Times New Roman"/>
                <w:b/>
                <w:bCs/>
                <w:color w:val="000000"/>
                <w:sz w:val="24"/>
                <w:szCs w:val="24"/>
              </w:rPr>
              <w:br/>
            </w:r>
            <w:r w:rsidRPr="003C6215">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17 253 992 692,97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14 850 717 880,66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14 826 589 747,33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транспортного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1 182 588 524,47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1 182 588 524,47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1 182 588 524,47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482 496 246,00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482 496 246,00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482 496 246,00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482 496 246,00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700 088 624,37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700 088 624,37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700 088 624,37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220 508 624,37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220 508 624,37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220 508 624,37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479 580 000,00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479 580 000,00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479 580 000,00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"Организация транспортного обслуживания населения внеуличным транспортом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3 654,10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отдельных государственных полномочий по организации транспортного обслуживания населения внеуличным транспортом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3 654,10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3 654,10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3 654,10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14 750 915 280,63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12 613 256 505,19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12 582 513 052,86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6 572 210 208,00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5 603 068 512,00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5 603 068 512,00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4 306 651 373,50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4 428 860 781,00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4 428 860 781,00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4 306 651 373,50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4 428 860 781,00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4 428 860 781,00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4 306 651 373,50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4 428 860 781,00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4 428 860 781,00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2 253 448 834,50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1 173 714 731,00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1 173 714 731,00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2 253 448 834,50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1 173 714 731,00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1 173 714 731,00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2 253 448 834,50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1 173 714 731,00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1 173 714 731,00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Исполнение постановлений по делам об административных правонарушениях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Членские взносы в Ассоциацию "РАДОР"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2 488 598 919,12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3 302 443 391,54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3 768 699 939,21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Документация по планировке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10 951 100,00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10 951 100,00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10 951 100,00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2 477 647 819,12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3 302 443 391,54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3 768 699 939,21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2 477 647 819,12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3 302 443 391,54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3 768 699 939,21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2 477 647 819,12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3 302 443 391,54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3 768 699 939,21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3 538 065 353,51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859 121 341,65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482 121 341,65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Проектирование, строительство, реконструкция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 за счет средств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500 907 489,50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482 121 341,65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500 907 489,50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482 121 341,65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500 907 489,50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482 121 341,65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63 640 254,63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63 640 254,63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63 640 254,63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Капитальный ремонт и ремонт автомобильных дорог общего пользования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Проектирование, строительство (реконструкция) автомобильных дорог общего пользования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953 517 609,38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953 517 609,38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953 517 609,38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Содержание автомобильных дорог местного значения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"Научно-исследовательские, опытно-конструкторские и технологические работы в сфере дорожного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Выполнение научно-исследовательской работы по разработке документов транспортного планирования Приморского края (Программа комплексного развития транспортной инфраструктуры, Комплексная схема организации транспортного обслуживания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"Дорожная сеть"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122R100000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1 962 040 800,00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2 728 623 260,00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2 728 623 260,00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Финансовое обеспечение дорожной деятельности в рамках реализации национального проекта "Безопасные качественные дороги" (на автомобильных дорогах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1 350 040 800,00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2 116 623 260,00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2 116 623 260,00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1 350 040 800,00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2 116 623 260,00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2 116 623 260,00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1 350 040 800,00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2 116 623 260,00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2 116 623 260,00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Финансовое обеспечение дорожной деятельности в рамках реализации национального проекта "Безопасные качественные дороги" (на автомобильных дорогах местного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612 000 000,00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"Общесистемные меры развития дорожного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122R200000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1 320 488 887,87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1 054 872 851,00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1 061 488 170,00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1 320 488 887,87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1 054 872 851,00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1 061 488 170,00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103 957 051,00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105 402 523,00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109 550 510,00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100 891 358,00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104 478 778,00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108 626 765,00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100 891 358,00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104 478 778,00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108 626 765,00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3 063 783,00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921 835,00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921 835,00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3 063 783,00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921 835,00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921 835,00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1 144 217 107,00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881 287 423,00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1 144 217 107,00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881 287 423,00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1 144 217 107,00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881 287 423,00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214 560,00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147 994,00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214 560,00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147 994,00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214 560,00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147 994,00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72 100 169,87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68 034 911,00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70 502 243,00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60 160 659,87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62 533 091,00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65 000 423,00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60 160 659,87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62 533 091,00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65 000 423,00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11 856 800,00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5 427 110,00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11 856 800,00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5 427 110,00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74 710,00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74 710,00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"Энергоэффективность, развитие газоснабжения и энергетики в Приморском крае"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1 757 103 837,45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1 215 778 570,08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515 843 669,00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"Создание и развитие системы газоснабжения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346 500 000,00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"Газоснабжение и газификация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346 500 000,00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 xml:space="preserve">Создание и развитие системы газоснабжения муниципальных образований </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346 500 000,00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346 500 000,00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346 500 000,00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энергетики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32 241 275,00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33 227 518,00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29 343 669,00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w:t>
            </w:r>
            <w:r w:rsidR="00DE72DC">
              <w:rPr>
                <w:rFonts w:ascii="Times New Roman" w:hAnsi="Times New Roman"/>
                <w:b/>
                <w:bCs/>
                <w:color w:val="000000"/>
                <w:sz w:val="24"/>
                <w:szCs w:val="24"/>
              </w:rPr>
              <w:t>вное мероприятие</w:t>
            </w:r>
            <w:r w:rsidRPr="003C6215">
              <w:rPr>
                <w:rFonts w:ascii="Times New Roman" w:hAnsi="Times New Roman"/>
                <w:b/>
                <w:bCs/>
                <w:color w:val="000000"/>
                <w:sz w:val="24"/>
                <w:szCs w:val="24"/>
              </w:rPr>
              <w:t xml:space="preserve"> "Развитие электроэнергетики и системы электроснабжения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Выполнение научно-исследовательской работы по разработке Схемы и программы развития электроэнергетики Приморского края на 5-летний период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27 250 612,00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28 236 855,00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29 343 669,00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27 250 612,00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28 236 855,00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29 343 669,00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26 906 112,00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27 892 355,00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28 999 169,00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26 906 112,00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27 892 355,00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28 999 169,00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344 500,00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344 500,00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478 352 943,80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473 107 103,80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175 240 000,00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175 240 000,00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175 240 000,00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"Повышение энергетической эффективности в системах коммунальной инфраструктуры в рамках концессии"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w:t>
            </w:r>
            <w:r w:rsidR="00DE72DC">
              <w:rPr>
                <w:rFonts w:ascii="Times New Roman" w:hAnsi="Times New Roman"/>
                <w:b/>
                <w:bCs/>
                <w:color w:val="000000"/>
                <w:sz w:val="24"/>
                <w:szCs w:val="24"/>
              </w:rPr>
              <w:t>рья и продовольствия" на 2020-</w:t>
            </w:r>
            <w:r w:rsidRPr="003C6215">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5 161 275 685,27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4 560 544 649,31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4 185 507 652,15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"Техническая и технологическая модернизация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751 857 306,24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841 702 406,24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"Стимулирование технического оснащения сельскохозяйственного производства"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751 857 306,24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841 702 406,24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Приобретение сельскохозяйственной техники и оборудования для государственных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841 702 406,24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841 702 406,24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841 702 406,24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Подпрограмма "Повышение финансовой устойчивости"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540 366 203,59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350 530 400,16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306 597 928,57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"Стимулирование инвестиционной деятельности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289 039 703,59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99 203 900,16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55 271 428,57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Возмещение части затрат на уплату процентов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97 503 900,16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97 503 900,16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97 503 900,16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53 571 428,57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53 571 428,57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53 571 428,57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"Снижение рисков в сельскохозяйственном производстве"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251 326 500,00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251 326 500,00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251 326 500,00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Поддержка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251 326 500,00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251 326 500,00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251 326 500,00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251 326 500,00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251 326 500,00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251 326 500,00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251 326 500,00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251 326 500,00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251 326 500,00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367 406 772,11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364 571 772,11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376 952 095,24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"Стимулирование развития производства сельскохозяйственных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246 441 700,68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243 606 700,68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255 987 023,81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возмещение части затрат, связанных с производством и отгрузкой на собственную переработку гречихи и (или) риса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4 275 000,00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4 275 000,00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4 275 000,00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46 620 000,00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46 620 000,00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46 620 000,00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F86B99">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возмещение части затрат, связанных с производством и реализацией картофеля и</w:t>
            </w:r>
            <w:r w:rsidR="00F86B99">
              <w:rPr>
                <w:rFonts w:ascii="Times New Roman" w:hAnsi="Times New Roman"/>
                <w:color w:val="000000"/>
                <w:sz w:val="24"/>
                <w:szCs w:val="24"/>
              </w:rPr>
              <w:t xml:space="preserve"> (</w:t>
            </w:r>
            <w:r w:rsidRPr="003C6215">
              <w:rPr>
                <w:rFonts w:ascii="Times New Roman" w:hAnsi="Times New Roman"/>
                <w:color w:val="000000"/>
                <w:sz w:val="24"/>
                <w:szCs w:val="24"/>
              </w:rPr>
              <w:t>или</w:t>
            </w:r>
            <w:r w:rsidR="00F86B99">
              <w:rPr>
                <w:rFonts w:ascii="Times New Roman" w:hAnsi="Times New Roman"/>
                <w:color w:val="000000"/>
                <w:sz w:val="24"/>
                <w:szCs w:val="24"/>
              </w:rPr>
              <w:t>)</w:t>
            </w:r>
            <w:r w:rsidRPr="003C6215">
              <w:rPr>
                <w:rFonts w:ascii="Times New Roman" w:hAnsi="Times New Roman"/>
                <w:color w:val="000000"/>
                <w:sz w:val="24"/>
                <w:szCs w:val="24"/>
              </w:rPr>
              <w:t xml:space="preserve"> овощей открытого грунта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Возмещение производителям зерновых культур части затрат на производство и реализацию зерновых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79 090 833,33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79 090 833,33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79 090 833,33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75 001 190,48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75 001 190,48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75 001 190,48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120 965 071,43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Поддержка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120 965 071,43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120 965 071,43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120 965 071,43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подотрасли животноводства, переработки и реализации продукции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1 347 224 757,34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1 125 090 430,76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1 136 755 561,82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в области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806 080 000,00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774 000 000,00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774 000 000,00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возмещение части затрат, связанных с развитием отрасли птицеводства и молочного скотоводства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772 080 000,00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772 080 000,00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772 080 000,00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39 983 428,57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39 983 428,57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39 983 428,57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возмещение части затрат, связанных с развитием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16 500 000,00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23 483 428,57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23 483 428,57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23 483 428,57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в области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501 161 328,77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311 107 002,19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322 772 133,25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19 029 101,00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19 741 586,00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20 498 170,00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18 528 311,00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19 255 796,00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20 012 380,00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18 528 311,00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19 255 796,00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20 012 380,00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485 790,00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485 790,00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45 875 420,00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45 875 420,00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45 875 420,00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из краевого бюджета 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113 162 500,00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113 162 500,00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113 162 500,00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289 982 807,77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291 365 416,19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302 273 963,25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289 982 807,77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291 365 416,19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302 273 963,25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289 982 807,77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291 365 416,19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302 273 963,25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33 111 500,00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33 111 500,00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33 111 500,00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пищевой и перерабатывающей промышленности"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78 465 625,00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"Поддержка предприятий хлебопекарной отрасли"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78 465 625,00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78 465 625,00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78 465 625,00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78 465 625,00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сельскохозяйственной кооперации и малых форм хозяйствования"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164 117 500,67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168 070 595,90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159 867 500,67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133 617 500,67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138 070 595,90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129 867 500,67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Гранты на развитие семейных животноводческих ферм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32 233 334,00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32 233 334,00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32 233 334,00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Развитие сельского туризма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14601R3410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8 333 333,33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14601R3410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8 333 333,33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14601R3410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8 333 333,33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97 634 166,67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97 503 928,57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97 634 166,67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97 634 166,67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97 503 928,57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97 634 166,67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97 634 166,67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97 503 928,57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97 634 166,67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"Информационное обеспечение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оказанию консультационной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мелиорации сельскохозяйственных земель"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225 692 176,87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365 530 612,25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365 530 612,25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функционирования мелиоративных систем"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29 738 095,24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1 857 142,86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1 857 142,86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агрохимического обследования (мониторинг)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в области мелиорации земель сельскохозяйственного назначения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1 857 142,86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1 857 142,86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1 857 142,86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1 857 142,86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1 857 142,86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1 857 142,86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147T200000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363 673 469,39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363 673 469,39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мероприятий в области мелиорации земель сельскохозяйственного назначения (в рамках федерального проекта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363 673 469,39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363 673 469,39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363 673 469,39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363 673 469,39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363 673 469,39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363 673 469,39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"Обеспечение функций управления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46 823 984,00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48 645 562,00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50 540 004,00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отдельных полномочий органа исполнительной власти в сфере сельского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46 823 984,00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48 645 562,00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50 540 004,00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46 823 984,00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48 645 562,00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50 540 004,00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45 975 464,00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47 797 042,00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49 691 484,00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45 975 464,00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47 797 042,00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49 691 484,00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848 520,00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848 520,00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1 550 298 163,26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1 175 064 489,79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810 885 918,36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149T200000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1 550 298 163,26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1 175 064 489,79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810 885 918,36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стимулирования увеличения производства масличных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1 550 298 163,26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1 175 064 489,79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810 885 918,36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1 550 298 163,26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1 175 064 489,79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810 885 918,36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1 550 298 163,26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1 175 064 489,79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810 885 918,36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14А0000000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52 078 180,29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55 326 530,61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14АI500000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52 078 180,29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55 326 530,61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43 785 714,29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55 326 530,61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43 785 714,29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55 326 530,61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43 785 714,29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55 326 530,61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"Комплексное развитие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10 410 615,90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2 883 469,39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"Улучшение жилищных условий граждан, проживающих в сельской местности"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2F49C9">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комплексного развития сельских территорий (</w:t>
            </w:r>
            <w:r w:rsidR="002F49C9">
              <w:rPr>
                <w:rFonts w:ascii="Times New Roman" w:hAnsi="Times New Roman"/>
                <w:color w:val="000000"/>
                <w:sz w:val="24"/>
                <w:szCs w:val="24"/>
              </w:rPr>
              <w:t>с</w:t>
            </w:r>
            <w:r w:rsidRPr="003C6215">
              <w:rPr>
                <w:rFonts w:ascii="Times New Roman" w:hAnsi="Times New Roman"/>
                <w:color w:val="000000"/>
                <w:sz w:val="24"/>
                <w:szCs w:val="24"/>
              </w:rPr>
              <w:t>оциальные выплаты на строительство (приобретение) жилья гражданам, проживающим на сельских территориях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D670DC" w:rsidP="004E135F">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w:t>
            </w:r>
            <w:r w:rsidR="003C6215" w:rsidRPr="003C6215">
              <w:rPr>
                <w:rFonts w:ascii="Times New Roman" w:hAnsi="Times New Roman"/>
                <w:b/>
                <w:bCs/>
                <w:color w:val="000000"/>
                <w:sz w:val="24"/>
                <w:szCs w:val="24"/>
              </w:rPr>
              <w:t>Благ</w:t>
            </w:r>
            <w:r>
              <w:rPr>
                <w:rFonts w:ascii="Times New Roman" w:hAnsi="Times New Roman"/>
                <w:b/>
                <w:bCs/>
                <w:color w:val="000000"/>
                <w:sz w:val="24"/>
                <w:szCs w:val="24"/>
              </w:rPr>
              <w:t>оустройство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14Б0300000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5 509 795,90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2 883 469,39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комплексного развития сельских территорий (на реализацию мероприятий по благоустройству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5 509 795,90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2 883 469,39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5 509 795,90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2 883 469,39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5 509 795,90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2 883 469,39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2F49C9">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 xml:space="preserve">Государственная программа Приморского края "Развитие рыбохозяйственного комплекса в Приморском крае на </w:t>
            </w:r>
            <w:r w:rsidR="002F49C9">
              <w:rPr>
                <w:rFonts w:ascii="Times New Roman" w:hAnsi="Times New Roman"/>
                <w:b/>
                <w:bCs/>
                <w:color w:val="000000"/>
                <w:sz w:val="24"/>
                <w:szCs w:val="24"/>
              </w:rPr>
              <w:br/>
            </w:r>
            <w:r w:rsidRPr="003C6215">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64 439 390,25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64 280 035,25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65 369 105,25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аквакультуры (рыбоводства)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17 846 632,00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16 644 114,00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17 846 632,00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16 644 114,00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16 644 114,00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16 644 114,00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16 644 114,00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195 120,00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195 120,00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195 120,00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18 747 846,25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рыбохозяйственную деятельность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18 747 846,25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возмещение части затрат организациям на развитие рыбоперерабатывающих и холодильных мощностей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18 747 846,25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18 747 846,25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18 747 846,25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Подпрограмма "Развитие системы государственного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27 844 912,00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28 888 075,00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29 977 145,00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27 173 112,00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28 219 875,00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29 308 945,00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27 173 112,00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28 219 875,00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29 308 945,00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26 599 792,00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27 646 555,00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28 735 625,00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26 599 792,00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27 646 555,00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28 735 625,00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572 820,00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572 820,00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668 200,00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668 200,00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668 200,00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635 000,00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885 025 395,92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750 639 143,09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781 177 273,03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"Обеспечение использования, охраны, защиты и воспроизводства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742 962 411,92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614 877 169,09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644 243 265,03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деятельности краевых государственных учреждений в сфере лесного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1610100000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687 143 511,92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590 048 169,09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596 992 265,03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отдельных полномочий в области лесных отношений (содержание и обеспечение деятельности учреждений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426 538 642,00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407 658 477,00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407 658 477,00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243 852 888,00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243 852 888,00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243 852 888,00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243 852 888,00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32 077 742,37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32 253 608,78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32 253 608,78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32 077 742,37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32 253 608,78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32 253 608,78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159 782 930,63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131 401 980,22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131 401 980,22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159 782 930,63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131 401 980,22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131 401 980,22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260 604 869,92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182 389 692,09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189 333 788,03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36 793 100,00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36 954 499,00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38 432 679,00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36 793 100,00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36 954 499,00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38 432 679,00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40 857 824,00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40 857 824,00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179 871 845,92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144 386 182,09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149 852 098,03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179 871 845,92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144 386 182,09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149 852 098,03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1 049 011,00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1 049 011,00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1 049 011,00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1 049 011,00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"Сохранение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b/>
                <w:bCs/>
                <w:color w:val="000000"/>
                <w:sz w:val="23"/>
                <w:szCs w:val="23"/>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55 818 900,00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24 829 000,00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47 251 000,00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Увеличение площади лесовосстановления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7 392 000,00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7 392 000,00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7 392 000,00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7 392 000,00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7 392 000,00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7 392 000,00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17 437 000,00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39 859 000,00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17 437 000,00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39 859 000,00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17 437 000,00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39 859 000,00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12 830 300,00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12 830 300,00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2F49C9" w:rsidRDefault="003C6215" w:rsidP="004E135F">
            <w:pPr>
              <w:widowControl w:val="0"/>
              <w:autoSpaceDE w:val="0"/>
              <w:autoSpaceDN w:val="0"/>
              <w:adjustRightInd w:val="0"/>
              <w:spacing w:after="0" w:line="240" w:lineRule="auto"/>
              <w:jc w:val="center"/>
              <w:rPr>
                <w:rFonts w:ascii="Arial" w:hAnsi="Arial" w:cs="Arial"/>
                <w:sz w:val="23"/>
                <w:szCs w:val="23"/>
              </w:rPr>
            </w:pPr>
            <w:r w:rsidRPr="002F49C9">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12 830 300,00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"Обеспечение стратегического управления лесным хозяйством"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142 062 984,00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135 761 974,00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136 934 008,00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функций государственного органа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130 076 516,00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134 761 974,00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135 934 008,00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28 115 247,00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28 985 208,00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30 136 616,00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27 978 084,00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28 885 208,00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30 036 616,00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27 978 084,00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28 885 208,00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30 036 616,00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495 811,00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515 643,00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536 269,00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495 811,00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515 643,00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536 269,00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495 811,00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515 643,00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536 269,00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отдельных полномочий в области лесных отношений (содержание аппарата управления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101 465 458,00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105 261 123,00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105 261 123,00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95 306 434,00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99 108 631,00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99 229 466,00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95 306 434,00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99 108 631,00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99 229 466,00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6 059 024,00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6 052 492,00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5 931 657,00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6 059 024,00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6 052 492,00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5 931 657,00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"Проведение мероприятий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11 986 468,00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Организация работ по лесоустройству и лесопатологической оценке лесного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5 772 468,00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5 772 468,00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5 772 468,00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ликвидации краевых государственных предприятий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отдельных полномочий в области лесных отношений (мероприятия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Приморского края на создание и финансовое обеспечение деятельности "Школьного лесничества"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"Экономическое развитие и инновационная экономика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7 706 545 119,73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5 205 038 640,80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4 849 730 045,10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"Улучшение инвестиционного климата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218 500 704,60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219 196 694,10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223 164 452,41</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43 876 929,86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43 876 929,86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43 876 929,86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43 876 929,86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98 932 347,00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102 797 243,00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106 816 736,00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98 932 347,00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102 797 243,00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106 816 736,00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96 822 787,00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100 687 683,00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104 707 176,00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96 822 787,00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100 687 683,00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104 707 176,00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2 108 860,00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2 108 860,00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899 928,00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Формирование и получение экономико-статистической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899 928,00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899 928,00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899 928,00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"Развитие промышленности на территории Приморского края и повышение ее конкурентоспособности"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1710900000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2 183 103,45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2 183 103,45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2 183 103,45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Подготовка управленческих кадров для организаций народного хозяйства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2 183 103,45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2 183 103,45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2 183 103,45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2 183 103,45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2 183 103,45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2 183 103,45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2 183 103,45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2 183 103,45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2 183 103,45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"Адресная поддержка повышения производительности труда на предприятиях"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66 363 265,29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69 439 489,79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69 387 755,10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Государственная поддержка субъектов Российской Федерации в целях достижения результатов национального проекта "Производительность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69 387 755,10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69 387 755,10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69 387 755,10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реализации проектов по повышению производительности труда на предприятиях - участниках национального проекта по направлению "Бережливое производство"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171L254500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68 050 700,00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171L254500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68 050 700,00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171L254500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68 050 700,00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реализации проектов по повышению производительности труда на предприятиях - участниках национального проекта по направлению "Бережливое производство",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1 388 789,79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1 388 789,79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1 388 789,79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малого и среднего предпринимательства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880 857 936,77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673 038 943,70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291 835 783,69</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"Поддержка самозанятых"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172I200000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10 456 020,41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11 612 346,94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самозанятых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10 456 020,41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11 612 346,94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10 456 020,41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11 612 346,94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10 456 020,41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11 612 346,94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"Создание условий для легкого старта и комфортного ведения бизнеса"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172I400000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128 971 734,70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114 789 387,76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137 248 367,35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(Гранты в форме субсидий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85 935 714,29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104 368 673,47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85 935 714,29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104 368 673,47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85 935 714,29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104 368 673,47</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начинающих предпринимателей)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28 853 673,47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32 879 693,88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28 853 673,47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32 879 693,88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28 853 673,47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32 879 693,88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на осуществление микрокредитной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на возмещение недополученных доходов по договорам финансовой аренды (лизинга)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172I500000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743 429 773,49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547 793 535,53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142 975 069,40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по развитию экспорта)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79 103 265,31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53 717 142,86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79 103 265,31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53 717 142,86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79 103 265,31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53 717 142,86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некоммерческой организации "Гарантийный фонд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70 651 326,54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70 651 326,54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70 651 326,54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юридическим лицам на финансовое обеспечение затрат, связанных с созданием промышленных парков, технопарков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354 083 160,00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354 083 160,00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354 083 160,00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центра "Мой бизнес")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76 841 100,00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18 606 600,00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76 841 100,00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18 606 600,00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76 841 100,00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18 606 600,00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Гранты в форме субсидий из краевого бюджета 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4 810 797 499,36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3 085 101 833,00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3 069 333 837,00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"Управление бюджетным процессом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163 616 452,00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169 898 100,00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175 129 922,00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131 362 152,00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137 177 700,00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142 409 522,00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128 089 805,00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133 107 353,00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138 339 175,00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128 089 805,00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133 107 353,00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138 339 175,00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4 020 347,00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4 020 347,00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совершенствование бюджетного процесса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32 720 400,00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32 720 400,00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32 720 400,00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32 720 400,00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32 720 400,00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32 720 400,00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3 790 886 647,36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2 320 909 333,00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2 299 909 515,00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236 702 000,00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236 702 000,00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236 702 000,00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236 702 000,00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236 702 000,00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236 702 000,00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Дотации на выравнивание бюджетной обеспеченности муниципальных районов (муниципальных округов, городских округов)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1 553 308 549,00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1 328 622 551,00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1 307 622 733,00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1 553 308 549,00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1 328 622 551,00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1 307 622 733,00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1 553 308 549,00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1 328 622 551,00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1 307 622 733,00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Дотации на поддержку мер по обеспечению сбалансированности бюджетов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521 823 316,36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521 823 316,36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521 823 316,36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Поощрение достижения наилучших показателей социально-экономического развития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Финансовое обеспечение осуществления городом Владивостоком функций административного центра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Поощрение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293 959 000,00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293 959 000,00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293 959 000,00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245 584 782,00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245 584 782,00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245 584 782,00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Гранты муниципальным районам, муниципальным округам, городским округам в целях поощрения за достигнутые результаты в работе по повышению качества управления бюджетным процессом органами местного самоуправления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594 294 400,00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594 294 400,00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594 294 400,00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Процентные платежи по государственному долгу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592 743 942,33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593 469 878,98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592 743 942,33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593 469 878,98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592 743 942,33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593 469 878,98</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1 550 457,67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824 521,02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1 550 457,67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824 521,02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1 550 457,67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824 521,02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"Развитие инициативного бюджетирования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262 000 000,00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проектов инициативного бюджетирования по направлению "Твой проект"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"Управление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1 496 388 979,00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1 227 701 170,00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1 265 395 972,00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468 558 681,00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443 404 489,00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458 229 907,00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108 442 901,00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112 381 082,00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116 748 813,00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105 748 901,00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109 758 482,00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114 126 213,00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105 748 901,00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109 758 482,00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114 126 213,00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2 687 000,00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2 615 600,00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2 687 000,00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2 615 600,00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38 607 326,00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17 442 350,00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38 607 326,00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17 442 350,00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38 607 326,00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17 442 350,00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321 508 454,00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313 581 057,00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324 038 744,00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188 477 737,00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195 907 629,00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203 634 716,00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188 477 737,00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195 907 629,00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203 634 716,00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51 934 165,00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39 282 420,00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39 408 127,00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51 934 165,00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39 282 420,00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39 408 127,00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80 301 401,00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77 595 857,00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80 200 750,00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80 301 401,00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77 595 857,00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80 200 750,00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795 151,00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795 151,00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1 027 830 298,00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784 296 681,00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807 166 065,00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892 154 578,00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784 296 681,00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807 166 065,00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42 382 252,00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44 057 224,00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45 799 191,00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42 382 252,00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44 057 224,00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45 799 191,00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27 970 200,00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27 970 200,00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822 703 501,00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712 170 632,00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733 298 049,00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822 703 501,00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712 170 632,00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733 298 049,00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98 625,00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98 625,00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135 675 720,00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135 675 720,00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135 675 720,00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"Развитие промышленного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"Создание условий для привлечения инвестиций в промышленный сектор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1750100000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Государственная программа Приморского края "Безопасный край"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764 480 069,00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722 056 301,00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736 816 252,00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31 072 700,00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20 252 280,00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20 317 750,00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"Профилактика правонарушений, асоциального и противоправного поведения, повышение уровня правовой культуры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7 392 800,00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7 363 280,00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7 428 750,00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профилактике правонарушений и борьбе с преступностью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3 125 000,00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547 700,00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2F49C9" w:rsidP="004E135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w:t>
            </w:r>
            <w:r w:rsidR="003C6215" w:rsidRPr="003C6215">
              <w:rPr>
                <w:rFonts w:ascii="Times New Roman" w:hAnsi="Times New Roman"/>
                <w:color w:val="000000"/>
                <w:sz w:val="24"/>
                <w:szCs w:val="24"/>
              </w:rPr>
              <w:t>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1 667 000,00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1 637 480,00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1 702 950,00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1 667 000,00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1 637 480,00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1 702 950,00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1 667 000,00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1 637 480,00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1 702 950,00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1 911 500,00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1 911 500,00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1 911 500,00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41 600,00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"Профилактика незаконного потребления наркотических средств и психотропных веществ, совершенствование антинаркотической пропаганды"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5 880 000,00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противодействию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2 880 000,00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5 256 000,00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Мероприятия по профилактике экстремизма и терроризма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2 256 000,00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противодействию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"Пропаганда здорового и социально активного образа жизни, в том числе среди подростков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"Профилактика правонарушений в сфере миграционного законодательства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"Повышение безопасности дорожного движения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62 648 308,00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48 523 760,00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"Безопасность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182R300000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62 648 308,00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48 523 760,00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40 753 760,00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40 753 760,00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40 753 760,00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 психотропных или иных, вызывающих опьянение веществ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2 124 548,00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2 124 548,00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2 124 548,00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"Обеспечение деятельности мировой юстиции и государственного управления в сфере обеспечения общественной безопасности и правопорядка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670 759 061,00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653 280 261,00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667 974 742,00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461 249 251,00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458 272 925,00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468 888 663,00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деятельности мировых судей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461 249 251,00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458 272 925,00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468 888 663,00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248 679 557,00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257 988 442,00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268 262 113,00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248 679 557,00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257 988 442,00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268 262 113,00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211 696 588,00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199 411 377,00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199 753 444,00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211 696 588,00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199 411 377,00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199 753 444,00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858 106,00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858 106,00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53 836 700,00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35 989 200,00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37 083 800,00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первичного воинского учета на территориях, где отсутствуют военные комиссариаты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33 657 500,00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34 790 700,00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36 018 500,00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33 657 500,00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34 790 700,00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36 018 500,00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33 657 500,00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34 790 700,00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36 018 500,00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20 179 200,00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1 065 300,00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20 179 200,00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1 065 300,00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20 179 200,00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1 065 300,00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Основное мероприятие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155 673 110,00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159 018 136,00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162 002 279,00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Руководство и управление в сфере установленных функций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41 674 541,00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43 307 642,00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45 006 817,00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40 924 541,00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42 557 642,00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44 256 817,00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40 924 541,00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42 557 642,00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44 256 817,00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113 998 569,00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115 710 494,00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116 995 462,00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30 932 091,00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32 161 903,00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33 440 907,00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30 932 091,00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32 161 903,00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33 440 907,00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82 984 537,00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83 466 650,00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83 472 614,00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82 984 537,00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83 466 650,00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83 472 614,00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81 941,00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81 941,00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lastRenderedPageBreak/>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147 553 378,52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126 016 621,04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127 145 668,52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"Патриотическое воспитание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28 331 029,00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15 632 262,00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16 747 619,00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"Повышение профессионального уровня работников сферы патриотического воспитания"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Обучающие мероприятия патриотической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"Общекраевые форумы и конференции, развитие экспертной поддержки патриотического воспитания"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174A36">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Форумы и конференции</w:t>
            </w:r>
            <w:r w:rsidR="00174A36">
              <w:rPr>
                <w:rFonts w:ascii="Times New Roman" w:hAnsi="Times New Roman"/>
                <w:color w:val="000000"/>
                <w:sz w:val="24"/>
                <w:szCs w:val="24"/>
              </w:rPr>
              <w:t>,</w:t>
            </w:r>
            <w:r w:rsidRPr="003C6215">
              <w:rPr>
                <w:rFonts w:ascii="Times New Roman" w:hAnsi="Times New Roman"/>
                <w:color w:val="000000"/>
                <w:sz w:val="24"/>
                <w:szCs w:val="24"/>
              </w:rPr>
              <w:t xml:space="preserve"> и иные мероприятия по развитию экспертной поддержки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"Мероприятия историко-патриотической, культурно-патриотической, спортивно-патриотической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11 181 029,00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15 632 262,00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16 747 619,00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877 815,00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877 815,00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877 815,00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2F49C9">
              <w:rPr>
                <w:rFonts w:ascii="Times New Roman" w:hAnsi="Times New Roman"/>
                <w:color w:val="000000"/>
                <w:sz w:val="24"/>
                <w:szCs w:val="24"/>
              </w:rPr>
              <w:t xml:space="preserve"> при защите Отечества на 2019-</w:t>
            </w:r>
            <w:r w:rsidRPr="003C6215">
              <w:rPr>
                <w:rFonts w:ascii="Times New Roman" w:hAnsi="Times New Roman"/>
                <w:color w:val="000000"/>
                <w:sz w:val="24"/>
                <w:szCs w:val="24"/>
              </w:rPr>
              <w:t>2024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10 303 214,00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14 932 262,00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16 047 619,00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10 303 214,00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14 932 262,00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16 047 619,00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10 303 214,00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14 932 262,00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16 047 619,00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"Социальная активность"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7 194 849,52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2 181 159,04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2 194 849,52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1 843 809,52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Поддержка экономического и социального развития коренных малочисленных народов Севера, Сибири и Дальнего Востока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1 843 809,52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1 843 809,52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1 843 809,52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351 040,00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351 040,00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351 040,00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351 040,00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112 027 500,00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108 203 200,00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108 203 200,00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65 600 000,00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краевого форума социально ориентированных некоммерческих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65 600 000,00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43 627 500,00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42 603 200,00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42 603 200,00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9 465 000,00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9 465 000,00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9 465 000,00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1 896 000,00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19 876 200,00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19 876 200,00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19 876 200,00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19 876 200,00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19 876 200,00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19 876 200,00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9 470 000,00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"Проведение краевых мероприятий, направленных на развитие институтов гражданского общества, в том числе социально ориентированных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1930300000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направленные на информационно-просветительскую поддержку социально ориентированных и иных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 xml:space="preserve">Государственная программа Приморского края "Формирование современной городской среды муниципальных образований Приморского края" на </w:t>
            </w:r>
            <w:r w:rsidR="002F49C9">
              <w:rPr>
                <w:rFonts w:ascii="Times New Roman" w:hAnsi="Times New Roman"/>
                <w:b/>
                <w:bCs/>
                <w:color w:val="000000"/>
                <w:sz w:val="24"/>
                <w:szCs w:val="24"/>
              </w:rPr>
              <w:br/>
            </w:r>
            <w:r w:rsidRPr="003C6215">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1 313 552 551,02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1 743 552 551,02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1 803 947 040,82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"Формирование современной городской среды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613 552 551,02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603 947 040,82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Федеральный проект "Формирование комфортной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613 552 551,02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603 947 040,82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программ формирования современной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603 947 040,82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603 947 040,82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603 947 040,82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Подпрограмма "Благоустройство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700 000 000,00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1 200 000 000,00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Поддержка муниципальных программ по благоустройству территорий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Непрограммные направления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3 380 583 855,99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3 747 273 812,99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3 874 464 133,65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3 380 583 855,99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3 747 273 812,99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3 874 464 133,65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b/>
                <w:bCs/>
                <w:color w:val="000000"/>
                <w:sz w:val="24"/>
                <w:szCs w:val="24"/>
              </w:rPr>
              <w:t>Непрограммные мероприятия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3 380 583 855,99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3 747 273 812,99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3 874 464 133,65</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Губернатор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8 286 157,00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8 617 603,00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8 962 307,00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8 286 157,00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8 617 603,00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8 962 307,00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8 286 157,00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8 617 603,00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8 962 307,00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1 801 780 325,00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1 881 169 590,00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1 925 432 095,00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1 098 780 011,00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1 141 629 376,00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1 185 734 175,00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1 098 780 011,00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1 141 629 376,00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1 185 734 175,00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102 303 706,00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138 793 606,00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138 951 312,00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102 303 706,00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138 793 606,00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138 951 312,00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600 690 108,00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600 739 608,00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600 739 608,00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690 108,00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739 608,00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739 608,00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Председатель Законодательного Собрания Приморского края и его заместители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20 398 089,00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21 214 012,00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22 062 572,00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20 398 089,00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21 214 012,00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22 062 572,00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20 398 089,00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21 214 012,00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22 062 572,00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Депутаты (члены) Законодательного Собрания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89 346 820,00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92 513 492,00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89 346 820,00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92 513 492,00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89 346 820,00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92 513 492,00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Уполномоченный по правам человека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4 512 776,00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4 512 776,00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4 512 776,00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Уполномоченный по защите прав предпринимателей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4 512 776,00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4 512 776,00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4 512 776,00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Председатель Контрольно-счетной палаты Приморского края и его заместитель, аудиторы Контрольно-счетной палаты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23 458 088,00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24 396 412,00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25 372 269,00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23 458 088,00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24 396 412,00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25 372 269,00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23 458 088,00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24 396 412,00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25 372 269,00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Члены Избирательной комиссии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56 116 680,00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58 361 347,00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60 695 800,00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56 116 680,00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58 361 347,00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60 695 800,00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56 116 680,00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58 361 347,00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60 695 800,00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Председатели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82 071 935,00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85 354 812,00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88 769 005,00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82 071 935,00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85 354 812,00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88 769 005,00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82 071 935,00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85 354 812,00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88 769 005,00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Аппараты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41 830 170,00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42 440 545,00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43 924 391,00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36 651 370,00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38 078 145,00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39 561 991,00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36 651 370,00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38 078 145,00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39 561 991,00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5 178 800,00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4 362 400,00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5 178 800,00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4 362 400,00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Уполномоченный по правам ребенка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4 512 776,00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4 512 776,00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4 512 776,00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684 000,00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Специальные расходы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проводимые Правительством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5 842 400,00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5 842 400,00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5 842 400,00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2 313 890,00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2 313 890,00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2 313 890,00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Использование и эксплуатация средств автоматизации, повышение правовой культуры избирателей и организаторов выборов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494 800,00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494 800,00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494 800,00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Проведение выборов Губернатора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384 757 400,00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384 757 400,00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Специальные расходы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384 757 400,00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3 389 631,00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3 386 511,00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3 386 511,00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3 389 631,00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3 386 511,00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3 386 511,00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3 389 631,00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3 386 511,00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3 386 511,00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Мероприятия по обеспечению информационной безопасности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3 914 419,00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3 914 419,00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3 914 419,00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3 914 419,00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3 914 419,00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3 914 419,00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Резервный фонд Правительства Приморского края по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связанные с приобретением специальной продукции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2 911 600,00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1 030 590,00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1 030 590,00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2 911 600,00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1 030 590,00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1 030 590,00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2 911 600,00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1 030 590,00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1 030 590,00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проведение независимых экспертиз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Резервный фонд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44 953 218,00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8 145 234,00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8 145 234,00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44 953 218,00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8 145 234,00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8 145 234,00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31 531 218,00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7 905 234,00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7 905 234,00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13 422 000,00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Мероприятия по обеспечению мобилизационной готовности экономики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60 000 000,00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Государственные гарантии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438 430 006,66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438 430 006,66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438 430 006,66</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565 200,00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528 762,00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528 762,00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36 438,00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36 438,00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деятельности депутатов Государственной Думы и их помощников в избирательных округах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21 000 000,00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16 093 000,00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16 093 000,00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4 907 000,00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4 907 000,00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Обеспечение деятельности сенаторов Российской Федерации и их помощников в субъектах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5 971 500,00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5 971 500,00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5 971 500,00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5 067 750,00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5 067 750,00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903 750,00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903 750,00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141 515 900,00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143 793 000,00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149 381 700,00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24 978 805,00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25 968 162,00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26 997 272,00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24 978 805,00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25 968 162,00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26 997 272,00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11 120 649,00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12 408 212,00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16 967 802,00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11 120 649,00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12 408 212,00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16 967 802,00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2 180,00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105 414 446,00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105 414 446,00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458 083 824,00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464 521 550,00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471 369 697,00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146 235 812,00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152 040 655,00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158 077 692,00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146 235 812,00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152 040 655,00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158 077 692,00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15 565 916,00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15 589 099,00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15 613 209,00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15 565 916,00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15 589 099,00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15 613 209,00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36 252 300,00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36 862 000,00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37 649 000,00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36 252 300,00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36 862 000,00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37 649 000,00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260 029 796,00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260 029 796,00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260 029 796,00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29 796,00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260 000 000,00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1 287 350,00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1 287 350,00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4 287 350,00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1 287 350,00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Единая субвенция бюджетам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95 724 076,00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99 310 008,00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103 039 381,00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95 724 076,00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99 310 008,00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103 039 381,00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95 724 076,00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99 310 008,00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103 039 381,00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государственного полномочия по регулированию цен (тарифов) на перевозки пассажиров и багажа морским транспортом общего пользования по муниципальным маршрутам в границах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30 489,14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30 489,14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30 489,14</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27 912 371,13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27 912 371,13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27 912 371,13</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115 160,72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115 160,72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115 160,72</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lastRenderedPageBreak/>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25 629 175,00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25 629 175,00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25 629 175,00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Поддержка проектов, инициируемых жителями муниципальных образований, по решению вопросов местного назначения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22 000 000,00</w:t>
            </w:r>
          </w:p>
        </w:tc>
      </w:tr>
      <w:tr w:rsidR="003C6215" w:rsidRPr="003C6215" w:rsidTr="00EC191B">
        <w:trPr>
          <w:cantSplit/>
          <w:trHeight w:val="340"/>
        </w:trPr>
        <w:tc>
          <w:tcPr>
            <w:tcW w:w="6663"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rPr>
                <w:rFonts w:ascii="Arial" w:hAnsi="Arial" w:cs="Arial"/>
                <w:sz w:val="2"/>
                <w:szCs w:val="2"/>
              </w:rPr>
            </w:pPr>
            <w:r w:rsidRPr="003C621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tcPr>
          <w:p w:rsidR="003C6215" w:rsidRPr="003C6215" w:rsidRDefault="003C6215" w:rsidP="004E135F">
            <w:pPr>
              <w:widowControl w:val="0"/>
              <w:autoSpaceDE w:val="0"/>
              <w:autoSpaceDN w:val="0"/>
              <w:adjustRightInd w:val="0"/>
              <w:spacing w:after="0" w:line="240" w:lineRule="auto"/>
              <w:jc w:val="center"/>
              <w:rPr>
                <w:rFonts w:ascii="Arial" w:hAnsi="Arial" w:cs="Arial"/>
                <w:sz w:val="2"/>
                <w:szCs w:val="2"/>
              </w:rPr>
            </w:pPr>
            <w:r w:rsidRPr="003C621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color w:val="000000"/>
                <w:sz w:val="24"/>
                <w:szCs w:val="24"/>
              </w:rPr>
              <w:t>22 000 000,00</w:t>
            </w:r>
          </w:p>
        </w:tc>
      </w:tr>
      <w:tr w:rsidR="00B04930" w:rsidRPr="003C6215" w:rsidTr="00EC191B">
        <w:trPr>
          <w:cantSplit/>
          <w:trHeight w:val="340"/>
        </w:trPr>
        <w:tc>
          <w:tcPr>
            <w:tcW w:w="8647" w:type="dxa"/>
            <w:gridSpan w:val="3"/>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center"/>
          </w:tcPr>
          <w:p w:rsidR="003C6215" w:rsidRPr="003C6215" w:rsidRDefault="004E135F" w:rsidP="004E135F">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159 581 607 675,44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145 302 989 277,90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7" w:type="dxa"/>
              <w:right w:w="57" w:type="dxa"/>
            </w:tcMar>
            <w:vAlign w:val="bottom"/>
          </w:tcPr>
          <w:p w:rsidR="003C6215" w:rsidRPr="003C6215" w:rsidRDefault="003C6215" w:rsidP="004E135F">
            <w:pPr>
              <w:widowControl w:val="0"/>
              <w:autoSpaceDE w:val="0"/>
              <w:autoSpaceDN w:val="0"/>
              <w:adjustRightInd w:val="0"/>
              <w:spacing w:after="0" w:line="240" w:lineRule="auto"/>
              <w:jc w:val="right"/>
              <w:rPr>
                <w:rFonts w:ascii="Arial" w:hAnsi="Arial" w:cs="Arial"/>
                <w:sz w:val="2"/>
                <w:szCs w:val="2"/>
              </w:rPr>
            </w:pPr>
            <w:r w:rsidRPr="003C6215">
              <w:rPr>
                <w:rFonts w:ascii="Times New Roman" w:hAnsi="Times New Roman"/>
                <w:b/>
                <w:bCs/>
                <w:color w:val="000000"/>
                <w:sz w:val="24"/>
                <w:szCs w:val="24"/>
              </w:rPr>
              <w:t>145 074 724 477,55</w:t>
            </w:r>
          </w:p>
        </w:tc>
      </w:tr>
    </w:tbl>
    <w:p w:rsidR="003C6215" w:rsidRDefault="003C6215"/>
    <w:sectPr w:rsidR="003C6215" w:rsidSect="00EC191B">
      <w:headerReference w:type="default" r:id="rId7"/>
      <w:pgSz w:w="16901" w:h="11950" w:orient="landscape"/>
      <w:pgMar w:top="1531" w:right="851"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D15" w:rsidRDefault="000E3D15">
      <w:pPr>
        <w:spacing w:after="0" w:line="240" w:lineRule="auto"/>
      </w:pPr>
      <w:r>
        <w:separator/>
      </w:r>
    </w:p>
  </w:endnote>
  <w:endnote w:type="continuationSeparator" w:id="0">
    <w:p w:rsidR="000E3D15" w:rsidRDefault="000E3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D15" w:rsidRDefault="000E3D15">
      <w:pPr>
        <w:spacing w:after="0" w:line="240" w:lineRule="auto"/>
      </w:pPr>
      <w:r>
        <w:separator/>
      </w:r>
    </w:p>
  </w:footnote>
  <w:footnote w:type="continuationSeparator" w:id="0">
    <w:p w:rsidR="000E3D15" w:rsidRDefault="000E3D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D15" w:rsidRPr="00EC191B" w:rsidRDefault="000E3D15" w:rsidP="00EC191B">
    <w:pPr>
      <w:widowControl w:val="0"/>
      <w:autoSpaceDE w:val="0"/>
      <w:autoSpaceDN w:val="0"/>
      <w:adjustRightInd w:val="0"/>
      <w:spacing w:after="0" w:line="240" w:lineRule="auto"/>
      <w:jc w:val="center"/>
      <w:rPr>
        <w:rFonts w:ascii="Arial" w:hAnsi="Arial" w:cs="Arial"/>
        <w:sz w:val="28"/>
        <w:szCs w:val="28"/>
      </w:rPr>
    </w:pPr>
    <w:r w:rsidRPr="00EC191B">
      <w:rPr>
        <w:rFonts w:ascii="Times New Roman" w:hAnsi="Times New Roman"/>
        <w:color w:val="000000"/>
        <w:sz w:val="28"/>
        <w:szCs w:val="28"/>
      </w:rPr>
      <w:fldChar w:fldCharType="begin"/>
    </w:r>
    <w:r w:rsidRPr="00EC191B">
      <w:rPr>
        <w:rFonts w:ascii="Times New Roman" w:hAnsi="Times New Roman"/>
        <w:color w:val="000000"/>
        <w:sz w:val="28"/>
        <w:szCs w:val="28"/>
      </w:rPr>
      <w:instrText>PAGE</w:instrText>
    </w:r>
    <w:r w:rsidRPr="00EC191B">
      <w:rPr>
        <w:rFonts w:ascii="Times New Roman" w:hAnsi="Times New Roman"/>
        <w:color w:val="000000"/>
        <w:sz w:val="28"/>
        <w:szCs w:val="28"/>
      </w:rPr>
      <w:fldChar w:fldCharType="separate"/>
    </w:r>
    <w:r w:rsidR="00EF1478">
      <w:rPr>
        <w:rFonts w:ascii="Times New Roman" w:hAnsi="Times New Roman"/>
        <w:noProof/>
        <w:color w:val="000000"/>
        <w:sz w:val="28"/>
        <w:szCs w:val="28"/>
      </w:rPr>
      <w:t>29</w:t>
    </w:r>
    <w:r w:rsidRPr="00EC191B">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04930"/>
    <w:rsid w:val="000E3D15"/>
    <w:rsid w:val="00174A36"/>
    <w:rsid w:val="002F49C9"/>
    <w:rsid w:val="003B3993"/>
    <w:rsid w:val="003C6215"/>
    <w:rsid w:val="003E236B"/>
    <w:rsid w:val="00473204"/>
    <w:rsid w:val="004E135F"/>
    <w:rsid w:val="0051237E"/>
    <w:rsid w:val="0052108B"/>
    <w:rsid w:val="00674309"/>
    <w:rsid w:val="0094243E"/>
    <w:rsid w:val="00A75398"/>
    <w:rsid w:val="00B04930"/>
    <w:rsid w:val="00B06A5B"/>
    <w:rsid w:val="00C86457"/>
    <w:rsid w:val="00D670DC"/>
    <w:rsid w:val="00DE72DC"/>
    <w:rsid w:val="00EC191B"/>
    <w:rsid w:val="00EF1478"/>
    <w:rsid w:val="00F4281B"/>
    <w:rsid w:val="00F86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191B"/>
    <w:pPr>
      <w:tabs>
        <w:tab w:val="center" w:pos="4677"/>
        <w:tab w:val="right" w:pos="9355"/>
      </w:tabs>
    </w:pPr>
  </w:style>
  <w:style w:type="character" w:customStyle="1" w:styleId="a4">
    <w:name w:val="Верхний колонтитул Знак"/>
    <w:basedOn w:val="a0"/>
    <w:link w:val="a3"/>
    <w:uiPriority w:val="99"/>
    <w:rsid w:val="00EC191B"/>
    <w:rPr>
      <w:sz w:val="22"/>
      <w:szCs w:val="22"/>
    </w:rPr>
  </w:style>
  <w:style w:type="paragraph" w:styleId="a5">
    <w:name w:val="footer"/>
    <w:basedOn w:val="a"/>
    <w:link w:val="a6"/>
    <w:uiPriority w:val="99"/>
    <w:unhideWhenUsed/>
    <w:rsid w:val="00EC191B"/>
    <w:pPr>
      <w:tabs>
        <w:tab w:val="center" w:pos="4677"/>
        <w:tab w:val="right" w:pos="9355"/>
      </w:tabs>
    </w:pPr>
  </w:style>
  <w:style w:type="character" w:customStyle="1" w:styleId="a6">
    <w:name w:val="Нижний колонтитул Знак"/>
    <w:basedOn w:val="a0"/>
    <w:link w:val="a5"/>
    <w:uiPriority w:val="99"/>
    <w:rsid w:val="00EC191B"/>
    <w:rPr>
      <w:sz w:val="22"/>
      <w:szCs w:val="22"/>
    </w:rPr>
  </w:style>
  <w:style w:type="paragraph" w:styleId="a7">
    <w:name w:val="Balloon Text"/>
    <w:basedOn w:val="a"/>
    <w:link w:val="a8"/>
    <w:uiPriority w:val="99"/>
    <w:semiHidden/>
    <w:unhideWhenUsed/>
    <w:rsid w:val="00EF147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F14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119</Pages>
  <Words>59220</Words>
  <Characters>337557</Characters>
  <Application>Microsoft Office Word</Application>
  <DocSecurity>0</DocSecurity>
  <Lines>2812</Lines>
  <Paragraphs>791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395986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Алексеевна;Суровая Ю.А.</dc:creator>
  <cp:lastModifiedBy>Суровая Юлия Александровна</cp:lastModifiedBy>
  <cp:revision>16</cp:revision>
  <cp:lastPrinted>2021-11-11T05:51:00Z</cp:lastPrinted>
  <dcterms:created xsi:type="dcterms:W3CDTF">2021-11-01T02:09:00Z</dcterms:created>
  <dcterms:modified xsi:type="dcterms:W3CDTF">2021-11-11T05:51:00Z</dcterms:modified>
</cp:coreProperties>
</file>