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7CE" w:rsidRDefault="00F92371" w:rsidP="00F92371">
      <w:pPr>
        <w:jc w:val="center"/>
      </w:pPr>
      <w:r>
        <w:t>Перечень</w:t>
      </w:r>
      <w:r w:rsidR="004427CE">
        <w:t xml:space="preserve"> </w:t>
      </w:r>
      <w:r>
        <w:t xml:space="preserve">дополнительных вопросов </w:t>
      </w:r>
    </w:p>
    <w:p w:rsidR="004427CE" w:rsidRDefault="00F92371" w:rsidP="00F92371">
      <w:pPr>
        <w:jc w:val="center"/>
      </w:pPr>
      <w:r>
        <w:t>на заседание комитета</w:t>
      </w:r>
      <w:r w:rsidR="004427CE">
        <w:t xml:space="preserve"> </w:t>
      </w:r>
      <w:r>
        <w:t xml:space="preserve">Законодательного Собрания Приморского края </w:t>
      </w:r>
    </w:p>
    <w:p w:rsidR="004427CE" w:rsidRDefault="00F92371" w:rsidP="00F92371">
      <w:pPr>
        <w:jc w:val="center"/>
      </w:pPr>
      <w:r>
        <w:t xml:space="preserve">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</w:p>
    <w:p w:rsidR="00F92371" w:rsidRDefault="004427CE" w:rsidP="00F92371">
      <w:pPr>
        <w:jc w:val="center"/>
      </w:pPr>
      <w:r>
        <w:t>22 ноя</w:t>
      </w:r>
      <w:r w:rsidR="005F1F25">
        <w:t>бря</w:t>
      </w:r>
      <w:r w:rsidR="00F92371">
        <w:t xml:space="preserve"> 20</w:t>
      </w:r>
      <w:r>
        <w:t>2</w:t>
      </w:r>
      <w:r w:rsidR="00F92371">
        <w:t>1 года</w:t>
      </w:r>
    </w:p>
    <w:p w:rsidR="00F92371" w:rsidRDefault="00F92371" w:rsidP="00F92371">
      <w:pPr>
        <w:jc w:val="center"/>
      </w:pPr>
    </w:p>
    <w:p w:rsidR="006F3C4E" w:rsidRDefault="00A7310E" w:rsidP="00F92371">
      <w:pPr>
        <w:jc w:val="both"/>
        <w:rPr>
          <w:szCs w:val="28"/>
        </w:rPr>
      </w:pPr>
      <w:r>
        <w:t>1.</w:t>
      </w:r>
      <w:r w:rsidR="00BE018F">
        <w:t>О проекте закона Приморского края "</w:t>
      </w:r>
      <w:r w:rsidR="00BE018F">
        <w:rPr>
          <w:szCs w:val="28"/>
        </w:rPr>
        <w:t>О</w:t>
      </w:r>
      <w:r w:rsidR="004427CE">
        <w:rPr>
          <w:szCs w:val="28"/>
        </w:rPr>
        <w:t xml:space="preserve"> внесении изменений в статью 1 Закона Приморского края </w:t>
      </w:r>
      <w:r w:rsidR="004427CE">
        <w:rPr>
          <w:szCs w:val="28"/>
        </w:rPr>
        <w:t>"О внесении изменения в статью 2</w:t>
      </w:r>
      <w:r w:rsidR="004427CE">
        <w:rPr>
          <w:szCs w:val="28"/>
          <w:vertAlign w:val="superscript"/>
        </w:rPr>
        <w:t xml:space="preserve"> </w:t>
      </w:r>
      <w:r w:rsidR="004427CE">
        <w:rPr>
          <w:szCs w:val="28"/>
        </w:rPr>
        <w:t>Закона Приморского края "О налоге на имущество организаций"</w:t>
      </w:r>
      <w:r w:rsidR="00BE018F">
        <w:rPr>
          <w:color w:val="000000"/>
          <w:spacing w:val="-5"/>
        </w:rPr>
        <w:t xml:space="preserve"> </w:t>
      </w:r>
      <w:r w:rsidR="00BE018F">
        <w:t>(первое чтение)</w:t>
      </w:r>
    </w:p>
    <w:p w:rsidR="00BE018F" w:rsidRDefault="00BE018F" w:rsidP="00F92371">
      <w:pPr>
        <w:jc w:val="both"/>
      </w:pPr>
    </w:p>
    <w:p w:rsidR="00F92371" w:rsidRPr="004427CE" w:rsidRDefault="00F92371" w:rsidP="00F92371">
      <w:pPr>
        <w:jc w:val="both"/>
        <w:rPr>
          <w:szCs w:val="28"/>
        </w:rPr>
      </w:pPr>
      <w:r w:rsidRPr="004427CE">
        <w:rPr>
          <w:szCs w:val="28"/>
          <w:u w:val="single"/>
        </w:rPr>
        <w:t>Докладывает</w:t>
      </w:r>
      <w:r w:rsidRPr="004427CE">
        <w:rPr>
          <w:szCs w:val="28"/>
        </w:rPr>
        <w:t xml:space="preserve">: </w:t>
      </w:r>
      <w:proofErr w:type="spellStart"/>
      <w:r w:rsidR="004427CE" w:rsidRPr="004427CE">
        <w:rPr>
          <w:szCs w:val="28"/>
        </w:rPr>
        <w:t>Стецко</w:t>
      </w:r>
      <w:proofErr w:type="spellEnd"/>
      <w:r w:rsidR="004427CE" w:rsidRPr="004427CE">
        <w:rPr>
          <w:szCs w:val="28"/>
        </w:rPr>
        <w:t xml:space="preserve"> Никола</w:t>
      </w:r>
      <w:r w:rsidR="004427CE" w:rsidRPr="004427CE">
        <w:rPr>
          <w:szCs w:val="28"/>
        </w:rPr>
        <w:t>й</w:t>
      </w:r>
      <w:r w:rsidR="004427CE" w:rsidRPr="004427CE">
        <w:rPr>
          <w:szCs w:val="28"/>
        </w:rPr>
        <w:t xml:space="preserve"> Игоревич, заместител</w:t>
      </w:r>
      <w:r w:rsidR="004427CE" w:rsidRPr="004427CE">
        <w:rPr>
          <w:szCs w:val="28"/>
        </w:rPr>
        <w:t>ь</w:t>
      </w:r>
      <w:r w:rsidR="004427CE" w:rsidRPr="004427CE">
        <w:rPr>
          <w:szCs w:val="28"/>
        </w:rPr>
        <w:t xml:space="preserve"> председателя Правительства Приморского края</w:t>
      </w:r>
    </w:p>
    <w:p w:rsidR="00DC425A" w:rsidRPr="004427CE" w:rsidRDefault="00DC425A" w:rsidP="00F92371">
      <w:pPr>
        <w:jc w:val="both"/>
        <w:rPr>
          <w:szCs w:val="28"/>
        </w:rPr>
      </w:pPr>
    </w:p>
    <w:p w:rsidR="00081B8F" w:rsidRPr="004427CE" w:rsidRDefault="00081B8F" w:rsidP="00F92371">
      <w:pPr>
        <w:jc w:val="both"/>
        <w:rPr>
          <w:szCs w:val="28"/>
        </w:rPr>
      </w:pPr>
      <w:r w:rsidRPr="004427CE">
        <w:rPr>
          <w:szCs w:val="28"/>
          <w:u w:val="single"/>
        </w:rPr>
        <w:t>Приглашаются:</w:t>
      </w:r>
      <w:r w:rsidR="00DB5721" w:rsidRPr="004427CE">
        <w:rPr>
          <w:szCs w:val="28"/>
        </w:rPr>
        <w:t xml:space="preserve"> Набойченко Наталья Борисовна, </w:t>
      </w:r>
      <w:r w:rsidR="004427CE" w:rsidRPr="004427CE">
        <w:rPr>
          <w:szCs w:val="28"/>
        </w:rPr>
        <w:t>министр экономического развития Приморского края</w:t>
      </w:r>
      <w:r w:rsidR="00FD1B45" w:rsidRPr="004427CE">
        <w:rPr>
          <w:szCs w:val="28"/>
        </w:rPr>
        <w:t>;</w:t>
      </w:r>
    </w:p>
    <w:p w:rsidR="00FD1B45" w:rsidRPr="004427CE" w:rsidRDefault="004427CE" w:rsidP="00F92371">
      <w:pPr>
        <w:jc w:val="both"/>
        <w:rPr>
          <w:szCs w:val="28"/>
        </w:rPr>
      </w:pPr>
      <w:r w:rsidRPr="004427CE">
        <w:rPr>
          <w:szCs w:val="28"/>
        </w:rPr>
        <w:t>Харченко Анна Анатольевна, министр финансов Приморского края</w:t>
      </w:r>
    </w:p>
    <w:p w:rsidR="00A7310E" w:rsidRDefault="00A7310E" w:rsidP="00F92371">
      <w:pPr>
        <w:jc w:val="both"/>
        <w:rPr>
          <w:szCs w:val="28"/>
        </w:rPr>
      </w:pPr>
    </w:p>
    <w:p w:rsidR="004427CE" w:rsidRDefault="004427CE" w:rsidP="00F92371">
      <w:pPr>
        <w:jc w:val="both"/>
        <w:rPr>
          <w:szCs w:val="28"/>
        </w:rPr>
      </w:pPr>
    </w:p>
    <w:p w:rsidR="004427CE" w:rsidRDefault="004427CE" w:rsidP="00F92371">
      <w:pPr>
        <w:jc w:val="both"/>
        <w:rPr>
          <w:szCs w:val="28"/>
        </w:rPr>
      </w:pPr>
      <w:bookmarkStart w:id="0" w:name="_GoBack"/>
      <w:bookmarkEnd w:id="0"/>
    </w:p>
    <w:p w:rsidR="00A7310E" w:rsidRDefault="00A7310E" w:rsidP="00A7310E">
      <w:pPr>
        <w:jc w:val="both"/>
        <w:rPr>
          <w:szCs w:val="28"/>
        </w:rPr>
      </w:pPr>
      <w:r>
        <w:t xml:space="preserve">2.О проекте закона Приморского края </w:t>
      </w:r>
      <w:r w:rsidR="004427CE">
        <w:t>"</w:t>
      </w:r>
      <w:r w:rsidR="004427CE">
        <w:rPr>
          <w:szCs w:val="28"/>
        </w:rPr>
        <w:t>О внесении изменений в статью 1 Закона Приморского края "О внесении изменения в статью 2</w:t>
      </w:r>
      <w:r w:rsidR="004427CE">
        <w:rPr>
          <w:szCs w:val="28"/>
          <w:vertAlign w:val="superscript"/>
        </w:rPr>
        <w:t xml:space="preserve"> </w:t>
      </w:r>
      <w:r w:rsidR="004427CE">
        <w:rPr>
          <w:szCs w:val="28"/>
        </w:rPr>
        <w:t>Закона Приморского края "О налоге на имущество организаций"</w:t>
      </w:r>
      <w:r>
        <w:rPr>
          <w:color w:val="000000"/>
          <w:spacing w:val="-5"/>
        </w:rPr>
        <w:t xml:space="preserve"> </w:t>
      </w:r>
      <w:r w:rsidR="00422886">
        <w:t>(второе</w:t>
      </w:r>
      <w:r w:rsidR="001D3D71">
        <w:t>, третье</w:t>
      </w:r>
      <w:r>
        <w:t xml:space="preserve"> чтени</w:t>
      </w:r>
      <w:r w:rsidR="001D3D71">
        <w:t>я</w:t>
      </w:r>
      <w:r>
        <w:t>)</w:t>
      </w:r>
    </w:p>
    <w:p w:rsidR="00A7310E" w:rsidRDefault="00A7310E" w:rsidP="00A7310E">
      <w:pPr>
        <w:pStyle w:val="a5"/>
        <w:tabs>
          <w:tab w:val="clear" w:pos="4153"/>
          <w:tab w:val="clear" w:pos="8306"/>
        </w:tabs>
        <w:ind w:firstLine="0"/>
        <w:rPr>
          <w:sz w:val="24"/>
          <w:szCs w:val="24"/>
          <w:u w:val="single"/>
        </w:rPr>
      </w:pPr>
    </w:p>
    <w:p w:rsidR="00A7310E" w:rsidRPr="00A7310E" w:rsidRDefault="00A7310E" w:rsidP="00A7310E">
      <w:pPr>
        <w:pStyle w:val="a5"/>
        <w:tabs>
          <w:tab w:val="clear" w:pos="4153"/>
          <w:tab w:val="clear" w:pos="8306"/>
        </w:tabs>
        <w:ind w:firstLine="0"/>
        <w:rPr>
          <w:szCs w:val="28"/>
        </w:rPr>
      </w:pPr>
      <w:r w:rsidRPr="00A7310E">
        <w:rPr>
          <w:szCs w:val="28"/>
          <w:u w:val="single"/>
        </w:rPr>
        <w:t>Докладывает</w:t>
      </w:r>
      <w:r w:rsidRPr="00A7310E">
        <w:rPr>
          <w:szCs w:val="28"/>
        </w:rPr>
        <w:t xml:space="preserve">: Ахоян Галуст Цолакович, председатель комитета Законодательного Собрания по </w:t>
      </w:r>
      <w:proofErr w:type="gramStart"/>
      <w:r w:rsidRPr="00A7310E">
        <w:rPr>
          <w:szCs w:val="28"/>
        </w:rPr>
        <w:t>бюджетно-налоговой</w:t>
      </w:r>
      <w:proofErr w:type="gramEnd"/>
      <w:r w:rsidRPr="00A7310E">
        <w:rPr>
          <w:szCs w:val="28"/>
        </w:rPr>
        <w:t xml:space="preserve"> политике и финансовым ресурсам</w:t>
      </w:r>
    </w:p>
    <w:p w:rsidR="00422886" w:rsidRDefault="00422886" w:rsidP="00422886">
      <w:pPr>
        <w:jc w:val="both"/>
      </w:pPr>
    </w:p>
    <w:p w:rsidR="00422886" w:rsidRPr="00DB5721" w:rsidRDefault="00422886" w:rsidP="00F92371">
      <w:pPr>
        <w:jc w:val="both"/>
        <w:rPr>
          <w:szCs w:val="28"/>
        </w:rPr>
      </w:pPr>
    </w:p>
    <w:p w:rsidR="00081B8F" w:rsidRPr="00DB5721" w:rsidRDefault="00081B8F">
      <w:pPr>
        <w:jc w:val="both"/>
        <w:rPr>
          <w:szCs w:val="28"/>
        </w:rPr>
      </w:pPr>
    </w:p>
    <w:sectPr w:rsidR="00081B8F" w:rsidRPr="00DB5721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371"/>
    <w:rsid w:val="000115AF"/>
    <w:rsid w:val="00081B8F"/>
    <w:rsid w:val="0009393C"/>
    <w:rsid w:val="000B1B91"/>
    <w:rsid w:val="001D3D71"/>
    <w:rsid w:val="002607B4"/>
    <w:rsid w:val="00422886"/>
    <w:rsid w:val="004427CE"/>
    <w:rsid w:val="005F1F25"/>
    <w:rsid w:val="00625F29"/>
    <w:rsid w:val="006F3C4E"/>
    <w:rsid w:val="007F786A"/>
    <w:rsid w:val="008C45D8"/>
    <w:rsid w:val="00A7310E"/>
    <w:rsid w:val="00B53BC8"/>
    <w:rsid w:val="00BE018F"/>
    <w:rsid w:val="00C21E36"/>
    <w:rsid w:val="00D61CFF"/>
    <w:rsid w:val="00DB1F8E"/>
    <w:rsid w:val="00DB5721"/>
    <w:rsid w:val="00DC1266"/>
    <w:rsid w:val="00DC425A"/>
    <w:rsid w:val="00E8014A"/>
    <w:rsid w:val="00F92371"/>
    <w:rsid w:val="00FD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E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A7310E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7310E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E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E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A7310E"/>
    <w:pPr>
      <w:tabs>
        <w:tab w:val="center" w:pos="4153"/>
        <w:tab w:val="right" w:pos="8306"/>
      </w:tabs>
      <w:ind w:firstLine="720"/>
      <w:jc w:val="both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7310E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2018-03-21T02:12:00Z</cp:lastPrinted>
  <dcterms:created xsi:type="dcterms:W3CDTF">2021-11-19T01:59:00Z</dcterms:created>
  <dcterms:modified xsi:type="dcterms:W3CDTF">2021-11-19T01:59:00Z</dcterms:modified>
</cp:coreProperties>
</file>