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53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AD1D6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D1D62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1D6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государственных гарантий реализации прав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1D62">
        <w:rPr>
          <w:rFonts w:ascii="Times New Roman" w:hAnsi="Times New Roman"/>
          <w:color w:val="000000"/>
          <w:sz w:val="28"/>
          <w:szCs w:val="28"/>
        </w:rPr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D1D62" w:rsidRPr="00AD1D62" w:rsidTr="00AD1D6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257 231 918,00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271 562 561,00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287 341 368,00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624 949 967,00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659 779 669,00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698 201 843,00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182 858 172,00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192 782 240,00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203 978 670,00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2 580 922 823,00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2 723 981 814,00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2 882 374 190,00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265 383 048,00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279 801 547,00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296 140 200,00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150 220 162,00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159 926 720,00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169 216 916,00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231 523 272,00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232 752 386,00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246 291 982,00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737 981 947,00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779 155 078,00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824 487 192,00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216 871 715,00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228 970 549,00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242 295 107,00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209 219 363,00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220 872 118,00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233 702 118,00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1 137 786 678,00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1 191 949 364,00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1 261 599 196,00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округ</w:t>
            </w:r>
            <w:proofErr w:type="gram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131 760 186,00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138 845 908,00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146 904 468,00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123 926 266,00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130 894 515,00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138 630 034,00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104 522 830,00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107 760 175,00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114 124 857,00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154 063 118,00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162 184 381,00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171 671 809,00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169 938 361,00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170 492 432,00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180 487 190,00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196 451 980,00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213 141 167,00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225 732 335,00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100 655 857,00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112 974 023,00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119 618 145,00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287 574 508,00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312 609 077,00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331 019 766,00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345 544 211,00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401 041 981,00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424 722 067,00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281 300 432,00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287 711 552,00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304 679 634,00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109 323 977,00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104 224 731,00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110 359 979,00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283 487 455,00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291 825 818,00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309 058 479,00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135 422 457,00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137 487 677,00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145 550 908,00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196 444 394,00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187 493 419,00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198 467 994,00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261 368 724,00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266 269 022,00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282 008 488,00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119 590 217,00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116 748 517,00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123 607 551,00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232 256 540,00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248 435 565,00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263 114 454,00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170 611 074,00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171 936 291,00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181 972 953,00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236 279 238,00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242 270 570,00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256 548 149,00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297 026 646,00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313 892 985,00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332 378 481,00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289 117 963,00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293 539 868,00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310 857 908,00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149 219 557,00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157 058 326,00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166 305 198,00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130 352 510,00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137 656 993,00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145 766 154,00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11 101 187 566,00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11 648 029 039,00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12 329 215 783,00</w:t>
            </w:r>
          </w:p>
        </w:tc>
      </w:tr>
    </w:tbl>
    <w:p w:rsidR="00A713DC" w:rsidRDefault="00A713DC" w:rsidP="00A2478D">
      <w:bookmarkStart w:id="0" w:name="_GoBack"/>
      <w:bookmarkEnd w:id="0"/>
    </w:p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D1D6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497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77</cp:revision>
  <cp:lastPrinted>2020-12-01T06:01:00Z</cp:lastPrinted>
  <dcterms:created xsi:type="dcterms:W3CDTF">2019-11-03T08:59:00Z</dcterms:created>
  <dcterms:modified xsi:type="dcterms:W3CDTF">2021-11-18T00:21:00Z</dcterms:modified>
</cp:coreProperties>
</file>