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674811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080688" w:rsidP="00080688">
            <w:pPr>
              <w:rPr>
                <w:sz w:val="24"/>
              </w:rPr>
            </w:pPr>
            <w:r>
              <w:rPr>
                <w:sz w:val="24"/>
              </w:rPr>
              <w:t>17.10.</w:t>
            </w:r>
            <w:r w:rsidR="00377914">
              <w:rPr>
                <w:sz w:val="24"/>
              </w:rPr>
              <w:t>2021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080688" w:rsidRDefault="00080688" w:rsidP="00080688">
            <w:pPr>
              <w:pStyle w:val="a3"/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Об экспертном заключении Главного управления Министерства юстиции Российской Федерации по Приморскому краю на Закон Приморского края от 20 января 1999 года № 32-КЗ "О лекарственном обеспечении на территории Приморского края"</w:t>
            </w:r>
          </w:p>
          <w:p w:rsidR="00357541" w:rsidRDefault="00357541" w:rsidP="0027624E"/>
        </w:tc>
      </w:tr>
    </w:tbl>
    <w:p w:rsidR="00080688" w:rsidRDefault="002B2588" w:rsidP="00517D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</w:t>
      </w:r>
      <w:r w:rsidR="00080688">
        <w:rPr>
          <w:szCs w:val="28"/>
        </w:rPr>
        <w:t xml:space="preserve">экспертное заключение </w:t>
      </w:r>
      <w:r w:rsidR="00080688">
        <w:rPr>
          <w:szCs w:val="28"/>
        </w:rPr>
        <w:t>Главного управления Министерства юстиции Российской Федерации по Приморскому краю на Закон Приморского края от 20 января 1999 года № 32-КЗ "О лекарственном обеспечении на территории Приморского края"</w:t>
      </w:r>
      <w:r w:rsidR="00080688">
        <w:rPr>
          <w:szCs w:val="28"/>
        </w:rPr>
        <w:t>, а также справку правового управления аппарата Законодательного Собрания на указанное экспертное заключение,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517D9C" w:rsidRDefault="00F65753" w:rsidP="00517D9C">
      <w:pPr>
        <w:pStyle w:val="a3"/>
        <w:ind w:left="-105" w:firstLine="814"/>
        <w:jc w:val="both"/>
        <w:rPr>
          <w:szCs w:val="28"/>
        </w:rPr>
      </w:pPr>
      <w:r>
        <w:t>1.</w:t>
      </w:r>
      <w:r w:rsidR="00517D9C">
        <w:t>Не с</w:t>
      </w:r>
      <w:r>
        <w:t xml:space="preserve">огласиться с </w:t>
      </w:r>
      <w:r w:rsidR="00517D9C">
        <w:t xml:space="preserve">замечаниями, изложенными в экспертном заключении Главного управления Министерства юстиции </w:t>
      </w:r>
      <w:r w:rsidR="00517D9C">
        <w:rPr>
          <w:szCs w:val="28"/>
        </w:rPr>
        <w:t>Российской Федерации по Приморскому краю на Закон Приморского края от 20 января 1999 года № 32-КЗ "О лекарственном обеспечении на территории Приморского края"</w:t>
      </w:r>
      <w:r w:rsidR="00517D9C">
        <w:rPr>
          <w:szCs w:val="28"/>
        </w:rPr>
        <w:t>.</w:t>
      </w:r>
    </w:p>
    <w:p w:rsidR="00E83A40" w:rsidRDefault="00E83A40" w:rsidP="0027624E">
      <w:pPr>
        <w:ind w:firstLine="709"/>
        <w:jc w:val="both"/>
        <w:rPr>
          <w:szCs w:val="28"/>
        </w:rPr>
      </w:pPr>
    </w:p>
    <w:p w:rsidR="00517D9C" w:rsidRDefault="00517D9C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517D9C">
        <w:rPr>
          <w:szCs w:val="28"/>
        </w:rPr>
        <w:t xml:space="preserve">    </w:t>
      </w:r>
      <w:bookmarkStart w:id="0" w:name="_GoBack"/>
      <w:bookmarkEnd w:id="0"/>
      <w:r>
        <w:rPr>
          <w:szCs w:val="28"/>
        </w:rPr>
        <w:t xml:space="preserve"> </w:t>
      </w:r>
      <w:r w:rsidR="00517D9C">
        <w:rPr>
          <w:szCs w:val="28"/>
        </w:rPr>
        <w:t xml:space="preserve">И.С. </w:t>
      </w:r>
      <w:proofErr w:type="spellStart"/>
      <w:r w:rsidR="00517D9C">
        <w:rPr>
          <w:szCs w:val="28"/>
        </w:rPr>
        <w:t>Чемерис</w:t>
      </w:r>
      <w:proofErr w:type="spellEnd"/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A9" w:rsidRDefault="005814A9">
      <w:r>
        <w:separator/>
      </w:r>
    </w:p>
  </w:endnote>
  <w:endnote w:type="continuationSeparator" w:id="0">
    <w:p w:rsidR="005814A9" w:rsidRDefault="0058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A9" w:rsidRDefault="005814A9">
      <w:r>
        <w:separator/>
      </w:r>
    </w:p>
  </w:footnote>
  <w:footnote w:type="continuationSeparator" w:id="0">
    <w:p w:rsidR="005814A9" w:rsidRDefault="00581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D9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688"/>
    <w:rsid w:val="00080DED"/>
    <w:rsid w:val="00084399"/>
    <w:rsid w:val="000D4F6F"/>
    <w:rsid w:val="00116298"/>
    <w:rsid w:val="00141AA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77914"/>
    <w:rsid w:val="00383131"/>
    <w:rsid w:val="003B4C86"/>
    <w:rsid w:val="003C2E84"/>
    <w:rsid w:val="003D4A28"/>
    <w:rsid w:val="003E0EA7"/>
    <w:rsid w:val="003F2358"/>
    <w:rsid w:val="004060BD"/>
    <w:rsid w:val="00440D1C"/>
    <w:rsid w:val="00461E2B"/>
    <w:rsid w:val="004B7B42"/>
    <w:rsid w:val="005109C4"/>
    <w:rsid w:val="00517D9C"/>
    <w:rsid w:val="00530560"/>
    <w:rsid w:val="00536AFB"/>
    <w:rsid w:val="00547DFE"/>
    <w:rsid w:val="005814A9"/>
    <w:rsid w:val="005D71B6"/>
    <w:rsid w:val="005E271D"/>
    <w:rsid w:val="00610A07"/>
    <w:rsid w:val="00622718"/>
    <w:rsid w:val="0063245A"/>
    <w:rsid w:val="006344A4"/>
    <w:rsid w:val="00645B6D"/>
    <w:rsid w:val="00677257"/>
    <w:rsid w:val="00692D49"/>
    <w:rsid w:val="006F10B1"/>
    <w:rsid w:val="00700FF0"/>
    <w:rsid w:val="007128C1"/>
    <w:rsid w:val="00722704"/>
    <w:rsid w:val="007258FB"/>
    <w:rsid w:val="0074651D"/>
    <w:rsid w:val="00751091"/>
    <w:rsid w:val="0077731F"/>
    <w:rsid w:val="007A29D7"/>
    <w:rsid w:val="007A72F3"/>
    <w:rsid w:val="007B16A9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896618"/>
    <w:rsid w:val="008C0586"/>
    <w:rsid w:val="008D4744"/>
    <w:rsid w:val="009234AB"/>
    <w:rsid w:val="00936EC0"/>
    <w:rsid w:val="00961A1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AB575F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939A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</cp:revision>
  <cp:lastPrinted>2020-12-18T01:01:00Z</cp:lastPrinted>
  <dcterms:created xsi:type="dcterms:W3CDTF">2021-05-16T23:58:00Z</dcterms:created>
  <dcterms:modified xsi:type="dcterms:W3CDTF">2021-10-26T00:09:00Z</dcterms:modified>
</cp:coreProperties>
</file>