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90027165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FD12E4" w:rsidRPr="003B03EE" w:rsidRDefault="00FD12E4" w:rsidP="00FD12E4">
      <w:pPr>
        <w:jc w:val="center"/>
        <w:rPr>
          <w:b/>
          <w:szCs w:val="28"/>
        </w:rPr>
      </w:pPr>
      <w:r w:rsidRPr="00D139C4">
        <w:rPr>
          <w:b/>
          <w:szCs w:val="28"/>
        </w:rPr>
        <w:t xml:space="preserve">О ВНЕСЕНИИ ИЗМЕНЕНИЙ </w:t>
      </w:r>
      <w:r>
        <w:rPr>
          <w:b/>
          <w:szCs w:val="28"/>
        </w:rPr>
        <w:t xml:space="preserve">В ОТДЕЛЬНЫЕ </w:t>
      </w:r>
      <w:r>
        <w:rPr>
          <w:b/>
          <w:szCs w:val="28"/>
        </w:rPr>
        <w:br/>
        <w:t xml:space="preserve">ЗАКОНОДАТЕЛЬНЫЕ АКТЫ </w:t>
      </w:r>
      <w:r w:rsidRPr="00D139C4">
        <w:rPr>
          <w:b/>
          <w:szCs w:val="28"/>
        </w:rPr>
        <w:t>ПРИМОРСКО</w:t>
      </w:r>
      <w:r>
        <w:rPr>
          <w:b/>
          <w:szCs w:val="28"/>
        </w:rPr>
        <w:t>ГО</w:t>
      </w:r>
      <w:r w:rsidRPr="00D139C4">
        <w:rPr>
          <w:b/>
          <w:szCs w:val="28"/>
        </w:rPr>
        <w:t xml:space="preserve"> КРА</w:t>
      </w:r>
      <w:r>
        <w:rPr>
          <w:b/>
          <w:szCs w:val="28"/>
        </w:rPr>
        <w:t>Я</w:t>
      </w:r>
    </w:p>
    <w:p w:rsidR="00FD12E4" w:rsidRDefault="00FD12E4" w:rsidP="00FD12E4">
      <w:pPr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</w:p>
    <w:p w:rsidR="00FD12E4" w:rsidRDefault="00FD12E4" w:rsidP="00FD12E4">
      <w:pPr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  <w:r>
        <w:rPr>
          <w:szCs w:val="28"/>
        </w:rPr>
        <w:tab/>
        <w:t xml:space="preserve">Принят Законодательным Собранием Приморского края 28 июля </w:t>
      </w:r>
      <w:r>
        <w:rPr>
          <w:szCs w:val="28"/>
        </w:rPr>
        <w:br/>
        <w:t>2021 года</w:t>
      </w:r>
    </w:p>
    <w:p w:rsidR="00FD12E4" w:rsidRPr="00312D97" w:rsidRDefault="00FD12E4" w:rsidP="00FD12E4">
      <w:pPr>
        <w:tabs>
          <w:tab w:val="left" w:pos="700"/>
          <w:tab w:val="left" w:pos="1980"/>
          <w:tab w:val="center" w:pos="4818"/>
        </w:tabs>
        <w:jc w:val="both"/>
        <w:rPr>
          <w:sz w:val="26"/>
          <w:szCs w:val="26"/>
        </w:rPr>
      </w:pPr>
    </w:p>
    <w:p w:rsidR="00FD12E4" w:rsidRDefault="00FD12E4" w:rsidP="00FD12E4">
      <w:pPr>
        <w:suppressAutoHyphens/>
        <w:ind w:firstLine="708"/>
        <w:jc w:val="both"/>
        <w:rPr>
          <w:color w:val="000000"/>
          <w:szCs w:val="28"/>
          <w:lang w:eastAsia="zh-CN"/>
        </w:rPr>
      </w:pPr>
      <w:r w:rsidRPr="00AA503E">
        <w:rPr>
          <w:color w:val="000000"/>
          <w:szCs w:val="28"/>
          <w:lang w:eastAsia="zh-CN"/>
        </w:rPr>
        <w:t>СТАТЬЯ 1.</w:t>
      </w:r>
    </w:p>
    <w:p w:rsidR="00FD12E4" w:rsidRDefault="00FD12E4" w:rsidP="00FD12E4">
      <w:pPr>
        <w:suppressAutoHyphens/>
        <w:ind w:firstLine="709"/>
        <w:jc w:val="both"/>
        <w:rPr>
          <w:szCs w:val="28"/>
          <w:lang w:eastAsia="zh-CN"/>
        </w:rPr>
      </w:pPr>
      <w:r w:rsidRPr="00CB4596">
        <w:rPr>
          <w:szCs w:val="28"/>
          <w:lang w:eastAsia="zh-CN"/>
        </w:rPr>
        <w:t xml:space="preserve">Внести </w:t>
      </w:r>
      <w:r>
        <w:rPr>
          <w:szCs w:val="28"/>
          <w:lang w:eastAsia="zh-CN"/>
        </w:rPr>
        <w:t xml:space="preserve">в </w:t>
      </w:r>
      <w:r w:rsidRPr="00CB4596">
        <w:rPr>
          <w:szCs w:val="28"/>
          <w:lang w:eastAsia="zh-CN"/>
        </w:rPr>
        <w:t>Закон</w:t>
      </w:r>
      <w:r>
        <w:rPr>
          <w:szCs w:val="28"/>
          <w:lang w:eastAsia="zh-CN"/>
        </w:rPr>
        <w:t xml:space="preserve"> </w:t>
      </w:r>
      <w:r w:rsidRPr="00CB4596">
        <w:rPr>
          <w:szCs w:val="28"/>
          <w:lang w:eastAsia="zh-CN"/>
        </w:rPr>
        <w:t xml:space="preserve">Приморского края от 20 января 1999 года </w:t>
      </w:r>
      <w:r>
        <w:rPr>
          <w:szCs w:val="28"/>
          <w:lang w:eastAsia="zh-CN"/>
        </w:rPr>
        <w:t>№</w:t>
      </w:r>
      <w:r w:rsidRPr="00CB4596">
        <w:rPr>
          <w:szCs w:val="28"/>
          <w:lang w:eastAsia="zh-CN"/>
        </w:rPr>
        <w:t xml:space="preserve"> 32-КЗ </w:t>
      </w:r>
      <w:r>
        <w:rPr>
          <w:szCs w:val="28"/>
          <w:lang w:eastAsia="zh-CN"/>
        </w:rPr>
        <w:br/>
      </w:r>
      <w:r w:rsidRPr="00CB4596">
        <w:rPr>
          <w:szCs w:val="28"/>
          <w:lang w:eastAsia="zh-CN"/>
        </w:rPr>
        <w:t xml:space="preserve">"О лекарственном обеспечении на территории Приморского края" (Ведомости Думы Приморского края, 1999, </w:t>
      </w:r>
      <w:r>
        <w:rPr>
          <w:szCs w:val="28"/>
          <w:lang w:eastAsia="zh-CN"/>
        </w:rPr>
        <w:t>№</w:t>
      </w:r>
      <w:r w:rsidRPr="00CB4596">
        <w:rPr>
          <w:szCs w:val="28"/>
          <w:lang w:eastAsia="zh-CN"/>
        </w:rPr>
        <w:t xml:space="preserve"> 23, стр. 15, </w:t>
      </w:r>
      <w:r>
        <w:rPr>
          <w:szCs w:val="28"/>
          <w:lang w:eastAsia="zh-CN"/>
        </w:rPr>
        <w:t>№</w:t>
      </w:r>
      <w:r w:rsidRPr="00CB4596">
        <w:rPr>
          <w:szCs w:val="28"/>
          <w:lang w:eastAsia="zh-CN"/>
        </w:rPr>
        <w:t xml:space="preserve"> 45, стр. 19; Ведомости Законодательного Собрания Приморского края, 2001, </w:t>
      </w:r>
      <w:r>
        <w:rPr>
          <w:szCs w:val="28"/>
          <w:lang w:eastAsia="zh-CN"/>
        </w:rPr>
        <w:t>№</w:t>
      </w:r>
      <w:r w:rsidRPr="00CB4596">
        <w:rPr>
          <w:szCs w:val="28"/>
          <w:lang w:eastAsia="zh-CN"/>
        </w:rPr>
        <w:t xml:space="preserve"> 98, </w:t>
      </w:r>
      <w:r>
        <w:rPr>
          <w:szCs w:val="28"/>
          <w:lang w:eastAsia="zh-CN"/>
        </w:rPr>
        <w:br/>
      </w:r>
      <w:r w:rsidRPr="00CB4596">
        <w:rPr>
          <w:szCs w:val="28"/>
          <w:lang w:eastAsia="zh-CN"/>
        </w:rPr>
        <w:t xml:space="preserve">стр. 68; 2005, </w:t>
      </w:r>
      <w:r>
        <w:rPr>
          <w:szCs w:val="28"/>
          <w:lang w:eastAsia="zh-CN"/>
        </w:rPr>
        <w:t>№</w:t>
      </w:r>
      <w:r w:rsidRPr="00CB4596">
        <w:rPr>
          <w:szCs w:val="28"/>
          <w:lang w:eastAsia="zh-CN"/>
        </w:rPr>
        <w:t xml:space="preserve"> 98, стр. 13; 2010, </w:t>
      </w:r>
      <w:r>
        <w:rPr>
          <w:szCs w:val="28"/>
          <w:lang w:eastAsia="zh-CN"/>
        </w:rPr>
        <w:t>№</w:t>
      </w:r>
      <w:r w:rsidRPr="00CB4596">
        <w:rPr>
          <w:szCs w:val="28"/>
          <w:lang w:eastAsia="zh-CN"/>
        </w:rPr>
        <w:t xml:space="preserve"> 141, стр. 17, </w:t>
      </w:r>
      <w:r>
        <w:rPr>
          <w:szCs w:val="28"/>
          <w:lang w:eastAsia="zh-CN"/>
        </w:rPr>
        <w:t>№</w:t>
      </w:r>
      <w:r w:rsidRPr="00CB4596">
        <w:rPr>
          <w:szCs w:val="28"/>
          <w:lang w:eastAsia="zh-CN"/>
        </w:rPr>
        <w:t xml:space="preserve"> 167, стр. 65; 2012, </w:t>
      </w:r>
      <w:r>
        <w:rPr>
          <w:szCs w:val="28"/>
          <w:lang w:eastAsia="zh-CN"/>
        </w:rPr>
        <w:t>№</w:t>
      </w:r>
      <w:r w:rsidRPr="00CB4596">
        <w:rPr>
          <w:szCs w:val="28"/>
          <w:lang w:eastAsia="zh-CN"/>
        </w:rPr>
        <w:t xml:space="preserve"> 27, стр. 57; 2013, </w:t>
      </w:r>
      <w:r>
        <w:rPr>
          <w:szCs w:val="28"/>
          <w:lang w:eastAsia="zh-CN"/>
        </w:rPr>
        <w:t>№</w:t>
      </w:r>
      <w:r w:rsidRPr="00CB4596">
        <w:rPr>
          <w:szCs w:val="28"/>
          <w:lang w:eastAsia="zh-CN"/>
        </w:rPr>
        <w:t xml:space="preserve"> 46, стр. 25; 2014, </w:t>
      </w:r>
      <w:r>
        <w:rPr>
          <w:szCs w:val="28"/>
          <w:lang w:eastAsia="zh-CN"/>
        </w:rPr>
        <w:t>№</w:t>
      </w:r>
      <w:r w:rsidRPr="00CB4596">
        <w:rPr>
          <w:szCs w:val="28"/>
          <w:lang w:eastAsia="zh-CN"/>
        </w:rPr>
        <w:t xml:space="preserve"> 70, стр. 63; 2019, </w:t>
      </w:r>
      <w:r>
        <w:rPr>
          <w:szCs w:val="28"/>
          <w:lang w:eastAsia="zh-CN"/>
        </w:rPr>
        <w:t>№</w:t>
      </w:r>
      <w:r w:rsidRPr="00CB4596">
        <w:rPr>
          <w:szCs w:val="28"/>
          <w:lang w:eastAsia="zh-CN"/>
        </w:rPr>
        <w:t xml:space="preserve"> 116, стр. 107</w:t>
      </w:r>
      <w:r>
        <w:rPr>
          <w:szCs w:val="28"/>
          <w:lang w:eastAsia="zh-CN"/>
        </w:rPr>
        <w:t>; 2020, № 147, стр. 13</w:t>
      </w:r>
      <w:r w:rsidRPr="00CB4596">
        <w:rPr>
          <w:szCs w:val="28"/>
          <w:lang w:eastAsia="zh-CN"/>
        </w:rPr>
        <w:t xml:space="preserve">) </w:t>
      </w:r>
      <w:r>
        <w:rPr>
          <w:szCs w:val="28"/>
          <w:lang w:eastAsia="zh-CN"/>
        </w:rPr>
        <w:t xml:space="preserve">следующие </w:t>
      </w:r>
      <w:r w:rsidRPr="00B107D9">
        <w:rPr>
          <w:szCs w:val="28"/>
          <w:lang w:eastAsia="zh-CN"/>
        </w:rPr>
        <w:t>изменения</w:t>
      </w:r>
      <w:r>
        <w:rPr>
          <w:szCs w:val="28"/>
          <w:lang w:eastAsia="zh-CN"/>
        </w:rPr>
        <w:t>:</w:t>
      </w:r>
    </w:p>
    <w:p w:rsidR="00FD12E4" w:rsidRDefault="00FD12E4" w:rsidP="00FD12E4">
      <w:pPr>
        <w:suppressAutoHyphens/>
        <w:ind w:firstLine="709"/>
        <w:jc w:val="both"/>
        <w:rPr>
          <w:szCs w:val="28"/>
          <w:lang w:eastAsia="zh-CN"/>
        </w:rPr>
      </w:pPr>
      <w:r>
        <w:rPr>
          <w:szCs w:val="28"/>
          <w:lang w:eastAsia="zh-CN"/>
        </w:rPr>
        <w:t>1)в статье 11:</w:t>
      </w:r>
    </w:p>
    <w:p w:rsidR="00FD12E4" w:rsidRPr="00B502CC" w:rsidRDefault="00FD12E4" w:rsidP="00FD12E4">
      <w:pPr>
        <w:suppressAutoHyphens/>
        <w:ind w:firstLine="708"/>
        <w:jc w:val="both"/>
        <w:rPr>
          <w:color w:val="000000"/>
          <w:szCs w:val="28"/>
          <w:lang w:eastAsia="zh-CN"/>
        </w:rPr>
      </w:pPr>
      <w:r>
        <w:rPr>
          <w:color w:val="000000"/>
          <w:szCs w:val="28"/>
          <w:lang w:eastAsia="zh-CN"/>
        </w:rPr>
        <w:t>а)</w:t>
      </w:r>
      <w:r w:rsidRPr="00B502CC">
        <w:rPr>
          <w:color w:val="000000"/>
          <w:szCs w:val="28"/>
          <w:lang w:eastAsia="zh-CN"/>
        </w:rPr>
        <w:t xml:space="preserve">дополнить пунктом </w:t>
      </w:r>
      <w:r>
        <w:rPr>
          <w:color w:val="000000"/>
          <w:szCs w:val="28"/>
          <w:lang w:eastAsia="zh-CN"/>
        </w:rPr>
        <w:t>3</w:t>
      </w:r>
      <w:r w:rsidRPr="00B22954">
        <w:rPr>
          <w:color w:val="000000"/>
          <w:szCs w:val="28"/>
          <w:vertAlign w:val="superscript"/>
          <w:lang w:eastAsia="zh-CN"/>
        </w:rPr>
        <w:t>1</w:t>
      </w:r>
      <w:r w:rsidRPr="00B502CC">
        <w:rPr>
          <w:color w:val="000000"/>
          <w:szCs w:val="28"/>
          <w:lang w:eastAsia="zh-CN"/>
        </w:rPr>
        <w:t xml:space="preserve"> следующего содержания:</w:t>
      </w:r>
    </w:p>
    <w:p w:rsidR="00FD12E4" w:rsidRDefault="00FD12E4" w:rsidP="00FD12E4">
      <w:pPr>
        <w:suppressAutoHyphens/>
        <w:ind w:firstLine="708"/>
        <w:jc w:val="both"/>
        <w:rPr>
          <w:color w:val="000000"/>
          <w:szCs w:val="28"/>
          <w:lang w:eastAsia="zh-CN"/>
        </w:rPr>
      </w:pPr>
      <w:r w:rsidRPr="00B502CC">
        <w:rPr>
          <w:color w:val="000000"/>
          <w:szCs w:val="28"/>
          <w:lang w:eastAsia="zh-CN"/>
        </w:rPr>
        <w:t>"</w:t>
      </w:r>
      <w:r>
        <w:rPr>
          <w:color w:val="000000"/>
          <w:szCs w:val="28"/>
          <w:lang w:eastAsia="zh-CN"/>
        </w:rPr>
        <w:t>3</w:t>
      </w:r>
      <w:r w:rsidRPr="00B22954">
        <w:rPr>
          <w:color w:val="000000"/>
          <w:szCs w:val="28"/>
          <w:vertAlign w:val="superscript"/>
          <w:lang w:eastAsia="zh-CN"/>
        </w:rPr>
        <w:t>1</w:t>
      </w:r>
      <w:r w:rsidRPr="00B502CC">
        <w:rPr>
          <w:color w:val="000000"/>
          <w:szCs w:val="28"/>
          <w:lang w:eastAsia="zh-CN"/>
        </w:rPr>
        <w:t>)</w:t>
      </w:r>
      <w:r>
        <w:rPr>
          <w:color w:val="000000"/>
          <w:szCs w:val="28"/>
          <w:lang w:eastAsia="zh-CN"/>
        </w:rPr>
        <w:t xml:space="preserve">утверждение </w:t>
      </w:r>
      <w:r w:rsidRPr="00B502CC">
        <w:rPr>
          <w:color w:val="000000"/>
          <w:szCs w:val="28"/>
          <w:lang w:eastAsia="zh-CN"/>
        </w:rPr>
        <w:t>положени</w:t>
      </w:r>
      <w:r>
        <w:rPr>
          <w:color w:val="000000"/>
          <w:szCs w:val="28"/>
          <w:lang w:eastAsia="zh-CN"/>
        </w:rPr>
        <w:t>я</w:t>
      </w:r>
      <w:r w:rsidRPr="00B502CC">
        <w:rPr>
          <w:color w:val="000000"/>
          <w:szCs w:val="28"/>
          <w:lang w:eastAsia="zh-CN"/>
        </w:rPr>
        <w:t xml:space="preserve"> о региональном государственном контроле (надзоре) за применением цен на лекарственные препараты, включенные </w:t>
      </w:r>
      <w:r>
        <w:rPr>
          <w:color w:val="000000"/>
          <w:szCs w:val="28"/>
          <w:lang w:eastAsia="zh-CN"/>
        </w:rPr>
        <w:br/>
      </w:r>
      <w:r w:rsidRPr="00B502CC">
        <w:rPr>
          <w:color w:val="000000"/>
          <w:szCs w:val="28"/>
          <w:lang w:eastAsia="zh-CN"/>
        </w:rPr>
        <w:t>в перечень жизненно необходимых и важнейших лекарственных препаратов</w:t>
      </w:r>
      <w:r>
        <w:rPr>
          <w:color w:val="000000"/>
          <w:szCs w:val="28"/>
          <w:lang w:eastAsia="zh-CN"/>
        </w:rPr>
        <w:t>;</w:t>
      </w:r>
      <w:r w:rsidRPr="00B502CC">
        <w:rPr>
          <w:color w:val="000000"/>
          <w:szCs w:val="28"/>
          <w:lang w:eastAsia="zh-CN"/>
        </w:rPr>
        <w:t>";</w:t>
      </w:r>
    </w:p>
    <w:p w:rsidR="00FD12E4" w:rsidRDefault="00FD12E4" w:rsidP="00FD12E4">
      <w:pPr>
        <w:suppressAutoHyphens/>
        <w:ind w:firstLine="709"/>
        <w:jc w:val="both"/>
        <w:rPr>
          <w:szCs w:val="28"/>
          <w:lang w:eastAsia="zh-CN"/>
        </w:rPr>
      </w:pPr>
      <w:r>
        <w:rPr>
          <w:szCs w:val="28"/>
          <w:lang w:eastAsia="zh-CN"/>
        </w:rPr>
        <w:t>б)</w:t>
      </w:r>
      <w:r w:rsidRPr="00D546FD">
        <w:rPr>
          <w:szCs w:val="28"/>
          <w:lang w:eastAsia="zh-CN"/>
        </w:rPr>
        <w:t xml:space="preserve">в пункте </w:t>
      </w:r>
      <w:r>
        <w:rPr>
          <w:szCs w:val="28"/>
          <w:lang w:eastAsia="zh-CN"/>
        </w:rPr>
        <w:t>6</w:t>
      </w:r>
      <w:r w:rsidRPr="00D546FD">
        <w:rPr>
          <w:szCs w:val="28"/>
          <w:vertAlign w:val="superscript"/>
          <w:lang w:eastAsia="zh-CN"/>
        </w:rPr>
        <w:t>1</w:t>
      </w:r>
      <w:r w:rsidRPr="00D546FD">
        <w:rPr>
          <w:szCs w:val="28"/>
          <w:lang w:eastAsia="zh-CN"/>
        </w:rPr>
        <w:t xml:space="preserve"> после слова "контрол</w:t>
      </w:r>
      <w:r>
        <w:rPr>
          <w:szCs w:val="28"/>
          <w:lang w:eastAsia="zh-CN"/>
        </w:rPr>
        <w:t>я</w:t>
      </w:r>
      <w:r w:rsidRPr="00D546FD">
        <w:rPr>
          <w:szCs w:val="28"/>
          <w:lang w:eastAsia="zh-CN"/>
        </w:rPr>
        <w:t>" дополнить словом "(надзор</w:t>
      </w:r>
      <w:r>
        <w:rPr>
          <w:szCs w:val="28"/>
          <w:lang w:eastAsia="zh-CN"/>
        </w:rPr>
        <w:t>а)";</w:t>
      </w:r>
    </w:p>
    <w:p w:rsidR="00FD12E4" w:rsidRDefault="00FD12E4" w:rsidP="00FD12E4">
      <w:pPr>
        <w:suppressAutoHyphens/>
        <w:ind w:firstLine="708"/>
        <w:jc w:val="both"/>
        <w:rPr>
          <w:color w:val="000000"/>
          <w:szCs w:val="28"/>
          <w:lang w:eastAsia="zh-CN"/>
        </w:rPr>
      </w:pPr>
      <w:r w:rsidRPr="00B502CC">
        <w:rPr>
          <w:color w:val="000000"/>
          <w:szCs w:val="28"/>
          <w:lang w:eastAsia="zh-CN"/>
        </w:rPr>
        <w:t>2)главу V признать утратившей силу</w:t>
      </w:r>
      <w:r>
        <w:rPr>
          <w:color w:val="000000"/>
          <w:szCs w:val="28"/>
          <w:lang w:eastAsia="zh-CN"/>
        </w:rPr>
        <w:t>.</w:t>
      </w:r>
    </w:p>
    <w:p w:rsidR="00FD12E4" w:rsidRDefault="00FD12E4" w:rsidP="00FD12E4">
      <w:pPr>
        <w:suppressAutoHyphens/>
        <w:ind w:firstLine="708"/>
        <w:jc w:val="both"/>
        <w:rPr>
          <w:color w:val="000000"/>
          <w:szCs w:val="28"/>
          <w:lang w:eastAsia="zh-CN"/>
        </w:rPr>
      </w:pPr>
    </w:p>
    <w:p w:rsidR="00FD12E4" w:rsidRDefault="00FD12E4" w:rsidP="00FD12E4">
      <w:pPr>
        <w:suppressAutoHyphens/>
        <w:ind w:firstLine="708"/>
        <w:jc w:val="both"/>
        <w:rPr>
          <w:color w:val="000000"/>
          <w:szCs w:val="28"/>
          <w:lang w:eastAsia="zh-CN"/>
        </w:rPr>
      </w:pPr>
      <w:r>
        <w:rPr>
          <w:color w:val="000000"/>
          <w:szCs w:val="28"/>
          <w:lang w:eastAsia="zh-CN"/>
        </w:rPr>
        <w:t>СТАТЬЯ 2.</w:t>
      </w:r>
    </w:p>
    <w:p w:rsidR="00FD12E4" w:rsidRDefault="00FD12E4" w:rsidP="00FD12E4">
      <w:pPr>
        <w:suppressAutoHyphens/>
        <w:ind w:firstLine="708"/>
        <w:jc w:val="both"/>
        <w:rPr>
          <w:color w:val="000000"/>
          <w:szCs w:val="28"/>
          <w:lang w:eastAsia="zh-CN"/>
        </w:rPr>
      </w:pPr>
      <w:r w:rsidRPr="007C58E3">
        <w:rPr>
          <w:color w:val="000000"/>
          <w:szCs w:val="28"/>
          <w:lang w:eastAsia="zh-CN"/>
        </w:rPr>
        <w:t xml:space="preserve">Внести в </w:t>
      </w:r>
      <w:r>
        <w:rPr>
          <w:color w:val="000000"/>
          <w:szCs w:val="28"/>
          <w:lang w:eastAsia="zh-CN"/>
        </w:rPr>
        <w:t xml:space="preserve">статью 9 </w:t>
      </w:r>
      <w:r w:rsidRPr="007C58E3">
        <w:rPr>
          <w:color w:val="000000"/>
          <w:szCs w:val="28"/>
          <w:lang w:eastAsia="zh-CN"/>
        </w:rPr>
        <w:t>Закон</w:t>
      </w:r>
      <w:r>
        <w:rPr>
          <w:color w:val="000000"/>
          <w:szCs w:val="28"/>
          <w:lang w:eastAsia="zh-CN"/>
        </w:rPr>
        <w:t>а</w:t>
      </w:r>
      <w:r w:rsidRPr="007C58E3">
        <w:rPr>
          <w:color w:val="000000"/>
          <w:szCs w:val="28"/>
          <w:lang w:eastAsia="zh-CN"/>
        </w:rPr>
        <w:t xml:space="preserve"> Приморского края от 29 декабря 2004 года</w:t>
      </w:r>
      <w:r>
        <w:rPr>
          <w:color w:val="000000"/>
          <w:szCs w:val="28"/>
          <w:lang w:eastAsia="zh-CN"/>
        </w:rPr>
        <w:t xml:space="preserve"> </w:t>
      </w:r>
      <w:r>
        <w:rPr>
          <w:color w:val="000000"/>
          <w:szCs w:val="28"/>
          <w:lang w:eastAsia="zh-CN"/>
        </w:rPr>
        <w:br/>
        <w:t>№</w:t>
      </w:r>
      <w:r w:rsidRPr="007C58E3">
        <w:rPr>
          <w:color w:val="000000"/>
          <w:szCs w:val="28"/>
          <w:lang w:eastAsia="zh-CN"/>
        </w:rPr>
        <w:t xml:space="preserve"> 217-КЗ "О защите прав ребенка в Приморском крае" (Ведомости Законодательного Собрания Приморского края, 2004, </w:t>
      </w:r>
      <w:r>
        <w:rPr>
          <w:color w:val="000000"/>
          <w:szCs w:val="28"/>
          <w:lang w:eastAsia="zh-CN"/>
        </w:rPr>
        <w:t>№</w:t>
      </w:r>
      <w:r w:rsidRPr="007C58E3">
        <w:rPr>
          <w:color w:val="000000"/>
          <w:szCs w:val="28"/>
          <w:lang w:eastAsia="zh-CN"/>
        </w:rPr>
        <w:t xml:space="preserve"> 84, стр. 41; 2005, </w:t>
      </w:r>
      <w:r>
        <w:rPr>
          <w:color w:val="000000"/>
          <w:szCs w:val="28"/>
          <w:lang w:eastAsia="zh-CN"/>
        </w:rPr>
        <w:br/>
        <w:t>№</w:t>
      </w:r>
      <w:r w:rsidRPr="007C58E3">
        <w:rPr>
          <w:color w:val="000000"/>
          <w:szCs w:val="28"/>
          <w:lang w:eastAsia="zh-CN"/>
        </w:rPr>
        <w:t xml:space="preserve"> 114, стр. 35; 2006, </w:t>
      </w:r>
      <w:r>
        <w:rPr>
          <w:color w:val="000000"/>
          <w:szCs w:val="28"/>
          <w:lang w:eastAsia="zh-CN"/>
        </w:rPr>
        <w:t>№</w:t>
      </w:r>
      <w:r w:rsidRPr="007C58E3">
        <w:rPr>
          <w:color w:val="000000"/>
          <w:szCs w:val="28"/>
          <w:lang w:eastAsia="zh-CN"/>
        </w:rPr>
        <w:t xml:space="preserve"> 2, стр. 34; 2007, </w:t>
      </w:r>
      <w:r>
        <w:rPr>
          <w:color w:val="000000"/>
          <w:szCs w:val="28"/>
          <w:lang w:eastAsia="zh-CN"/>
        </w:rPr>
        <w:t>№</w:t>
      </w:r>
      <w:r w:rsidRPr="007C58E3">
        <w:rPr>
          <w:color w:val="000000"/>
          <w:szCs w:val="28"/>
          <w:lang w:eastAsia="zh-CN"/>
        </w:rPr>
        <w:t xml:space="preserve"> 10, стр. 21; 2008, </w:t>
      </w:r>
      <w:r>
        <w:rPr>
          <w:color w:val="000000"/>
          <w:szCs w:val="28"/>
          <w:lang w:eastAsia="zh-CN"/>
        </w:rPr>
        <w:t>№</w:t>
      </w:r>
      <w:r w:rsidRPr="007C58E3">
        <w:rPr>
          <w:color w:val="000000"/>
          <w:szCs w:val="28"/>
          <w:lang w:eastAsia="zh-CN"/>
        </w:rPr>
        <w:t xml:space="preserve"> 83, стр. 183, стр. 184; 2010, </w:t>
      </w:r>
      <w:r>
        <w:rPr>
          <w:color w:val="000000"/>
          <w:szCs w:val="28"/>
          <w:lang w:eastAsia="zh-CN"/>
        </w:rPr>
        <w:t>№</w:t>
      </w:r>
      <w:r w:rsidRPr="007C58E3">
        <w:rPr>
          <w:color w:val="000000"/>
          <w:szCs w:val="28"/>
          <w:lang w:eastAsia="zh-CN"/>
        </w:rPr>
        <w:t xml:space="preserve"> 151, стр. 11, </w:t>
      </w:r>
      <w:r>
        <w:rPr>
          <w:color w:val="000000"/>
          <w:szCs w:val="28"/>
          <w:lang w:eastAsia="zh-CN"/>
        </w:rPr>
        <w:t>№</w:t>
      </w:r>
      <w:r w:rsidRPr="007C58E3">
        <w:rPr>
          <w:color w:val="000000"/>
          <w:szCs w:val="28"/>
          <w:lang w:eastAsia="zh-CN"/>
        </w:rPr>
        <w:t xml:space="preserve"> 163, стр. 7, </w:t>
      </w:r>
      <w:r>
        <w:rPr>
          <w:color w:val="000000"/>
          <w:szCs w:val="28"/>
          <w:lang w:eastAsia="zh-CN"/>
        </w:rPr>
        <w:t>№</w:t>
      </w:r>
      <w:r w:rsidRPr="007C58E3">
        <w:rPr>
          <w:color w:val="000000"/>
          <w:szCs w:val="28"/>
          <w:lang w:eastAsia="zh-CN"/>
        </w:rPr>
        <w:t xml:space="preserve"> 167, стр. 69; 2012, </w:t>
      </w:r>
      <w:r>
        <w:rPr>
          <w:color w:val="000000"/>
          <w:szCs w:val="28"/>
          <w:lang w:eastAsia="zh-CN"/>
        </w:rPr>
        <w:t>№</w:t>
      </w:r>
      <w:r w:rsidRPr="007C58E3">
        <w:rPr>
          <w:color w:val="000000"/>
          <w:szCs w:val="28"/>
          <w:lang w:eastAsia="zh-CN"/>
        </w:rPr>
        <w:t xml:space="preserve"> 25, </w:t>
      </w:r>
      <w:r>
        <w:rPr>
          <w:color w:val="000000"/>
          <w:szCs w:val="28"/>
          <w:lang w:eastAsia="zh-CN"/>
        </w:rPr>
        <w:br/>
      </w:r>
      <w:r w:rsidRPr="007C58E3">
        <w:rPr>
          <w:color w:val="000000"/>
          <w:szCs w:val="28"/>
          <w:lang w:eastAsia="zh-CN"/>
        </w:rPr>
        <w:t xml:space="preserve">стр. 5, </w:t>
      </w:r>
      <w:r>
        <w:rPr>
          <w:color w:val="000000"/>
          <w:szCs w:val="28"/>
          <w:lang w:eastAsia="zh-CN"/>
        </w:rPr>
        <w:t>№</w:t>
      </w:r>
      <w:r w:rsidRPr="007C58E3">
        <w:rPr>
          <w:color w:val="000000"/>
          <w:szCs w:val="28"/>
          <w:lang w:eastAsia="zh-CN"/>
        </w:rPr>
        <w:t xml:space="preserve"> 27, стр. 53, </w:t>
      </w:r>
      <w:r>
        <w:rPr>
          <w:color w:val="000000"/>
          <w:szCs w:val="28"/>
          <w:lang w:eastAsia="zh-CN"/>
        </w:rPr>
        <w:t>№</w:t>
      </w:r>
      <w:r w:rsidRPr="007C58E3">
        <w:rPr>
          <w:color w:val="000000"/>
          <w:szCs w:val="28"/>
          <w:lang w:eastAsia="zh-CN"/>
        </w:rPr>
        <w:t xml:space="preserve"> 35, стр. 26; 2013, </w:t>
      </w:r>
      <w:r>
        <w:rPr>
          <w:color w:val="000000"/>
          <w:szCs w:val="28"/>
          <w:lang w:eastAsia="zh-CN"/>
        </w:rPr>
        <w:t>№</w:t>
      </w:r>
      <w:r w:rsidRPr="007C58E3">
        <w:rPr>
          <w:color w:val="000000"/>
          <w:szCs w:val="28"/>
          <w:lang w:eastAsia="zh-CN"/>
        </w:rPr>
        <w:t xml:space="preserve"> 55, стр. 58, </w:t>
      </w:r>
      <w:r>
        <w:rPr>
          <w:color w:val="000000"/>
          <w:szCs w:val="28"/>
          <w:lang w:eastAsia="zh-CN"/>
        </w:rPr>
        <w:t>№</w:t>
      </w:r>
      <w:r w:rsidRPr="007C58E3">
        <w:rPr>
          <w:color w:val="000000"/>
          <w:szCs w:val="28"/>
          <w:lang w:eastAsia="zh-CN"/>
        </w:rPr>
        <w:t xml:space="preserve"> 57, стр. 39, </w:t>
      </w:r>
      <w:r>
        <w:rPr>
          <w:color w:val="000000"/>
          <w:szCs w:val="28"/>
          <w:lang w:eastAsia="zh-CN"/>
        </w:rPr>
        <w:t>№</w:t>
      </w:r>
      <w:r w:rsidRPr="007C58E3">
        <w:rPr>
          <w:color w:val="000000"/>
          <w:szCs w:val="28"/>
          <w:lang w:eastAsia="zh-CN"/>
        </w:rPr>
        <w:t xml:space="preserve"> 67, стр. 42; 2015, </w:t>
      </w:r>
      <w:r>
        <w:rPr>
          <w:color w:val="000000"/>
          <w:szCs w:val="28"/>
          <w:lang w:eastAsia="zh-CN"/>
        </w:rPr>
        <w:t>№</w:t>
      </w:r>
      <w:r w:rsidRPr="007C58E3">
        <w:rPr>
          <w:color w:val="000000"/>
          <w:szCs w:val="28"/>
          <w:lang w:eastAsia="zh-CN"/>
        </w:rPr>
        <w:t xml:space="preserve"> 112, стр. 22, </w:t>
      </w:r>
      <w:r>
        <w:rPr>
          <w:color w:val="000000"/>
          <w:szCs w:val="28"/>
          <w:lang w:eastAsia="zh-CN"/>
        </w:rPr>
        <w:t>№</w:t>
      </w:r>
      <w:r w:rsidRPr="007C58E3">
        <w:rPr>
          <w:color w:val="000000"/>
          <w:szCs w:val="28"/>
          <w:lang w:eastAsia="zh-CN"/>
        </w:rPr>
        <w:t xml:space="preserve"> 135, стр. 45, стр. 56; 2016, </w:t>
      </w:r>
      <w:r>
        <w:rPr>
          <w:color w:val="000000"/>
          <w:szCs w:val="28"/>
          <w:lang w:eastAsia="zh-CN"/>
        </w:rPr>
        <w:t>№</w:t>
      </w:r>
      <w:r w:rsidRPr="007C58E3">
        <w:rPr>
          <w:color w:val="000000"/>
          <w:szCs w:val="28"/>
          <w:lang w:eastAsia="zh-CN"/>
        </w:rPr>
        <w:t xml:space="preserve"> 151, стр. 51, </w:t>
      </w:r>
      <w:r>
        <w:rPr>
          <w:color w:val="000000"/>
          <w:szCs w:val="28"/>
          <w:lang w:eastAsia="zh-CN"/>
        </w:rPr>
        <w:br/>
        <w:t>№</w:t>
      </w:r>
      <w:r w:rsidRPr="007C58E3">
        <w:rPr>
          <w:color w:val="000000"/>
          <w:szCs w:val="28"/>
          <w:lang w:eastAsia="zh-CN"/>
        </w:rPr>
        <w:t xml:space="preserve"> 7, стр. 47; 2017, </w:t>
      </w:r>
      <w:r>
        <w:rPr>
          <w:color w:val="000000"/>
          <w:szCs w:val="28"/>
          <w:lang w:eastAsia="zh-CN"/>
        </w:rPr>
        <w:t>№</w:t>
      </w:r>
      <w:r w:rsidRPr="007C58E3">
        <w:rPr>
          <w:color w:val="000000"/>
          <w:szCs w:val="28"/>
          <w:lang w:eastAsia="zh-CN"/>
        </w:rPr>
        <w:t xml:space="preserve"> 18, стр. 30; 2018, </w:t>
      </w:r>
      <w:r>
        <w:rPr>
          <w:color w:val="000000"/>
          <w:szCs w:val="28"/>
          <w:lang w:eastAsia="zh-CN"/>
        </w:rPr>
        <w:t>№</w:t>
      </w:r>
      <w:r w:rsidRPr="007C58E3">
        <w:rPr>
          <w:color w:val="000000"/>
          <w:szCs w:val="28"/>
          <w:lang w:eastAsia="zh-CN"/>
        </w:rPr>
        <w:t xml:space="preserve"> 58, стр. 69, </w:t>
      </w:r>
      <w:r>
        <w:rPr>
          <w:color w:val="000000"/>
          <w:szCs w:val="28"/>
          <w:lang w:eastAsia="zh-CN"/>
        </w:rPr>
        <w:t>№</w:t>
      </w:r>
      <w:r w:rsidRPr="007C58E3">
        <w:rPr>
          <w:color w:val="000000"/>
          <w:szCs w:val="28"/>
          <w:lang w:eastAsia="zh-CN"/>
        </w:rPr>
        <w:t xml:space="preserve"> 66, стр. 33; 2019, </w:t>
      </w:r>
      <w:r>
        <w:rPr>
          <w:color w:val="000000"/>
          <w:szCs w:val="28"/>
          <w:lang w:eastAsia="zh-CN"/>
        </w:rPr>
        <w:br/>
        <w:t>№</w:t>
      </w:r>
      <w:r w:rsidRPr="007C58E3">
        <w:rPr>
          <w:color w:val="000000"/>
          <w:szCs w:val="28"/>
          <w:lang w:eastAsia="zh-CN"/>
        </w:rPr>
        <w:t xml:space="preserve"> 104, стр. 157, </w:t>
      </w:r>
      <w:r>
        <w:rPr>
          <w:color w:val="000000"/>
          <w:szCs w:val="28"/>
          <w:lang w:eastAsia="zh-CN"/>
        </w:rPr>
        <w:t>№</w:t>
      </w:r>
      <w:r w:rsidRPr="007C58E3">
        <w:rPr>
          <w:color w:val="000000"/>
          <w:szCs w:val="28"/>
          <w:lang w:eastAsia="zh-CN"/>
        </w:rPr>
        <w:t xml:space="preserve"> 107, стр. 78, </w:t>
      </w:r>
      <w:r>
        <w:rPr>
          <w:color w:val="000000"/>
          <w:szCs w:val="28"/>
          <w:lang w:eastAsia="zh-CN"/>
        </w:rPr>
        <w:t>№</w:t>
      </w:r>
      <w:r w:rsidRPr="007C58E3">
        <w:rPr>
          <w:color w:val="000000"/>
          <w:szCs w:val="28"/>
          <w:lang w:eastAsia="zh-CN"/>
        </w:rPr>
        <w:t xml:space="preserve"> 110, стр. 273; 2020, </w:t>
      </w:r>
      <w:r>
        <w:rPr>
          <w:color w:val="000000"/>
          <w:szCs w:val="28"/>
          <w:lang w:eastAsia="zh-CN"/>
        </w:rPr>
        <w:t>№</w:t>
      </w:r>
      <w:r w:rsidRPr="007C58E3">
        <w:rPr>
          <w:color w:val="000000"/>
          <w:szCs w:val="28"/>
          <w:lang w:eastAsia="zh-CN"/>
        </w:rPr>
        <w:t xml:space="preserve"> 121, стр. 60, </w:t>
      </w:r>
      <w:r>
        <w:rPr>
          <w:color w:val="000000"/>
          <w:szCs w:val="28"/>
          <w:lang w:eastAsia="zh-CN"/>
        </w:rPr>
        <w:t>№</w:t>
      </w:r>
      <w:r w:rsidRPr="007C58E3">
        <w:rPr>
          <w:color w:val="000000"/>
          <w:szCs w:val="28"/>
          <w:lang w:eastAsia="zh-CN"/>
        </w:rPr>
        <w:t xml:space="preserve"> 130, стр. 29, </w:t>
      </w:r>
      <w:r>
        <w:rPr>
          <w:color w:val="000000"/>
          <w:szCs w:val="28"/>
          <w:lang w:eastAsia="zh-CN"/>
        </w:rPr>
        <w:t>№</w:t>
      </w:r>
      <w:r w:rsidRPr="007C58E3">
        <w:rPr>
          <w:color w:val="000000"/>
          <w:szCs w:val="28"/>
          <w:lang w:eastAsia="zh-CN"/>
        </w:rPr>
        <w:t xml:space="preserve"> 139, стр. 41, </w:t>
      </w:r>
      <w:r>
        <w:rPr>
          <w:color w:val="000000"/>
          <w:szCs w:val="28"/>
          <w:lang w:eastAsia="zh-CN"/>
        </w:rPr>
        <w:t>№</w:t>
      </w:r>
      <w:r w:rsidRPr="007C58E3">
        <w:rPr>
          <w:color w:val="000000"/>
          <w:szCs w:val="28"/>
          <w:lang w:eastAsia="zh-CN"/>
        </w:rPr>
        <w:t xml:space="preserve"> 144, стр. 64, </w:t>
      </w:r>
      <w:r>
        <w:rPr>
          <w:color w:val="000000"/>
          <w:szCs w:val="28"/>
          <w:lang w:eastAsia="zh-CN"/>
        </w:rPr>
        <w:t>№</w:t>
      </w:r>
      <w:r w:rsidRPr="007C58E3">
        <w:rPr>
          <w:color w:val="000000"/>
          <w:szCs w:val="28"/>
          <w:lang w:eastAsia="zh-CN"/>
        </w:rPr>
        <w:t xml:space="preserve"> 147, стр. 21, </w:t>
      </w:r>
      <w:r>
        <w:rPr>
          <w:color w:val="000000"/>
          <w:szCs w:val="28"/>
          <w:lang w:eastAsia="zh-CN"/>
        </w:rPr>
        <w:t>№</w:t>
      </w:r>
      <w:r w:rsidRPr="007C58E3">
        <w:rPr>
          <w:color w:val="000000"/>
          <w:szCs w:val="28"/>
          <w:lang w:eastAsia="zh-CN"/>
        </w:rPr>
        <w:t xml:space="preserve"> 149, стр. 8</w:t>
      </w:r>
      <w:r>
        <w:rPr>
          <w:color w:val="000000"/>
          <w:szCs w:val="28"/>
          <w:lang w:eastAsia="zh-CN"/>
        </w:rPr>
        <w:t xml:space="preserve">; 2021, </w:t>
      </w:r>
      <w:r>
        <w:rPr>
          <w:color w:val="000000"/>
          <w:szCs w:val="28"/>
          <w:lang w:eastAsia="zh-CN"/>
        </w:rPr>
        <w:br/>
        <w:t>№ 168, стр. 3</w:t>
      </w:r>
      <w:r w:rsidRPr="007C58E3">
        <w:rPr>
          <w:color w:val="000000"/>
          <w:szCs w:val="28"/>
          <w:lang w:eastAsia="zh-CN"/>
        </w:rPr>
        <w:t xml:space="preserve">) </w:t>
      </w:r>
      <w:r>
        <w:rPr>
          <w:color w:val="000000"/>
          <w:szCs w:val="28"/>
          <w:lang w:eastAsia="zh-CN"/>
        </w:rPr>
        <w:t xml:space="preserve">следующее </w:t>
      </w:r>
      <w:r w:rsidRPr="00B876B3">
        <w:rPr>
          <w:color w:val="000000"/>
          <w:szCs w:val="28"/>
          <w:lang w:eastAsia="zh-CN"/>
        </w:rPr>
        <w:t>изменени</w:t>
      </w:r>
      <w:r>
        <w:rPr>
          <w:color w:val="000000"/>
          <w:szCs w:val="28"/>
          <w:lang w:eastAsia="zh-CN"/>
        </w:rPr>
        <w:t>е:</w:t>
      </w:r>
    </w:p>
    <w:p w:rsidR="00FD12E4" w:rsidRDefault="00FD12E4" w:rsidP="00FD12E4">
      <w:pPr>
        <w:suppressAutoHyphens/>
        <w:ind w:firstLine="708"/>
        <w:jc w:val="both"/>
        <w:rPr>
          <w:color w:val="000000"/>
          <w:szCs w:val="28"/>
          <w:lang w:eastAsia="zh-CN"/>
        </w:rPr>
      </w:pPr>
      <w:r w:rsidRPr="00BB0573">
        <w:rPr>
          <w:color w:val="000000"/>
          <w:szCs w:val="28"/>
          <w:lang w:eastAsia="zh-CN"/>
        </w:rPr>
        <w:t>в пункте 3</w:t>
      </w:r>
      <w:r w:rsidRPr="00BB0573">
        <w:rPr>
          <w:color w:val="000000"/>
          <w:szCs w:val="28"/>
          <w:vertAlign w:val="superscript"/>
          <w:lang w:eastAsia="zh-CN"/>
        </w:rPr>
        <w:t>1</w:t>
      </w:r>
      <w:r w:rsidRPr="00BB0573">
        <w:rPr>
          <w:color w:val="000000"/>
          <w:szCs w:val="28"/>
          <w:lang w:eastAsia="zh-CN"/>
        </w:rPr>
        <w:t xml:space="preserve"> </w:t>
      </w:r>
      <w:r>
        <w:rPr>
          <w:color w:val="000000"/>
          <w:szCs w:val="28"/>
          <w:lang w:eastAsia="zh-CN"/>
        </w:rPr>
        <w:t xml:space="preserve">после слова </w:t>
      </w:r>
      <w:r w:rsidRPr="00BB0573">
        <w:rPr>
          <w:color w:val="000000"/>
          <w:szCs w:val="28"/>
          <w:lang w:eastAsia="zh-CN"/>
        </w:rPr>
        <w:t xml:space="preserve">"контроль" </w:t>
      </w:r>
      <w:r>
        <w:rPr>
          <w:color w:val="000000"/>
          <w:szCs w:val="28"/>
          <w:lang w:eastAsia="zh-CN"/>
        </w:rPr>
        <w:t>дополнить словом</w:t>
      </w:r>
      <w:r w:rsidRPr="00BB0573">
        <w:rPr>
          <w:color w:val="000000"/>
          <w:szCs w:val="28"/>
          <w:lang w:eastAsia="zh-CN"/>
        </w:rPr>
        <w:t xml:space="preserve"> </w:t>
      </w:r>
      <w:r>
        <w:rPr>
          <w:color w:val="000000"/>
          <w:szCs w:val="28"/>
          <w:lang w:eastAsia="zh-CN"/>
        </w:rPr>
        <w:t>"</w:t>
      </w:r>
      <w:r w:rsidRPr="00BB0573">
        <w:rPr>
          <w:color w:val="000000"/>
          <w:szCs w:val="28"/>
          <w:lang w:eastAsia="zh-CN"/>
        </w:rPr>
        <w:t>(надзор)".</w:t>
      </w:r>
    </w:p>
    <w:p w:rsidR="00FD12E4" w:rsidRDefault="00FD12E4" w:rsidP="00FD12E4">
      <w:pPr>
        <w:suppressAutoHyphens/>
        <w:ind w:firstLine="708"/>
        <w:jc w:val="both"/>
        <w:rPr>
          <w:color w:val="000000"/>
          <w:szCs w:val="28"/>
          <w:lang w:eastAsia="zh-CN"/>
        </w:rPr>
      </w:pPr>
    </w:p>
    <w:p w:rsidR="00FD12E4" w:rsidRDefault="00FD12E4" w:rsidP="00FD12E4">
      <w:pPr>
        <w:suppressAutoHyphens/>
        <w:ind w:firstLine="708"/>
        <w:jc w:val="both"/>
        <w:rPr>
          <w:color w:val="000000"/>
          <w:szCs w:val="28"/>
          <w:lang w:eastAsia="zh-CN"/>
        </w:rPr>
      </w:pPr>
      <w:r>
        <w:rPr>
          <w:color w:val="000000"/>
          <w:szCs w:val="28"/>
          <w:lang w:eastAsia="zh-CN"/>
        </w:rPr>
        <w:t>СТАТЬЯ 3.</w:t>
      </w:r>
    </w:p>
    <w:p w:rsidR="00FD12E4" w:rsidRPr="00AA503E" w:rsidRDefault="00FD12E4" w:rsidP="00FD12E4">
      <w:pPr>
        <w:suppressAutoHyphens/>
        <w:ind w:firstLine="708"/>
        <w:jc w:val="both"/>
        <w:rPr>
          <w:lang w:eastAsia="zh-CN"/>
        </w:rPr>
      </w:pPr>
      <w:r w:rsidRPr="00567CC9">
        <w:rPr>
          <w:lang w:eastAsia="zh-CN"/>
        </w:rPr>
        <w:t xml:space="preserve">Внести в Закон Приморского края от 10 апреля 2006 года </w:t>
      </w:r>
      <w:r>
        <w:rPr>
          <w:lang w:eastAsia="zh-CN"/>
        </w:rPr>
        <w:t>№</w:t>
      </w:r>
      <w:r w:rsidRPr="00567CC9">
        <w:rPr>
          <w:lang w:eastAsia="zh-CN"/>
        </w:rPr>
        <w:t xml:space="preserve"> 349-КЗ "Об архивном деле в Приморском крае" (Ведомости Законодательного Собрания Приморского края, 2006, </w:t>
      </w:r>
      <w:r>
        <w:rPr>
          <w:lang w:eastAsia="zh-CN"/>
        </w:rPr>
        <w:t>№</w:t>
      </w:r>
      <w:r w:rsidRPr="00567CC9">
        <w:rPr>
          <w:lang w:eastAsia="zh-CN"/>
        </w:rPr>
        <w:t xml:space="preserve"> 127, стр. 13; 2009, </w:t>
      </w:r>
      <w:r>
        <w:rPr>
          <w:lang w:eastAsia="zh-CN"/>
        </w:rPr>
        <w:t>№</w:t>
      </w:r>
      <w:r w:rsidRPr="00567CC9">
        <w:rPr>
          <w:lang w:eastAsia="zh-CN"/>
        </w:rPr>
        <w:t xml:space="preserve"> 120, стр. 22; 2013, </w:t>
      </w:r>
      <w:r>
        <w:rPr>
          <w:lang w:eastAsia="zh-CN"/>
        </w:rPr>
        <w:lastRenderedPageBreak/>
        <w:t>№</w:t>
      </w:r>
      <w:r w:rsidRPr="00567CC9">
        <w:rPr>
          <w:lang w:eastAsia="zh-CN"/>
        </w:rPr>
        <w:t xml:space="preserve"> 55, стр. 58; 2018, </w:t>
      </w:r>
      <w:r>
        <w:rPr>
          <w:lang w:eastAsia="zh-CN"/>
        </w:rPr>
        <w:t>№</w:t>
      </w:r>
      <w:r w:rsidRPr="00567CC9">
        <w:rPr>
          <w:lang w:eastAsia="zh-CN"/>
        </w:rPr>
        <w:t xml:space="preserve"> 52, стр. 75</w:t>
      </w:r>
      <w:r>
        <w:rPr>
          <w:lang w:eastAsia="zh-CN"/>
        </w:rPr>
        <w:t>; 2019, № 116, стр. 107</w:t>
      </w:r>
      <w:r w:rsidRPr="00567CC9">
        <w:rPr>
          <w:lang w:eastAsia="zh-CN"/>
        </w:rPr>
        <w:t>) следующие изменения:</w:t>
      </w:r>
    </w:p>
    <w:p w:rsidR="00FD12E4" w:rsidRPr="00B0665B" w:rsidRDefault="00FD12E4" w:rsidP="00FD12E4">
      <w:pPr>
        <w:suppressAutoHyphens/>
        <w:ind w:firstLine="709"/>
        <w:jc w:val="both"/>
        <w:rPr>
          <w:szCs w:val="28"/>
          <w:lang w:eastAsia="zh-CN"/>
        </w:rPr>
      </w:pPr>
      <w:r>
        <w:rPr>
          <w:szCs w:val="28"/>
          <w:lang w:eastAsia="zh-CN"/>
        </w:rPr>
        <w:t>1)</w:t>
      </w:r>
      <w:r w:rsidRPr="00B0665B">
        <w:rPr>
          <w:szCs w:val="28"/>
          <w:lang w:eastAsia="zh-CN"/>
        </w:rPr>
        <w:t xml:space="preserve">статью 6 дополнить пунктом </w:t>
      </w:r>
      <w:r>
        <w:rPr>
          <w:szCs w:val="28"/>
          <w:lang w:eastAsia="zh-CN"/>
        </w:rPr>
        <w:t>4</w:t>
      </w:r>
      <w:r w:rsidRPr="009A0E7F">
        <w:rPr>
          <w:szCs w:val="28"/>
          <w:vertAlign w:val="superscript"/>
          <w:lang w:eastAsia="zh-CN"/>
        </w:rPr>
        <w:t>1</w:t>
      </w:r>
      <w:r w:rsidRPr="00B0665B">
        <w:rPr>
          <w:szCs w:val="28"/>
          <w:lang w:eastAsia="zh-CN"/>
        </w:rPr>
        <w:t xml:space="preserve"> следующего содержания:</w:t>
      </w:r>
    </w:p>
    <w:p w:rsidR="00FD12E4" w:rsidRDefault="00FD12E4" w:rsidP="00FD12E4">
      <w:pPr>
        <w:suppressAutoHyphens/>
        <w:ind w:firstLine="709"/>
        <w:jc w:val="both"/>
        <w:rPr>
          <w:szCs w:val="28"/>
          <w:lang w:eastAsia="zh-CN"/>
        </w:rPr>
      </w:pPr>
      <w:r w:rsidRPr="00B0665B">
        <w:rPr>
          <w:szCs w:val="28"/>
          <w:lang w:eastAsia="zh-CN"/>
        </w:rPr>
        <w:t>"</w:t>
      </w:r>
      <w:r>
        <w:rPr>
          <w:szCs w:val="28"/>
          <w:lang w:eastAsia="zh-CN"/>
        </w:rPr>
        <w:t>4</w:t>
      </w:r>
      <w:r w:rsidRPr="009A0E7F">
        <w:rPr>
          <w:szCs w:val="28"/>
          <w:vertAlign w:val="superscript"/>
          <w:lang w:eastAsia="zh-CN"/>
        </w:rPr>
        <w:t>1</w:t>
      </w:r>
      <w:r w:rsidRPr="00B0665B">
        <w:rPr>
          <w:szCs w:val="28"/>
          <w:lang w:eastAsia="zh-CN"/>
        </w:rPr>
        <w:t>)утверждение положения о региональном государственном контроле (надзоре) за соблюдением законодательства об архивном деле</w:t>
      </w:r>
      <w:r>
        <w:rPr>
          <w:szCs w:val="28"/>
          <w:lang w:eastAsia="zh-CN"/>
        </w:rPr>
        <w:t>;</w:t>
      </w:r>
      <w:r w:rsidRPr="00B0665B">
        <w:rPr>
          <w:szCs w:val="28"/>
          <w:lang w:eastAsia="zh-CN"/>
        </w:rPr>
        <w:t>";</w:t>
      </w:r>
    </w:p>
    <w:p w:rsidR="00FD12E4" w:rsidRPr="000B2AB1" w:rsidRDefault="00FD12E4" w:rsidP="00FD12E4">
      <w:pPr>
        <w:suppressAutoHyphens/>
        <w:ind w:firstLine="709"/>
        <w:jc w:val="both"/>
        <w:rPr>
          <w:szCs w:val="28"/>
          <w:lang w:eastAsia="zh-CN"/>
        </w:rPr>
      </w:pPr>
      <w:r>
        <w:rPr>
          <w:szCs w:val="28"/>
          <w:lang w:eastAsia="zh-CN"/>
        </w:rPr>
        <w:t>2)</w:t>
      </w:r>
      <w:r w:rsidRPr="000B2AB1">
        <w:rPr>
          <w:szCs w:val="28"/>
          <w:lang w:eastAsia="zh-CN"/>
        </w:rPr>
        <w:t>пункт 9 стать</w:t>
      </w:r>
      <w:r>
        <w:rPr>
          <w:szCs w:val="28"/>
          <w:lang w:eastAsia="zh-CN"/>
        </w:rPr>
        <w:t>и</w:t>
      </w:r>
      <w:r w:rsidRPr="000B2AB1">
        <w:rPr>
          <w:szCs w:val="28"/>
          <w:lang w:eastAsia="zh-CN"/>
        </w:rPr>
        <w:t xml:space="preserve"> 7</w:t>
      </w:r>
      <w:r>
        <w:rPr>
          <w:szCs w:val="28"/>
          <w:lang w:eastAsia="zh-CN"/>
        </w:rPr>
        <w:t xml:space="preserve"> </w:t>
      </w:r>
      <w:r w:rsidRPr="000B2AB1">
        <w:rPr>
          <w:szCs w:val="28"/>
          <w:lang w:eastAsia="zh-CN"/>
        </w:rPr>
        <w:t>изложить в следующей редакции:</w:t>
      </w:r>
    </w:p>
    <w:p w:rsidR="00FD12E4" w:rsidRPr="00FC6E4D" w:rsidRDefault="00FD12E4" w:rsidP="00FD12E4">
      <w:pPr>
        <w:suppressAutoHyphens/>
        <w:ind w:firstLine="708"/>
        <w:jc w:val="both"/>
        <w:rPr>
          <w:color w:val="000000"/>
          <w:szCs w:val="28"/>
          <w:lang w:eastAsia="zh-CN"/>
        </w:rPr>
      </w:pPr>
      <w:r w:rsidRPr="00B0665B">
        <w:rPr>
          <w:color w:val="000000"/>
          <w:szCs w:val="28"/>
          <w:lang w:eastAsia="zh-CN"/>
        </w:rPr>
        <w:t>"9)осуществление в пределах своей компетенции региональн</w:t>
      </w:r>
      <w:r>
        <w:rPr>
          <w:color w:val="000000"/>
          <w:szCs w:val="28"/>
          <w:lang w:eastAsia="zh-CN"/>
        </w:rPr>
        <w:t>ого</w:t>
      </w:r>
      <w:r w:rsidRPr="00B0665B">
        <w:rPr>
          <w:color w:val="000000"/>
          <w:szCs w:val="28"/>
          <w:lang w:eastAsia="zh-CN"/>
        </w:rPr>
        <w:t xml:space="preserve"> государственн</w:t>
      </w:r>
      <w:r>
        <w:rPr>
          <w:color w:val="000000"/>
          <w:szCs w:val="28"/>
          <w:lang w:eastAsia="zh-CN"/>
        </w:rPr>
        <w:t>ого</w:t>
      </w:r>
      <w:r w:rsidRPr="00B0665B">
        <w:rPr>
          <w:color w:val="000000"/>
          <w:szCs w:val="28"/>
          <w:lang w:eastAsia="zh-CN"/>
        </w:rPr>
        <w:t xml:space="preserve"> контрол</w:t>
      </w:r>
      <w:r>
        <w:rPr>
          <w:color w:val="000000"/>
          <w:szCs w:val="28"/>
          <w:lang w:eastAsia="zh-CN"/>
        </w:rPr>
        <w:t>я</w:t>
      </w:r>
      <w:r w:rsidRPr="00B0665B">
        <w:rPr>
          <w:color w:val="000000"/>
          <w:szCs w:val="28"/>
          <w:lang w:eastAsia="zh-CN"/>
        </w:rPr>
        <w:t xml:space="preserve"> (надзор</w:t>
      </w:r>
      <w:r>
        <w:rPr>
          <w:color w:val="000000"/>
          <w:szCs w:val="28"/>
          <w:lang w:eastAsia="zh-CN"/>
        </w:rPr>
        <w:t>а</w:t>
      </w:r>
      <w:r w:rsidRPr="00B0665B">
        <w:rPr>
          <w:color w:val="000000"/>
          <w:szCs w:val="28"/>
          <w:lang w:eastAsia="zh-CN"/>
        </w:rPr>
        <w:t xml:space="preserve">) за соблюдением законодательства </w:t>
      </w:r>
      <w:r>
        <w:rPr>
          <w:color w:val="000000"/>
          <w:szCs w:val="28"/>
          <w:lang w:eastAsia="zh-CN"/>
        </w:rPr>
        <w:br/>
      </w:r>
      <w:r w:rsidRPr="00B0665B">
        <w:rPr>
          <w:color w:val="000000"/>
          <w:szCs w:val="28"/>
          <w:lang w:eastAsia="zh-CN"/>
        </w:rPr>
        <w:t>об архивном деле</w:t>
      </w:r>
      <w:r>
        <w:rPr>
          <w:color w:val="000000"/>
          <w:szCs w:val="28"/>
          <w:lang w:eastAsia="zh-CN"/>
        </w:rPr>
        <w:t>;</w:t>
      </w:r>
      <w:r w:rsidRPr="00B0665B">
        <w:rPr>
          <w:color w:val="000000"/>
          <w:szCs w:val="28"/>
          <w:lang w:eastAsia="zh-CN"/>
        </w:rPr>
        <w:t>".</w:t>
      </w:r>
    </w:p>
    <w:p w:rsidR="00FD12E4" w:rsidRDefault="00FD12E4" w:rsidP="00FD12E4">
      <w:pPr>
        <w:suppressAutoHyphens/>
        <w:ind w:firstLine="708"/>
        <w:jc w:val="both"/>
        <w:rPr>
          <w:color w:val="000000"/>
          <w:szCs w:val="28"/>
          <w:lang w:eastAsia="zh-CN"/>
        </w:rPr>
      </w:pPr>
    </w:p>
    <w:p w:rsidR="00FD12E4" w:rsidRDefault="00FD12E4" w:rsidP="00FD12E4">
      <w:pPr>
        <w:suppressAutoHyphens/>
        <w:ind w:firstLine="708"/>
        <w:jc w:val="both"/>
        <w:rPr>
          <w:color w:val="000000"/>
          <w:szCs w:val="28"/>
          <w:lang w:eastAsia="zh-CN"/>
        </w:rPr>
      </w:pPr>
      <w:r>
        <w:rPr>
          <w:color w:val="000000"/>
          <w:szCs w:val="28"/>
          <w:lang w:eastAsia="zh-CN"/>
        </w:rPr>
        <w:t>СТАТЬЯ 4.</w:t>
      </w:r>
    </w:p>
    <w:p w:rsidR="00FD12E4" w:rsidRDefault="00FD12E4" w:rsidP="00FD12E4">
      <w:pPr>
        <w:suppressAutoHyphens/>
        <w:ind w:firstLine="708"/>
        <w:jc w:val="both"/>
        <w:rPr>
          <w:color w:val="000000"/>
          <w:szCs w:val="28"/>
          <w:lang w:eastAsia="zh-CN"/>
        </w:rPr>
      </w:pPr>
      <w:r w:rsidRPr="0044438B">
        <w:rPr>
          <w:color w:val="000000"/>
          <w:szCs w:val="28"/>
          <w:lang w:eastAsia="zh-CN"/>
        </w:rPr>
        <w:t xml:space="preserve">Внести в Закон Приморского края от 8 апреля 2011 года </w:t>
      </w:r>
      <w:r>
        <w:rPr>
          <w:color w:val="000000"/>
          <w:szCs w:val="28"/>
          <w:lang w:eastAsia="zh-CN"/>
        </w:rPr>
        <w:t>№</w:t>
      </w:r>
      <w:r w:rsidRPr="0044438B">
        <w:rPr>
          <w:color w:val="000000"/>
          <w:szCs w:val="28"/>
          <w:lang w:eastAsia="zh-CN"/>
        </w:rPr>
        <w:t xml:space="preserve"> 750-КЗ </w:t>
      </w:r>
      <w:r>
        <w:rPr>
          <w:color w:val="000000"/>
          <w:szCs w:val="28"/>
          <w:lang w:eastAsia="zh-CN"/>
        </w:rPr>
        <w:br/>
      </w:r>
      <w:r w:rsidRPr="0044438B">
        <w:rPr>
          <w:color w:val="000000"/>
          <w:szCs w:val="28"/>
          <w:lang w:eastAsia="zh-CN"/>
        </w:rPr>
        <w:t xml:space="preserve">"О здравоохранении в Приморском крае" (в редакции Закона Приморского края от </w:t>
      </w:r>
      <w:r>
        <w:rPr>
          <w:color w:val="000000"/>
          <w:szCs w:val="28"/>
          <w:lang w:eastAsia="zh-CN"/>
        </w:rPr>
        <w:t>5 ноября 2020</w:t>
      </w:r>
      <w:r w:rsidRPr="0044438B">
        <w:rPr>
          <w:color w:val="000000"/>
          <w:szCs w:val="28"/>
          <w:lang w:eastAsia="zh-CN"/>
        </w:rPr>
        <w:t xml:space="preserve"> года </w:t>
      </w:r>
      <w:r>
        <w:rPr>
          <w:color w:val="000000"/>
          <w:szCs w:val="28"/>
          <w:lang w:eastAsia="zh-CN"/>
        </w:rPr>
        <w:t>№</w:t>
      </w:r>
      <w:r w:rsidRPr="0044438B">
        <w:rPr>
          <w:color w:val="000000"/>
          <w:szCs w:val="28"/>
          <w:lang w:eastAsia="zh-CN"/>
        </w:rPr>
        <w:t xml:space="preserve"> </w:t>
      </w:r>
      <w:r>
        <w:rPr>
          <w:color w:val="000000"/>
          <w:szCs w:val="28"/>
          <w:lang w:eastAsia="zh-CN"/>
        </w:rPr>
        <w:t>924</w:t>
      </w:r>
      <w:r w:rsidRPr="0044438B">
        <w:rPr>
          <w:color w:val="000000"/>
          <w:szCs w:val="28"/>
          <w:lang w:eastAsia="zh-CN"/>
        </w:rPr>
        <w:t xml:space="preserve">-КЗ) (Ведомости Законодательного Собрания Приморского края, 2020, </w:t>
      </w:r>
      <w:r>
        <w:rPr>
          <w:color w:val="000000"/>
          <w:szCs w:val="28"/>
          <w:lang w:eastAsia="zh-CN"/>
        </w:rPr>
        <w:t>№ 151, стр. 46</w:t>
      </w:r>
      <w:r w:rsidRPr="0044438B">
        <w:rPr>
          <w:color w:val="000000"/>
          <w:szCs w:val="28"/>
          <w:lang w:eastAsia="zh-CN"/>
        </w:rPr>
        <w:t xml:space="preserve">) </w:t>
      </w:r>
      <w:r>
        <w:rPr>
          <w:color w:val="000000"/>
          <w:szCs w:val="28"/>
          <w:lang w:eastAsia="zh-CN"/>
        </w:rPr>
        <w:t xml:space="preserve">следующее </w:t>
      </w:r>
      <w:r w:rsidRPr="0044438B">
        <w:rPr>
          <w:color w:val="000000"/>
          <w:szCs w:val="28"/>
          <w:lang w:eastAsia="zh-CN"/>
        </w:rPr>
        <w:t>изменени</w:t>
      </w:r>
      <w:r>
        <w:rPr>
          <w:color w:val="000000"/>
          <w:szCs w:val="28"/>
          <w:lang w:eastAsia="zh-CN"/>
        </w:rPr>
        <w:t>е:</w:t>
      </w:r>
    </w:p>
    <w:p w:rsidR="00FD12E4" w:rsidRDefault="00FD12E4" w:rsidP="00FD12E4">
      <w:pPr>
        <w:suppressAutoHyphens/>
        <w:ind w:firstLine="708"/>
        <w:jc w:val="both"/>
        <w:rPr>
          <w:color w:val="000000"/>
          <w:szCs w:val="28"/>
          <w:lang w:eastAsia="zh-CN"/>
        </w:rPr>
      </w:pPr>
      <w:r>
        <w:rPr>
          <w:color w:val="000000"/>
          <w:szCs w:val="28"/>
          <w:lang w:eastAsia="zh-CN"/>
        </w:rPr>
        <w:t>статью 16 признать утратившей силу.</w:t>
      </w:r>
    </w:p>
    <w:p w:rsidR="00FD12E4" w:rsidRDefault="00FD12E4" w:rsidP="00FD12E4">
      <w:pPr>
        <w:suppressAutoHyphens/>
        <w:ind w:firstLine="708"/>
        <w:jc w:val="both"/>
        <w:rPr>
          <w:color w:val="000000"/>
          <w:szCs w:val="28"/>
          <w:lang w:eastAsia="zh-CN"/>
        </w:rPr>
      </w:pPr>
    </w:p>
    <w:p w:rsidR="00FD12E4" w:rsidRDefault="00FD12E4" w:rsidP="00FD12E4">
      <w:pPr>
        <w:suppressAutoHyphens/>
        <w:ind w:firstLine="708"/>
        <w:jc w:val="both"/>
        <w:rPr>
          <w:color w:val="000000"/>
          <w:szCs w:val="28"/>
          <w:lang w:eastAsia="zh-CN"/>
        </w:rPr>
      </w:pPr>
      <w:r>
        <w:rPr>
          <w:color w:val="000000"/>
          <w:szCs w:val="28"/>
          <w:lang w:eastAsia="zh-CN"/>
        </w:rPr>
        <w:t>СТАТЬЯ 5.</w:t>
      </w:r>
    </w:p>
    <w:p w:rsidR="00FD12E4" w:rsidRPr="001B1399" w:rsidRDefault="00FD12E4" w:rsidP="00FD12E4">
      <w:pPr>
        <w:suppressAutoHyphens/>
        <w:ind w:firstLine="708"/>
        <w:jc w:val="both"/>
        <w:rPr>
          <w:color w:val="000000"/>
          <w:szCs w:val="28"/>
          <w:lang w:eastAsia="zh-CN"/>
        </w:rPr>
      </w:pPr>
      <w:r w:rsidRPr="001B1399">
        <w:rPr>
          <w:color w:val="000000"/>
          <w:szCs w:val="28"/>
          <w:lang w:eastAsia="zh-CN"/>
        </w:rPr>
        <w:t xml:space="preserve">Внести в </w:t>
      </w:r>
      <w:r>
        <w:rPr>
          <w:color w:val="000000"/>
          <w:szCs w:val="28"/>
          <w:lang w:eastAsia="zh-CN"/>
        </w:rPr>
        <w:t xml:space="preserve">статью 6 </w:t>
      </w:r>
      <w:r w:rsidRPr="001B1399">
        <w:rPr>
          <w:color w:val="000000"/>
          <w:szCs w:val="28"/>
          <w:lang w:eastAsia="zh-CN"/>
        </w:rPr>
        <w:t>Закон</w:t>
      </w:r>
      <w:r>
        <w:rPr>
          <w:color w:val="000000"/>
          <w:szCs w:val="28"/>
          <w:lang w:eastAsia="zh-CN"/>
        </w:rPr>
        <w:t>а</w:t>
      </w:r>
      <w:r w:rsidRPr="001B1399">
        <w:rPr>
          <w:color w:val="000000"/>
          <w:szCs w:val="28"/>
          <w:lang w:eastAsia="zh-CN"/>
        </w:rPr>
        <w:t xml:space="preserve"> Приморского края от 5 мая 2014 года </w:t>
      </w:r>
      <w:r>
        <w:rPr>
          <w:color w:val="000000"/>
          <w:szCs w:val="28"/>
          <w:lang w:eastAsia="zh-CN"/>
        </w:rPr>
        <w:br/>
        <w:t>№</w:t>
      </w:r>
      <w:r w:rsidRPr="001B1399">
        <w:rPr>
          <w:color w:val="000000"/>
          <w:szCs w:val="28"/>
          <w:lang w:eastAsia="zh-CN"/>
        </w:rPr>
        <w:t xml:space="preserve"> 401-КЗ "Об обеспечении беспрепятственного доступа инвалидов и других маломобильных групп населения к объектам социальной, транспортной </w:t>
      </w:r>
      <w:r>
        <w:rPr>
          <w:color w:val="000000"/>
          <w:szCs w:val="28"/>
          <w:lang w:eastAsia="zh-CN"/>
        </w:rPr>
        <w:br/>
      </w:r>
      <w:r w:rsidRPr="001B1399">
        <w:rPr>
          <w:color w:val="000000"/>
          <w:szCs w:val="28"/>
          <w:lang w:eastAsia="zh-CN"/>
        </w:rPr>
        <w:t xml:space="preserve">и инженерной инфраструктур в Приморском крае, к местам отдыха </w:t>
      </w:r>
      <w:r>
        <w:rPr>
          <w:color w:val="000000"/>
          <w:szCs w:val="28"/>
          <w:lang w:eastAsia="zh-CN"/>
        </w:rPr>
        <w:br/>
      </w:r>
      <w:r w:rsidRPr="001B1399">
        <w:rPr>
          <w:color w:val="000000"/>
          <w:szCs w:val="28"/>
          <w:lang w:eastAsia="zh-CN"/>
        </w:rPr>
        <w:t xml:space="preserve">и к предоставляемым в них услугам" (в редакции Закона Приморского края от 30 апреля 2015 года </w:t>
      </w:r>
      <w:r>
        <w:rPr>
          <w:color w:val="000000"/>
          <w:szCs w:val="28"/>
          <w:lang w:eastAsia="zh-CN"/>
        </w:rPr>
        <w:t>№</w:t>
      </w:r>
      <w:r w:rsidRPr="001B1399">
        <w:rPr>
          <w:color w:val="000000"/>
          <w:szCs w:val="28"/>
          <w:lang w:eastAsia="zh-CN"/>
        </w:rPr>
        <w:t xml:space="preserve"> 601-КЗ) (Ведомости Законодательного Собрания Приморского края, 2015, </w:t>
      </w:r>
      <w:r>
        <w:rPr>
          <w:color w:val="000000"/>
          <w:szCs w:val="28"/>
          <w:lang w:eastAsia="zh-CN"/>
        </w:rPr>
        <w:t>№</w:t>
      </w:r>
      <w:r w:rsidRPr="001B1399">
        <w:rPr>
          <w:color w:val="000000"/>
          <w:szCs w:val="28"/>
          <w:lang w:eastAsia="zh-CN"/>
        </w:rPr>
        <w:t xml:space="preserve"> 120, стр. 65; 2016, </w:t>
      </w:r>
      <w:r>
        <w:rPr>
          <w:color w:val="000000"/>
          <w:szCs w:val="28"/>
          <w:lang w:eastAsia="zh-CN"/>
        </w:rPr>
        <w:t>№</w:t>
      </w:r>
      <w:r w:rsidRPr="001B1399">
        <w:rPr>
          <w:color w:val="000000"/>
          <w:szCs w:val="28"/>
          <w:lang w:eastAsia="zh-CN"/>
        </w:rPr>
        <w:t xml:space="preserve"> 4, стр. 34; 2017, </w:t>
      </w:r>
      <w:r>
        <w:rPr>
          <w:color w:val="000000"/>
          <w:szCs w:val="28"/>
          <w:lang w:eastAsia="zh-CN"/>
        </w:rPr>
        <w:t>№</w:t>
      </w:r>
      <w:r w:rsidRPr="001B1399">
        <w:rPr>
          <w:color w:val="000000"/>
          <w:szCs w:val="28"/>
          <w:lang w:eastAsia="zh-CN"/>
        </w:rPr>
        <w:t xml:space="preserve"> 32, </w:t>
      </w:r>
      <w:r>
        <w:rPr>
          <w:color w:val="000000"/>
          <w:szCs w:val="28"/>
          <w:lang w:eastAsia="zh-CN"/>
        </w:rPr>
        <w:br/>
      </w:r>
      <w:r w:rsidRPr="001B1399">
        <w:rPr>
          <w:color w:val="000000"/>
          <w:szCs w:val="28"/>
          <w:lang w:eastAsia="zh-CN"/>
        </w:rPr>
        <w:t>стр. 53</w:t>
      </w:r>
      <w:r>
        <w:rPr>
          <w:color w:val="000000"/>
          <w:szCs w:val="28"/>
          <w:lang w:eastAsia="zh-CN"/>
        </w:rPr>
        <w:t>; 2019, № 116, стр. 107</w:t>
      </w:r>
      <w:r w:rsidRPr="001B1399">
        <w:rPr>
          <w:color w:val="000000"/>
          <w:szCs w:val="28"/>
          <w:lang w:eastAsia="zh-CN"/>
        </w:rPr>
        <w:t>) изменения</w:t>
      </w:r>
      <w:r>
        <w:rPr>
          <w:color w:val="000000"/>
          <w:szCs w:val="28"/>
          <w:lang w:eastAsia="zh-CN"/>
        </w:rPr>
        <w:t xml:space="preserve">, </w:t>
      </w:r>
      <w:r w:rsidRPr="001B1399">
        <w:rPr>
          <w:color w:val="000000"/>
          <w:szCs w:val="28"/>
          <w:lang w:eastAsia="zh-CN"/>
        </w:rPr>
        <w:t>изложи</w:t>
      </w:r>
      <w:r>
        <w:rPr>
          <w:color w:val="000000"/>
          <w:szCs w:val="28"/>
          <w:lang w:eastAsia="zh-CN"/>
        </w:rPr>
        <w:t>в</w:t>
      </w:r>
      <w:r w:rsidRPr="001B1399">
        <w:rPr>
          <w:color w:val="000000"/>
          <w:szCs w:val="28"/>
          <w:lang w:eastAsia="zh-CN"/>
        </w:rPr>
        <w:t xml:space="preserve"> </w:t>
      </w:r>
      <w:r>
        <w:rPr>
          <w:color w:val="000000"/>
          <w:szCs w:val="28"/>
          <w:lang w:eastAsia="zh-CN"/>
        </w:rPr>
        <w:t xml:space="preserve">ее </w:t>
      </w:r>
      <w:r w:rsidRPr="001B1399">
        <w:rPr>
          <w:color w:val="000000"/>
          <w:szCs w:val="28"/>
          <w:lang w:eastAsia="zh-CN"/>
        </w:rPr>
        <w:t>в следующей редакции:</w:t>
      </w:r>
    </w:p>
    <w:p w:rsidR="00FD12E4" w:rsidRPr="001B1399" w:rsidRDefault="00FD12E4" w:rsidP="00FD12E4">
      <w:pPr>
        <w:tabs>
          <w:tab w:val="left" w:pos="2268"/>
        </w:tabs>
        <w:suppressAutoHyphens/>
        <w:ind w:left="2268" w:hanging="1559"/>
        <w:rPr>
          <w:color w:val="000000"/>
          <w:szCs w:val="28"/>
          <w:lang w:eastAsia="zh-CN"/>
        </w:rPr>
      </w:pPr>
      <w:r w:rsidRPr="001B1399">
        <w:rPr>
          <w:color w:val="000000"/>
          <w:szCs w:val="28"/>
          <w:lang w:eastAsia="zh-CN"/>
        </w:rPr>
        <w:t>"СТАТЬЯ 6.</w:t>
      </w:r>
      <w:r>
        <w:rPr>
          <w:color w:val="000000"/>
          <w:szCs w:val="28"/>
          <w:lang w:eastAsia="zh-CN"/>
        </w:rPr>
        <w:t xml:space="preserve"> </w:t>
      </w:r>
      <w:r w:rsidRPr="001B1399">
        <w:rPr>
          <w:color w:val="000000"/>
          <w:szCs w:val="28"/>
          <w:lang w:eastAsia="zh-CN"/>
        </w:rPr>
        <w:t>ОЦЕНКА СОБЛЮДЕНИЯ ОБЯЗАТЕЛЬНЫХ ТРЕБОВАНИЙ К ОБЕСПЕЧЕНИЮ ДОСТУПНОСТИ ДЛЯ ИНВАЛИДОВ ОБЪЕКТОВ СОЦИАЛЬНОЙ, ИНЖЕНЕРНОЙ И ТРАНСПОРТНОЙ ИНФРАСТРУКТУР И ПРЕДОСТАВЛЯЕМЫХ УСЛУГ</w:t>
      </w:r>
    </w:p>
    <w:p w:rsidR="00FD12E4" w:rsidRPr="001B1399" w:rsidRDefault="00FD12E4" w:rsidP="00FD12E4">
      <w:pPr>
        <w:suppressAutoHyphens/>
        <w:ind w:firstLine="708"/>
        <w:jc w:val="both"/>
        <w:rPr>
          <w:color w:val="000000"/>
          <w:szCs w:val="28"/>
          <w:lang w:eastAsia="zh-CN"/>
        </w:rPr>
      </w:pPr>
    </w:p>
    <w:p w:rsidR="00FD12E4" w:rsidRDefault="00FD12E4" w:rsidP="00FD12E4">
      <w:pPr>
        <w:suppressAutoHyphens/>
        <w:ind w:firstLine="708"/>
        <w:jc w:val="both"/>
        <w:rPr>
          <w:color w:val="000000"/>
          <w:szCs w:val="28"/>
          <w:lang w:eastAsia="zh-CN"/>
        </w:rPr>
      </w:pPr>
      <w:r>
        <w:rPr>
          <w:color w:val="000000"/>
          <w:szCs w:val="28"/>
          <w:lang w:eastAsia="zh-CN"/>
        </w:rPr>
        <w:t>Оценка с</w:t>
      </w:r>
      <w:r w:rsidRPr="001B1399">
        <w:rPr>
          <w:color w:val="000000"/>
          <w:szCs w:val="28"/>
          <w:lang w:eastAsia="zh-CN"/>
        </w:rPr>
        <w:t>облюдени</w:t>
      </w:r>
      <w:r>
        <w:rPr>
          <w:color w:val="000000"/>
          <w:szCs w:val="28"/>
          <w:lang w:eastAsia="zh-CN"/>
        </w:rPr>
        <w:t>я</w:t>
      </w:r>
      <w:r w:rsidRPr="001B1399">
        <w:rPr>
          <w:color w:val="000000"/>
          <w:szCs w:val="28"/>
          <w:lang w:eastAsia="zh-CN"/>
        </w:rPr>
        <w:t xml:space="preserve"> </w:t>
      </w:r>
      <w:r>
        <w:rPr>
          <w:color w:val="000000"/>
          <w:szCs w:val="28"/>
          <w:lang w:eastAsia="zh-CN"/>
        </w:rPr>
        <w:t xml:space="preserve">обязательных </w:t>
      </w:r>
      <w:r w:rsidRPr="001B1399">
        <w:rPr>
          <w:color w:val="000000"/>
          <w:szCs w:val="28"/>
          <w:lang w:eastAsia="zh-CN"/>
        </w:rPr>
        <w:t xml:space="preserve">требований </w:t>
      </w:r>
      <w:r>
        <w:rPr>
          <w:color w:val="000000"/>
          <w:szCs w:val="28"/>
          <w:lang w:eastAsia="zh-CN"/>
        </w:rPr>
        <w:t>к</w:t>
      </w:r>
      <w:r w:rsidRPr="001B1399">
        <w:rPr>
          <w:color w:val="000000"/>
          <w:szCs w:val="28"/>
          <w:lang w:eastAsia="zh-CN"/>
        </w:rPr>
        <w:t xml:space="preserve"> обеспечени</w:t>
      </w:r>
      <w:r>
        <w:rPr>
          <w:color w:val="000000"/>
          <w:szCs w:val="28"/>
          <w:lang w:eastAsia="zh-CN"/>
        </w:rPr>
        <w:t>ю</w:t>
      </w:r>
      <w:r w:rsidRPr="001B1399">
        <w:rPr>
          <w:color w:val="000000"/>
          <w:szCs w:val="28"/>
          <w:lang w:eastAsia="zh-CN"/>
        </w:rPr>
        <w:t xml:space="preserve"> доступности для инвалидов объектов социальной, инженерной </w:t>
      </w:r>
      <w:r>
        <w:rPr>
          <w:color w:val="000000"/>
          <w:szCs w:val="28"/>
          <w:lang w:eastAsia="zh-CN"/>
        </w:rPr>
        <w:br/>
      </w:r>
      <w:r w:rsidRPr="001B1399">
        <w:rPr>
          <w:color w:val="000000"/>
          <w:szCs w:val="28"/>
          <w:lang w:eastAsia="zh-CN"/>
        </w:rPr>
        <w:t xml:space="preserve">и транспортной инфраструктур и предоставляемых услуг, а также оказания им при этом необходимой помощи </w:t>
      </w:r>
      <w:r>
        <w:rPr>
          <w:color w:val="000000"/>
          <w:szCs w:val="28"/>
          <w:lang w:eastAsia="zh-CN"/>
        </w:rPr>
        <w:t xml:space="preserve">осуществляется в соответствии </w:t>
      </w:r>
      <w:r>
        <w:rPr>
          <w:color w:val="000000"/>
          <w:szCs w:val="28"/>
          <w:lang w:eastAsia="zh-CN"/>
        </w:rPr>
        <w:br/>
        <w:t xml:space="preserve">с Федеральным </w:t>
      </w:r>
      <w:r w:rsidRPr="007A2302">
        <w:rPr>
          <w:color w:val="000000"/>
          <w:szCs w:val="28"/>
          <w:lang w:eastAsia="zh-CN"/>
        </w:rPr>
        <w:t>закон</w:t>
      </w:r>
      <w:r>
        <w:rPr>
          <w:color w:val="000000"/>
          <w:szCs w:val="28"/>
          <w:lang w:eastAsia="zh-CN"/>
        </w:rPr>
        <w:t>ом</w:t>
      </w:r>
      <w:r w:rsidRPr="007A2302">
        <w:rPr>
          <w:color w:val="000000"/>
          <w:szCs w:val="28"/>
          <w:lang w:eastAsia="zh-CN"/>
        </w:rPr>
        <w:t xml:space="preserve"> "О социальной защите инвалидов в Российской Федерации</w:t>
      </w:r>
      <w:r>
        <w:rPr>
          <w:color w:val="000000"/>
          <w:szCs w:val="28"/>
          <w:lang w:eastAsia="zh-CN"/>
        </w:rPr>
        <w:t>.</w:t>
      </w:r>
      <w:r w:rsidRPr="007A2302">
        <w:rPr>
          <w:color w:val="000000"/>
          <w:szCs w:val="28"/>
          <w:lang w:eastAsia="zh-CN"/>
        </w:rPr>
        <w:t>"</w:t>
      </w:r>
      <w:r>
        <w:rPr>
          <w:color w:val="000000"/>
          <w:szCs w:val="28"/>
          <w:lang w:eastAsia="zh-CN"/>
        </w:rPr>
        <w:t>.</w:t>
      </w:r>
    </w:p>
    <w:p w:rsidR="00FD12E4" w:rsidRDefault="00FD12E4" w:rsidP="00FD12E4">
      <w:pPr>
        <w:suppressAutoHyphens/>
        <w:ind w:firstLine="708"/>
        <w:jc w:val="both"/>
        <w:rPr>
          <w:color w:val="000000"/>
          <w:szCs w:val="28"/>
          <w:lang w:eastAsia="zh-CN"/>
        </w:rPr>
      </w:pPr>
    </w:p>
    <w:p w:rsidR="00FD12E4" w:rsidRDefault="00FD12E4" w:rsidP="00FD12E4">
      <w:pPr>
        <w:suppressAutoHyphens/>
        <w:ind w:firstLine="708"/>
        <w:jc w:val="both"/>
        <w:rPr>
          <w:color w:val="000000"/>
          <w:szCs w:val="28"/>
          <w:lang w:eastAsia="zh-CN"/>
        </w:rPr>
      </w:pPr>
      <w:r>
        <w:rPr>
          <w:color w:val="000000"/>
          <w:szCs w:val="28"/>
          <w:lang w:eastAsia="zh-CN"/>
        </w:rPr>
        <w:t>СТАТЬЯ 6.</w:t>
      </w:r>
    </w:p>
    <w:p w:rsidR="00FD12E4" w:rsidRDefault="00FD12E4" w:rsidP="00FD12E4">
      <w:pPr>
        <w:suppressAutoHyphens/>
        <w:ind w:firstLine="708"/>
        <w:jc w:val="both"/>
        <w:rPr>
          <w:color w:val="000000"/>
          <w:szCs w:val="28"/>
          <w:lang w:eastAsia="zh-CN"/>
        </w:rPr>
      </w:pPr>
      <w:r w:rsidRPr="00285582">
        <w:rPr>
          <w:color w:val="000000"/>
          <w:szCs w:val="28"/>
          <w:lang w:eastAsia="zh-CN"/>
        </w:rPr>
        <w:t xml:space="preserve">Внести в Закон Приморского края от 26 декабря 2014 года </w:t>
      </w:r>
      <w:r>
        <w:rPr>
          <w:color w:val="000000"/>
          <w:szCs w:val="28"/>
          <w:lang w:eastAsia="zh-CN"/>
        </w:rPr>
        <w:t>№</w:t>
      </w:r>
      <w:r w:rsidRPr="00285582">
        <w:rPr>
          <w:color w:val="000000"/>
          <w:szCs w:val="28"/>
          <w:lang w:eastAsia="zh-CN"/>
        </w:rPr>
        <w:t xml:space="preserve"> 530-КЗ "Об организации и обеспечении отдыха, оздоровления и организации занятости детей, проживающих на территории Приморского края" (Ведомости Законодательного Собрания Приморского края, 2014, </w:t>
      </w:r>
      <w:r>
        <w:rPr>
          <w:color w:val="000000"/>
          <w:szCs w:val="28"/>
          <w:lang w:eastAsia="zh-CN"/>
        </w:rPr>
        <w:t>№</w:t>
      </w:r>
      <w:r w:rsidRPr="00285582">
        <w:rPr>
          <w:color w:val="000000"/>
          <w:szCs w:val="28"/>
          <w:lang w:eastAsia="zh-CN"/>
        </w:rPr>
        <w:t xml:space="preserve"> 103, </w:t>
      </w:r>
      <w:r>
        <w:rPr>
          <w:color w:val="000000"/>
          <w:szCs w:val="28"/>
          <w:lang w:eastAsia="zh-CN"/>
        </w:rPr>
        <w:br/>
      </w:r>
      <w:r w:rsidRPr="00285582">
        <w:rPr>
          <w:color w:val="000000"/>
          <w:szCs w:val="28"/>
          <w:lang w:eastAsia="zh-CN"/>
        </w:rPr>
        <w:t xml:space="preserve">стр. 42; 2016, </w:t>
      </w:r>
      <w:r>
        <w:rPr>
          <w:color w:val="000000"/>
          <w:szCs w:val="28"/>
          <w:lang w:eastAsia="zh-CN"/>
        </w:rPr>
        <w:t>№</w:t>
      </w:r>
      <w:r w:rsidRPr="00285582">
        <w:rPr>
          <w:color w:val="000000"/>
          <w:szCs w:val="28"/>
          <w:lang w:eastAsia="zh-CN"/>
        </w:rPr>
        <w:t xml:space="preserve"> 4, стр. 40; 2017, </w:t>
      </w:r>
      <w:r>
        <w:rPr>
          <w:color w:val="000000"/>
          <w:szCs w:val="28"/>
          <w:lang w:eastAsia="zh-CN"/>
        </w:rPr>
        <w:t>№</w:t>
      </w:r>
      <w:r w:rsidRPr="00285582">
        <w:rPr>
          <w:color w:val="000000"/>
          <w:szCs w:val="28"/>
          <w:lang w:eastAsia="zh-CN"/>
        </w:rPr>
        <w:t xml:space="preserve"> 18, стр. 17; 2018, </w:t>
      </w:r>
      <w:r>
        <w:rPr>
          <w:color w:val="000000"/>
          <w:szCs w:val="28"/>
          <w:lang w:eastAsia="zh-CN"/>
        </w:rPr>
        <w:t>№</w:t>
      </w:r>
      <w:r w:rsidRPr="00285582">
        <w:rPr>
          <w:color w:val="000000"/>
          <w:szCs w:val="28"/>
          <w:lang w:eastAsia="zh-CN"/>
        </w:rPr>
        <w:t xml:space="preserve"> 58, стр. 70; 2019, </w:t>
      </w:r>
      <w:r>
        <w:rPr>
          <w:color w:val="000000"/>
          <w:szCs w:val="28"/>
          <w:lang w:eastAsia="zh-CN"/>
        </w:rPr>
        <w:br/>
      </w:r>
      <w:r>
        <w:rPr>
          <w:color w:val="000000"/>
          <w:szCs w:val="28"/>
          <w:lang w:eastAsia="zh-CN"/>
        </w:rPr>
        <w:lastRenderedPageBreak/>
        <w:t>№</w:t>
      </w:r>
      <w:r w:rsidRPr="00285582">
        <w:rPr>
          <w:color w:val="000000"/>
          <w:szCs w:val="28"/>
          <w:lang w:eastAsia="zh-CN"/>
        </w:rPr>
        <w:t xml:space="preserve"> 116, стр. 107; 2020, </w:t>
      </w:r>
      <w:r>
        <w:rPr>
          <w:color w:val="000000"/>
          <w:szCs w:val="28"/>
          <w:lang w:eastAsia="zh-CN"/>
        </w:rPr>
        <w:t>№</w:t>
      </w:r>
      <w:r w:rsidRPr="00285582">
        <w:rPr>
          <w:color w:val="000000"/>
          <w:szCs w:val="28"/>
          <w:lang w:eastAsia="zh-CN"/>
        </w:rPr>
        <w:t xml:space="preserve"> 121, стр. 61</w:t>
      </w:r>
      <w:r>
        <w:rPr>
          <w:color w:val="000000"/>
          <w:szCs w:val="28"/>
          <w:lang w:eastAsia="zh-CN"/>
        </w:rPr>
        <w:t>, № 129, стр. 18</w:t>
      </w:r>
      <w:r w:rsidR="0037224B">
        <w:rPr>
          <w:color w:val="000000"/>
          <w:szCs w:val="28"/>
          <w:lang w:eastAsia="zh-CN"/>
        </w:rPr>
        <w:t>; 2021, № 182, стр. 33</w:t>
      </w:r>
      <w:r w:rsidRPr="00285582">
        <w:rPr>
          <w:color w:val="000000"/>
          <w:szCs w:val="28"/>
          <w:lang w:eastAsia="zh-CN"/>
        </w:rPr>
        <w:t>) следующие изменения:</w:t>
      </w:r>
    </w:p>
    <w:p w:rsidR="00FD12E4" w:rsidRPr="009241A4" w:rsidRDefault="00FD12E4" w:rsidP="00FD12E4">
      <w:pPr>
        <w:suppressAutoHyphens/>
        <w:ind w:firstLine="708"/>
        <w:jc w:val="both"/>
        <w:rPr>
          <w:color w:val="000000"/>
          <w:szCs w:val="28"/>
          <w:lang w:eastAsia="zh-CN"/>
        </w:rPr>
      </w:pPr>
      <w:r w:rsidRPr="009241A4">
        <w:rPr>
          <w:color w:val="000000"/>
          <w:szCs w:val="28"/>
          <w:lang w:eastAsia="zh-CN"/>
        </w:rPr>
        <w:t xml:space="preserve">1)статью 6 дополнить пунктом </w:t>
      </w:r>
      <w:r>
        <w:rPr>
          <w:color w:val="000000"/>
          <w:szCs w:val="28"/>
          <w:lang w:eastAsia="zh-CN"/>
        </w:rPr>
        <w:t>11</w:t>
      </w:r>
      <w:r w:rsidRPr="009241A4">
        <w:rPr>
          <w:color w:val="000000"/>
          <w:szCs w:val="28"/>
          <w:lang w:eastAsia="zh-CN"/>
        </w:rPr>
        <w:t xml:space="preserve"> следующего содержания:</w:t>
      </w:r>
    </w:p>
    <w:p w:rsidR="00FD12E4" w:rsidRPr="00D65ED8" w:rsidRDefault="00FD12E4" w:rsidP="00FD12E4">
      <w:pPr>
        <w:suppressAutoHyphens/>
        <w:ind w:firstLine="708"/>
        <w:jc w:val="both"/>
        <w:rPr>
          <w:color w:val="000000"/>
          <w:szCs w:val="28"/>
          <w:lang w:eastAsia="zh-CN"/>
        </w:rPr>
      </w:pPr>
      <w:r w:rsidRPr="009241A4">
        <w:rPr>
          <w:color w:val="000000"/>
          <w:szCs w:val="28"/>
          <w:lang w:eastAsia="zh-CN"/>
        </w:rPr>
        <w:t>"11)</w:t>
      </w:r>
      <w:r w:rsidRPr="00D65ED8">
        <w:rPr>
          <w:color w:val="000000"/>
          <w:szCs w:val="28"/>
          <w:lang w:eastAsia="zh-CN"/>
        </w:rPr>
        <w:t xml:space="preserve">утверждает положение о региональном государственном контроле (надзоре) за достоверностью, актуальностью и полнотой сведений </w:t>
      </w:r>
      <w:r>
        <w:rPr>
          <w:color w:val="000000"/>
          <w:szCs w:val="28"/>
          <w:lang w:eastAsia="zh-CN"/>
        </w:rPr>
        <w:br/>
      </w:r>
      <w:r w:rsidRPr="00D65ED8">
        <w:rPr>
          <w:color w:val="000000"/>
          <w:szCs w:val="28"/>
          <w:lang w:eastAsia="zh-CN"/>
        </w:rPr>
        <w:t>об организациях отдыха детей и их оздоровления, содержащихся в реестре организаций отдыха детей и их оздоровления</w:t>
      </w:r>
      <w:r>
        <w:rPr>
          <w:color w:val="000000"/>
          <w:szCs w:val="28"/>
          <w:lang w:eastAsia="zh-CN"/>
        </w:rPr>
        <w:t xml:space="preserve"> на территории Приморского края.</w:t>
      </w:r>
      <w:r w:rsidRPr="009241A4">
        <w:rPr>
          <w:color w:val="000000"/>
          <w:szCs w:val="28"/>
          <w:lang w:eastAsia="zh-CN"/>
        </w:rPr>
        <w:t>"</w:t>
      </w:r>
      <w:r>
        <w:rPr>
          <w:color w:val="000000"/>
          <w:szCs w:val="28"/>
          <w:lang w:eastAsia="zh-CN"/>
        </w:rPr>
        <w:t>;</w:t>
      </w:r>
    </w:p>
    <w:p w:rsidR="00FD12E4" w:rsidRPr="009241A4" w:rsidRDefault="00FD12E4" w:rsidP="00FD12E4">
      <w:pPr>
        <w:suppressAutoHyphens/>
        <w:ind w:firstLine="708"/>
        <w:jc w:val="both"/>
        <w:rPr>
          <w:color w:val="000000"/>
          <w:szCs w:val="28"/>
          <w:lang w:eastAsia="zh-CN"/>
        </w:rPr>
      </w:pPr>
      <w:r w:rsidRPr="009241A4">
        <w:rPr>
          <w:color w:val="000000"/>
          <w:szCs w:val="28"/>
          <w:lang w:eastAsia="zh-CN"/>
        </w:rPr>
        <w:t xml:space="preserve">2)в </w:t>
      </w:r>
      <w:r>
        <w:rPr>
          <w:color w:val="000000"/>
          <w:szCs w:val="28"/>
          <w:lang w:eastAsia="zh-CN"/>
        </w:rPr>
        <w:t xml:space="preserve">части 2 </w:t>
      </w:r>
      <w:r w:rsidRPr="009241A4">
        <w:rPr>
          <w:color w:val="000000"/>
          <w:szCs w:val="28"/>
          <w:lang w:eastAsia="zh-CN"/>
        </w:rPr>
        <w:t>стать</w:t>
      </w:r>
      <w:r>
        <w:rPr>
          <w:color w:val="000000"/>
          <w:szCs w:val="28"/>
          <w:lang w:eastAsia="zh-CN"/>
        </w:rPr>
        <w:t>и</w:t>
      </w:r>
      <w:r w:rsidRPr="009241A4">
        <w:rPr>
          <w:color w:val="000000"/>
          <w:szCs w:val="28"/>
          <w:lang w:eastAsia="zh-CN"/>
        </w:rPr>
        <w:t xml:space="preserve"> 7:</w:t>
      </w:r>
    </w:p>
    <w:p w:rsidR="00FD12E4" w:rsidRPr="009241A4" w:rsidRDefault="00FD12E4" w:rsidP="00FD12E4">
      <w:pPr>
        <w:suppressAutoHyphens/>
        <w:ind w:firstLine="708"/>
        <w:jc w:val="both"/>
        <w:rPr>
          <w:color w:val="000000"/>
          <w:szCs w:val="28"/>
          <w:lang w:eastAsia="zh-CN"/>
        </w:rPr>
      </w:pPr>
      <w:r w:rsidRPr="009241A4">
        <w:rPr>
          <w:color w:val="000000"/>
          <w:szCs w:val="28"/>
          <w:lang w:eastAsia="zh-CN"/>
        </w:rPr>
        <w:t>а)в пункте 3</w:t>
      </w:r>
      <w:r w:rsidRPr="009241A4">
        <w:rPr>
          <w:color w:val="000000"/>
          <w:szCs w:val="28"/>
          <w:vertAlign w:val="superscript"/>
          <w:lang w:eastAsia="zh-CN"/>
        </w:rPr>
        <w:t>1</w:t>
      </w:r>
      <w:r w:rsidRPr="009241A4">
        <w:rPr>
          <w:color w:val="000000"/>
          <w:szCs w:val="28"/>
          <w:lang w:eastAsia="zh-CN"/>
        </w:rPr>
        <w:t xml:space="preserve"> после слова "контроль" дополнить словом </w:t>
      </w:r>
      <w:r>
        <w:rPr>
          <w:color w:val="000000"/>
          <w:szCs w:val="28"/>
          <w:lang w:eastAsia="zh-CN"/>
        </w:rPr>
        <w:t>"</w:t>
      </w:r>
      <w:r w:rsidRPr="009241A4">
        <w:rPr>
          <w:color w:val="000000"/>
          <w:szCs w:val="28"/>
          <w:lang w:eastAsia="zh-CN"/>
        </w:rPr>
        <w:t>(надзор)</w:t>
      </w:r>
      <w:r>
        <w:rPr>
          <w:color w:val="000000"/>
          <w:szCs w:val="28"/>
          <w:lang w:eastAsia="zh-CN"/>
        </w:rPr>
        <w:t>"</w:t>
      </w:r>
      <w:r w:rsidRPr="009241A4">
        <w:rPr>
          <w:color w:val="000000"/>
          <w:szCs w:val="28"/>
          <w:lang w:eastAsia="zh-CN"/>
        </w:rPr>
        <w:t>;</w:t>
      </w:r>
    </w:p>
    <w:p w:rsidR="00FD12E4" w:rsidRPr="009241A4" w:rsidRDefault="00FD12E4" w:rsidP="00FD12E4">
      <w:pPr>
        <w:suppressAutoHyphens/>
        <w:ind w:firstLine="708"/>
        <w:jc w:val="both"/>
        <w:rPr>
          <w:color w:val="000000"/>
          <w:szCs w:val="28"/>
          <w:lang w:eastAsia="zh-CN"/>
        </w:rPr>
      </w:pPr>
      <w:r w:rsidRPr="009241A4">
        <w:rPr>
          <w:color w:val="000000"/>
          <w:szCs w:val="28"/>
          <w:lang w:eastAsia="zh-CN"/>
        </w:rPr>
        <w:t>б)пункт 4</w:t>
      </w:r>
      <w:r w:rsidRPr="009241A4">
        <w:rPr>
          <w:color w:val="000000"/>
          <w:szCs w:val="28"/>
          <w:vertAlign w:val="superscript"/>
          <w:lang w:eastAsia="zh-CN"/>
        </w:rPr>
        <w:t>1</w:t>
      </w:r>
      <w:r w:rsidRPr="009241A4">
        <w:rPr>
          <w:color w:val="000000"/>
          <w:szCs w:val="28"/>
          <w:lang w:eastAsia="zh-CN"/>
        </w:rPr>
        <w:t xml:space="preserve"> изложить в следующей редакции:</w:t>
      </w:r>
    </w:p>
    <w:p w:rsidR="00FD12E4" w:rsidRPr="009241A4" w:rsidRDefault="00FD12E4" w:rsidP="00FD12E4">
      <w:pPr>
        <w:suppressAutoHyphens/>
        <w:ind w:firstLine="708"/>
        <w:jc w:val="both"/>
        <w:rPr>
          <w:color w:val="000000"/>
          <w:szCs w:val="28"/>
          <w:lang w:eastAsia="zh-CN"/>
        </w:rPr>
      </w:pPr>
      <w:r>
        <w:rPr>
          <w:color w:val="000000"/>
          <w:szCs w:val="28"/>
          <w:lang w:eastAsia="zh-CN"/>
        </w:rPr>
        <w:t>"</w:t>
      </w:r>
      <w:r w:rsidRPr="009241A4">
        <w:rPr>
          <w:color w:val="000000"/>
          <w:szCs w:val="28"/>
          <w:lang w:eastAsia="zh-CN"/>
        </w:rPr>
        <w:t>4</w:t>
      </w:r>
      <w:r w:rsidRPr="009241A4">
        <w:rPr>
          <w:color w:val="000000"/>
          <w:szCs w:val="28"/>
          <w:vertAlign w:val="superscript"/>
          <w:lang w:eastAsia="zh-CN"/>
        </w:rPr>
        <w:t>1</w:t>
      </w:r>
      <w:r w:rsidRPr="009241A4">
        <w:rPr>
          <w:color w:val="000000"/>
          <w:szCs w:val="28"/>
          <w:lang w:eastAsia="zh-CN"/>
        </w:rPr>
        <w:t xml:space="preserve">)обеспечивает координацию деятельности органов исполнительной власти Приморского края, осуществляющих государственный контроль (надзор) в сфере образования, территориальных органов федеральных органов исполнительной власти, осуществляющих федеральный государственный контроль (надзор) за соблюдением трудового законодательства и иных нормативных правовых актов, содержащих нормы трудового права, федеральный государственный контроль (надзор) в области защиты прав потребителей, федеральный государственный санитарно-эпидемиологический контроль (надзор), федеральный государственный пожарный надзор, федеральный государственный контроль (надзор) качества и безопасности медицинской деятельности, а также обеспечивающих безопасность людей на водных объектах, органов местного самоуправления </w:t>
      </w:r>
      <w:r>
        <w:rPr>
          <w:color w:val="000000"/>
          <w:szCs w:val="28"/>
          <w:lang w:eastAsia="zh-CN"/>
        </w:rPr>
        <w:br/>
      </w:r>
      <w:r w:rsidRPr="009241A4">
        <w:rPr>
          <w:color w:val="000000"/>
          <w:szCs w:val="28"/>
          <w:lang w:eastAsia="zh-CN"/>
        </w:rPr>
        <w:t>в сфере организации отдыха и оздоровления детей, общественных организаций и объединений</w:t>
      </w:r>
      <w:r>
        <w:rPr>
          <w:color w:val="000000"/>
          <w:szCs w:val="28"/>
          <w:lang w:eastAsia="zh-CN"/>
        </w:rPr>
        <w:t>;";</w:t>
      </w:r>
    </w:p>
    <w:p w:rsidR="00FD12E4" w:rsidRPr="009241A4" w:rsidRDefault="00FD12E4" w:rsidP="00FD12E4">
      <w:pPr>
        <w:suppressAutoHyphens/>
        <w:ind w:firstLine="708"/>
        <w:jc w:val="both"/>
        <w:rPr>
          <w:color w:val="000000"/>
          <w:szCs w:val="28"/>
          <w:lang w:eastAsia="zh-CN"/>
        </w:rPr>
      </w:pPr>
      <w:r w:rsidRPr="009241A4">
        <w:rPr>
          <w:color w:val="000000"/>
          <w:szCs w:val="28"/>
          <w:lang w:eastAsia="zh-CN"/>
        </w:rPr>
        <w:t>3)часть 1 статьи 8 изложить в следующей редакции:</w:t>
      </w:r>
    </w:p>
    <w:p w:rsidR="00FD12E4" w:rsidRDefault="00FD12E4" w:rsidP="00FD12E4">
      <w:pPr>
        <w:suppressAutoHyphens/>
        <w:ind w:firstLine="708"/>
        <w:jc w:val="both"/>
        <w:rPr>
          <w:color w:val="000000"/>
          <w:szCs w:val="28"/>
          <w:lang w:eastAsia="zh-CN"/>
        </w:rPr>
      </w:pPr>
      <w:r>
        <w:rPr>
          <w:color w:val="000000"/>
          <w:szCs w:val="28"/>
          <w:lang w:eastAsia="zh-CN"/>
        </w:rPr>
        <w:t>"</w:t>
      </w:r>
      <w:r w:rsidRPr="009241A4">
        <w:rPr>
          <w:color w:val="000000"/>
          <w:szCs w:val="28"/>
          <w:lang w:eastAsia="zh-CN"/>
        </w:rPr>
        <w:t xml:space="preserve">1.В целях координации деятельности в сфере организации и обеспечения отдыха, оздоровления и организации занятости детей решением Губернатора Приморского края создается межведомственная комиссия по вопросам организации отдыха и оздоровления детей, в состав которой включаются представители Законодательного Собрания Приморского края, органов исполнительной власти Приморского края, осуществляющих полномочия в сфере организации отдыха и оздоровления детей, органа исполнительной власти Приморского края, осуществляющего государственный контроль (надзор) в сфере образования, представители территориальных органов федеральных органов исполнительной власти, осуществляющих федеральный государственный контроль (надзор) </w:t>
      </w:r>
      <w:r>
        <w:rPr>
          <w:color w:val="000000"/>
          <w:szCs w:val="28"/>
          <w:lang w:eastAsia="zh-CN"/>
        </w:rPr>
        <w:br/>
      </w:r>
      <w:r w:rsidRPr="009241A4">
        <w:rPr>
          <w:color w:val="000000"/>
          <w:szCs w:val="28"/>
          <w:lang w:eastAsia="zh-CN"/>
        </w:rPr>
        <w:t xml:space="preserve">за соблюдением трудового законодательства и иных нормативных правовых актов, содержащих нормы трудового права, федеральный государственный контроль (надзор) в области защиты прав потребителей, федеральный государственный санитарно-эпидемиологический контроль (надзор), федеральный государственный пожарный надзор, федеральный государственный контроль (надзор) качества и безопасности медицинской деятельности, а также обеспечивающих безопасность людей на водных объектах, представители органов местного самоуправления, </w:t>
      </w:r>
      <w:r w:rsidRPr="009241A4">
        <w:rPr>
          <w:color w:val="000000"/>
          <w:szCs w:val="28"/>
          <w:lang w:eastAsia="zh-CN"/>
        </w:rPr>
        <w:lastRenderedPageBreak/>
        <w:t>уполномоченный по правам ребенка в Приморском крае, и утверждается регламент ее деятельности.</w:t>
      </w:r>
      <w:r>
        <w:rPr>
          <w:color w:val="000000"/>
          <w:szCs w:val="28"/>
          <w:lang w:eastAsia="zh-CN"/>
        </w:rPr>
        <w:t>".</w:t>
      </w:r>
    </w:p>
    <w:p w:rsidR="00FD12E4" w:rsidRDefault="00FD12E4" w:rsidP="00FD12E4">
      <w:pPr>
        <w:suppressAutoHyphens/>
        <w:ind w:firstLine="708"/>
        <w:jc w:val="both"/>
        <w:rPr>
          <w:color w:val="000000"/>
          <w:szCs w:val="28"/>
          <w:lang w:eastAsia="zh-CN"/>
        </w:rPr>
      </w:pPr>
    </w:p>
    <w:p w:rsidR="00FD12E4" w:rsidRDefault="00FD12E4" w:rsidP="00FD12E4">
      <w:pPr>
        <w:suppressAutoHyphens/>
        <w:ind w:firstLine="708"/>
        <w:jc w:val="both"/>
        <w:rPr>
          <w:color w:val="000000"/>
          <w:szCs w:val="28"/>
          <w:lang w:eastAsia="zh-CN"/>
        </w:rPr>
      </w:pPr>
      <w:r>
        <w:rPr>
          <w:color w:val="000000"/>
          <w:szCs w:val="28"/>
          <w:lang w:eastAsia="zh-CN"/>
        </w:rPr>
        <w:t>СТАТЬЯ 7.</w:t>
      </w:r>
    </w:p>
    <w:p w:rsidR="00FD12E4" w:rsidRDefault="00FD12E4" w:rsidP="00FD12E4">
      <w:pPr>
        <w:suppressAutoHyphens/>
        <w:ind w:firstLine="708"/>
        <w:jc w:val="both"/>
        <w:rPr>
          <w:color w:val="000000"/>
          <w:szCs w:val="28"/>
          <w:lang w:eastAsia="zh-CN"/>
        </w:rPr>
      </w:pPr>
      <w:r w:rsidRPr="00A51249">
        <w:rPr>
          <w:color w:val="000000"/>
          <w:szCs w:val="28"/>
          <w:lang w:eastAsia="zh-CN"/>
        </w:rPr>
        <w:t xml:space="preserve">Внести в Закон Приморского края от 26 декабря 2014 года </w:t>
      </w:r>
      <w:r>
        <w:rPr>
          <w:color w:val="000000"/>
          <w:szCs w:val="28"/>
          <w:lang w:eastAsia="zh-CN"/>
        </w:rPr>
        <w:t>№</w:t>
      </w:r>
      <w:r w:rsidRPr="00A51249">
        <w:rPr>
          <w:color w:val="000000"/>
          <w:szCs w:val="28"/>
          <w:lang w:eastAsia="zh-CN"/>
        </w:rPr>
        <w:t xml:space="preserve"> 541-КЗ </w:t>
      </w:r>
      <w:r>
        <w:rPr>
          <w:color w:val="000000"/>
          <w:szCs w:val="28"/>
          <w:lang w:eastAsia="zh-CN"/>
        </w:rPr>
        <w:br/>
      </w:r>
      <w:r w:rsidRPr="00A51249">
        <w:rPr>
          <w:color w:val="000000"/>
          <w:szCs w:val="28"/>
          <w:lang w:eastAsia="zh-CN"/>
        </w:rPr>
        <w:t xml:space="preserve">"О социальном обслуживании граждан в Приморском крае" (Ведомости Законодательного Собрания Приморского края, 2014, </w:t>
      </w:r>
      <w:r>
        <w:rPr>
          <w:color w:val="000000"/>
          <w:szCs w:val="28"/>
          <w:lang w:eastAsia="zh-CN"/>
        </w:rPr>
        <w:t>№</w:t>
      </w:r>
      <w:r w:rsidRPr="00A51249">
        <w:rPr>
          <w:color w:val="000000"/>
          <w:szCs w:val="28"/>
          <w:lang w:eastAsia="zh-CN"/>
        </w:rPr>
        <w:t xml:space="preserve"> 103, стр. 105; 2016, </w:t>
      </w:r>
      <w:r>
        <w:rPr>
          <w:color w:val="000000"/>
          <w:szCs w:val="28"/>
          <w:lang w:eastAsia="zh-CN"/>
        </w:rPr>
        <w:t>№</w:t>
      </w:r>
      <w:r w:rsidRPr="00A51249">
        <w:rPr>
          <w:color w:val="000000"/>
          <w:szCs w:val="28"/>
          <w:lang w:eastAsia="zh-CN"/>
        </w:rPr>
        <w:t xml:space="preserve"> 166, стр. 60, </w:t>
      </w:r>
      <w:r>
        <w:rPr>
          <w:color w:val="000000"/>
          <w:szCs w:val="28"/>
          <w:lang w:eastAsia="zh-CN"/>
        </w:rPr>
        <w:t>№</w:t>
      </w:r>
      <w:r w:rsidRPr="00A51249">
        <w:rPr>
          <w:color w:val="000000"/>
          <w:szCs w:val="28"/>
          <w:lang w:eastAsia="zh-CN"/>
        </w:rPr>
        <w:t xml:space="preserve"> 4, стр. 35; 2017, </w:t>
      </w:r>
      <w:r>
        <w:rPr>
          <w:color w:val="000000"/>
          <w:szCs w:val="28"/>
          <w:lang w:eastAsia="zh-CN"/>
        </w:rPr>
        <w:t>№</w:t>
      </w:r>
      <w:r w:rsidRPr="00A51249">
        <w:rPr>
          <w:color w:val="000000"/>
          <w:szCs w:val="28"/>
          <w:lang w:eastAsia="zh-CN"/>
        </w:rPr>
        <w:t xml:space="preserve"> 46, стр. 36; 2018, </w:t>
      </w:r>
      <w:r>
        <w:rPr>
          <w:color w:val="000000"/>
          <w:szCs w:val="28"/>
          <w:lang w:eastAsia="zh-CN"/>
        </w:rPr>
        <w:t>№</w:t>
      </w:r>
      <w:r w:rsidRPr="00A51249">
        <w:rPr>
          <w:color w:val="000000"/>
          <w:szCs w:val="28"/>
          <w:lang w:eastAsia="zh-CN"/>
        </w:rPr>
        <w:t xml:space="preserve"> 54, стр. 24, </w:t>
      </w:r>
      <w:r>
        <w:rPr>
          <w:color w:val="000000"/>
          <w:szCs w:val="28"/>
          <w:lang w:eastAsia="zh-CN"/>
        </w:rPr>
        <w:t>№</w:t>
      </w:r>
      <w:r w:rsidRPr="00A51249">
        <w:rPr>
          <w:color w:val="000000"/>
          <w:szCs w:val="28"/>
          <w:lang w:eastAsia="zh-CN"/>
        </w:rPr>
        <w:t xml:space="preserve"> 70, стр. 7; 2019, </w:t>
      </w:r>
      <w:r>
        <w:rPr>
          <w:color w:val="000000"/>
          <w:szCs w:val="28"/>
          <w:lang w:eastAsia="zh-CN"/>
        </w:rPr>
        <w:t>№</w:t>
      </w:r>
      <w:r w:rsidRPr="00A51249">
        <w:rPr>
          <w:color w:val="000000"/>
          <w:szCs w:val="28"/>
          <w:lang w:eastAsia="zh-CN"/>
        </w:rPr>
        <w:t xml:space="preserve"> 97, стр. 48, </w:t>
      </w:r>
      <w:r>
        <w:rPr>
          <w:color w:val="000000"/>
          <w:szCs w:val="28"/>
          <w:lang w:eastAsia="zh-CN"/>
        </w:rPr>
        <w:t>№</w:t>
      </w:r>
      <w:r w:rsidRPr="00A51249">
        <w:rPr>
          <w:color w:val="000000"/>
          <w:szCs w:val="28"/>
          <w:lang w:eastAsia="zh-CN"/>
        </w:rPr>
        <w:t xml:space="preserve"> 116, стр. 107</w:t>
      </w:r>
      <w:r>
        <w:rPr>
          <w:color w:val="000000"/>
          <w:szCs w:val="28"/>
          <w:lang w:eastAsia="zh-CN"/>
        </w:rPr>
        <w:t>; 2021, № 163, стр. 18</w:t>
      </w:r>
      <w:r w:rsidRPr="00A51249">
        <w:rPr>
          <w:color w:val="000000"/>
          <w:szCs w:val="28"/>
          <w:lang w:eastAsia="zh-CN"/>
        </w:rPr>
        <w:t>) следующие изменения:</w:t>
      </w:r>
    </w:p>
    <w:p w:rsidR="00FD12E4" w:rsidRPr="00A51249" w:rsidRDefault="00FD12E4" w:rsidP="00FD12E4">
      <w:pPr>
        <w:suppressAutoHyphens/>
        <w:ind w:firstLine="708"/>
        <w:jc w:val="both"/>
        <w:rPr>
          <w:color w:val="000000"/>
          <w:szCs w:val="28"/>
          <w:lang w:eastAsia="zh-CN"/>
        </w:rPr>
      </w:pPr>
      <w:r>
        <w:rPr>
          <w:color w:val="000000"/>
          <w:szCs w:val="28"/>
          <w:lang w:eastAsia="zh-CN"/>
        </w:rPr>
        <w:t>1)п</w:t>
      </w:r>
      <w:r w:rsidRPr="00A51249">
        <w:rPr>
          <w:color w:val="000000"/>
          <w:szCs w:val="28"/>
          <w:lang w:eastAsia="zh-CN"/>
        </w:rPr>
        <w:t>ункт 4 статьи 6 изложить в следующей редакции:</w:t>
      </w:r>
    </w:p>
    <w:p w:rsidR="00FD12E4" w:rsidRDefault="00FD12E4" w:rsidP="00FD12E4">
      <w:pPr>
        <w:suppressAutoHyphens/>
        <w:ind w:firstLine="708"/>
        <w:jc w:val="both"/>
        <w:rPr>
          <w:color w:val="000000"/>
          <w:szCs w:val="28"/>
          <w:lang w:eastAsia="zh-CN"/>
        </w:rPr>
      </w:pPr>
      <w:r w:rsidRPr="00A51249">
        <w:rPr>
          <w:color w:val="000000"/>
          <w:szCs w:val="28"/>
          <w:lang w:eastAsia="zh-CN"/>
        </w:rPr>
        <w:t>"4)утверждение положения о региональном государственном контроле (надзоре) в сфере социального обслуживания;</w:t>
      </w:r>
      <w:r>
        <w:rPr>
          <w:color w:val="000000"/>
          <w:szCs w:val="28"/>
          <w:lang w:eastAsia="zh-CN"/>
        </w:rPr>
        <w:t>";</w:t>
      </w:r>
    </w:p>
    <w:p w:rsidR="00FD12E4" w:rsidRDefault="00FD12E4" w:rsidP="00FD12E4">
      <w:pPr>
        <w:suppressAutoHyphens/>
        <w:ind w:firstLine="708"/>
        <w:jc w:val="both"/>
        <w:rPr>
          <w:color w:val="000000"/>
          <w:szCs w:val="28"/>
          <w:lang w:eastAsia="zh-CN"/>
        </w:rPr>
      </w:pPr>
      <w:r>
        <w:rPr>
          <w:color w:val="000000"/>
          <w:szCs w:val="28"/>
          <w:lang w:eastAsia="zh-CN"/>
        </w:rPr>
        <w:t>2)</w:t>
      </w:r>
      <w:r w:rsidRPr="00A51249">
        <w:rPr>
          <w:color w:val="000000"/>
          <w:szCs w:val="28"/>
          <w:lang w:eastAsia="zh-CN"/>
        </w:rPr>
        <w:t>в пункте 3 статьи 7 после слова "контроля" дополнить словом "(надзора)".</w:t>
      </w:r>
    </w:p>
    <w:p w:rsidR="00FD12E4" w:rsidRDefault="00FD12E4" w:rsidP="00FD12E4">
      <w:pPr>
        <w:suppressAutoHyphens/>
        <w:ind w:firstLine="708"/>
        <w:jc w:val="both"/>
        <w:rPr>
          <w:color w:val="000000"/>
          <w:szCs w:val="28"/>
          <w:lang w:eastAsia="zh-CN"/>
        </w:rPr>
      </w:pPr>
    </w:p>
    <w:p w:rsidR="00FD12E4" w:rsidRDefault="00FD12E4" w:rsidP="00FD12E4">
      <w:pPr>
        <w:suppressAutoHyphens/>
        <w:ind w:firstLine="708"/>
        <w:jc w:val="both"/>
        <w:rPr>
          <w:color w:val="000000"/>
          <w:szCs w:val="28"/>
          <w:lang w:eastAsia="zh-CN"/>
        </w:rPr>
      </w:pPr>
      <w:r>
        <w:rPr>
          <w:color w:val="000000"/>
          <w:szCs w:val="28"/>
          <w:lang w:eastAsia="zh-CN"/>
        </w:rPr>
        <w:t>СТАТЬЯ 8.</w:t>
      </w:r>
    </w:p>
    <w:p w:rsidR="00FD12E4" w:rsidRPr="00247D1A" w:rsidRDefault="00FD12E4" w:rsidP="00FD12E4">
      <w:pPr>
        <w:suppressAutoHyphens/>
        <w:ind w:firstLine="708"/>
        <w:jc w:val="both"/>
        <w:rPr>
          <w:color w:val="000000"/>
          <w:szCs w:val="28"/>
          <w:lang w:eastAsia="zh-CN"/>
        </w:rPr>
      </w:pPr>
      <w:r w:rsidRPr="00247D1A">
        <w:rPr>
          <w:color w:val="000000"/>
          <w:szCs w:val="28"/>
          <w:lang w:eastAsia="zh-CN"/>
        </w:rPr>
        <w:t xml:space="preserve">Внести в Закон Приморского края от 1 декабря 2016 года № 37-КЗ </w:t>
      </w:r>
      <w:r w:rsidRPr="00247D1A">
        <w:rPr>
          <w:color w:val="000000"/>
          <w:szCs w:val="28"/>
          <w:lang w:eastAsia="zh-CN"/>
        </w:rPr>
        <w:br/>
        <w:t>"О регулировании отдельных отношений в сфере музеев на территории Приморского края" (Ведомости Законодательного Собрания Приморского края, 2016, № 7, стр. 31; 2019, № 116, стр. 107) следующие изменения:</w:t>
      </w:r>
    </w:p>
    <w:p w:rsidR="00FD12E4" w:rsidRDefault="00FD12E4" w:rsidP="00FD12E4">
      <w:pPr>
        <w:suppressAutoHyphens/>
        <w:ind w:firstLine="708"/>
        <w:jc w:val="both"/>
        <w:rPr>
          <w:color w:val="000000"/>
          <w:szCs w:val="28"/>
          <w:lang w:eastAsia="zh-CN"/>
        </w:rPr>
      </w:pPr>
      <w:r w:rsidRPr="00247D1A">
        <w:rPr>
          <w:color w:val="000000"/>
          <w:szCs w:val="28"/>
          <w:lang w:eastAsia="zh-CN"/>
        </w:rPr>
        <w:t>1)</w:t>
      </w:r>
      <w:r>
        <w:rPr>
          <w:color w:val="000000"/>
          <w:szCs w:val="28"/>
          <w:lang w:eastAsia="zh-CN"/>
        </w:rPr>
        <w:t>в статье 2:</w:t>
      </w:r>
    </w:p>
    <w:p w:rsidR="00FD12E4" w:rsidRDefault="00FD12E4" w:rsidP="00FD12E4">
      <w:pPr>
        <w:suppressAutoHyphens/>
        <w:ind w:firstLine="708"/>
        <w:jc w:val="both"/>
        <w:rPr>
          <w:color w:val="000000"/>
          <w:szCs w:val="28"/>
          <w:lang w:eastAsia="zh-CN"/>
        </w:rPr>
      </w:pPr>
      <w:r>
        <w:rPr>
          <w:color w:val="000000"/>
          <w:szCs w:val="28"/>
          <w:lang w:eastAsia="zh-CN"/>
        </w:rPr>
        <w:t>а)часть 2 дополнить пунктом 1</w:t>
      </w:r>
      <w:r w:rsidRPr="00247D1A">
        <w:rPr>
          <w:color w:val="000000"/>
          <w:szCs w:val="28"/>
          <w:vertAlign w:val="superscript"/>
          <w:lang w:eastAsia="zh-CN"/>
        </w:rPr>
        <w:t>1</w:t>
      </w:r>
      <w:r>
        <w:rPr>
          <w:color w:val="000000"/>
          <w:szCs w:val="28"/>
          <w:lang w:eastAsia="zh-CN"/>
        </w:rPr>
        <w:t xml:space="preserve"> следующего содержания:</w:t>
      </w:r>
    </w:p>
    <w:p w:rsidR="00FD12E4" w:rsidRDefault="00FD12E4" w:rsidP="00FD12E4">
      <w:pPr>
        <w:suppressAutoHyphens/>
        <w:ind w:firstLine="708"/>
        <w:jc w:val="both"/>
        <w:rPr>
          <w:color w:val="000000"/>
          <w:szCs w:val="28"/>
          <w:lang w:eastAsia="zh-CN"/>
        </w:rPr>
      </w:pPr>
      <w:r>
        <w:rPr>
          <w:color w:val="000000"/>
          <w:szCs w:val="28"/>
          <w:lang w:eastAsia="zh-CN"/>
        </w:rPr>
        <w:t>"1</w:t>
      </w:r>
      <w:r w:rsidRPr="00247D1A">
        <w:rPr>
          <w:color w:val="000000"/>
          <w:szCs w:val="28"/>
          <w:vertAlign w:val="superscript"/>
          <w:lang w:eastAsia="zh-CN"/>
        </w:rPr>
        <w:t>1</w:t>
      </w:r>
      <w:r>
        <w:rPr>
          <w:color w:val="000000"/>
          <w:szCs w:val="28"/>
          <w:lang w:eastAsia="zh-CN"/>
        </w:rPr>
        <w:t xml:space="preserve">)утверждает положение о региональном государственном контроле (надзоре) за </w:t>
      </w:r>
      <w:r w:rsidRPr="00247D1A">
        <w:rPr>
          <w:color w:val="000000"/>
          <w:szCs w:val="28"/>
          <w:lang w:eastAsia="zh-CN"/>
        </w:rPr>
        <w:t>состоянием Музейного фонда Российской Федерации</w:t>
      </w:r>
      <w:r>
        <w:rPr>
          <w:color w:val="000000"/>
          <w:szCs w:val="28"/>
          <w:lang w:eastAsia="zh-CN"/>
        </w:rPr>
        <w:t>;</w:t>
      </w:r>
      <w:r w:rsidRPr="00247D1A">
        <w:rPr>
          <w:color w:val="000000"/>
          <w:szCs w:val="28"/>
          <w:lang w:eastAsia="zh-CN"/>
        </w:rPr>
        <w:t>";</w:t>
      </w:r>
    </w:p>
    <w:p w:rsidR="00FD12E4" w:rsidRPr="00247D1A" w:rsidRDefault="00FD12E4" w:rsidP="00FD12E4">
      <w:pPr>
        <w:suppressAutoHyphens/>
        <w:ind w:firstLine="708"/>
        <w:jc w:val="both"/>
        <w:rPr>
          <w:color w:val="000000"/>
          <w:szCs w:val="28"/>
          <w:lang w:eastAsia="zh-CN"/>
        </w:rPr>
      </w:pPr>
      <w:r>
        <w:rPr>
          <w:color w:val="000000"/>
          <w:szCs w:val="28"/>
          <w:lang w:eastAsia="zh-CN"/>
        </w:rPr>
        <w:t>б)</w:t>
      </w:r>
      <w:r w:rsidRPr="00247D1A">
        <w:rPr>
          <w:color w:val="000000"/>
          <w:szCs w:val="28"/>
          <w:lang w:eastAsia="zh-CN"/>
        </w:rPr>
        <w:t>пункт 3 части 3 изложить в следующей редакции:</w:t>
      </w:r>
    </w:p>
    <w:p w:rsidR="00FD12E4" w:rsidRDefault="00FD12E4" w:rsidP="00FD12E4">
      <w:pPr>
        <w:suppressAutoHyphens/>
        <w:ind w:firstLine="708"/>
        <w:jc w:val="both"/>
        <w:rPr>
          <w:color w:val="000000"/>
          <w:szCs w:val="28"/>
          <w:lang w:eastAsia="zh-CN"/>
        </w:rPr>
      </w:pPr>
      <w:r w:rsidRPr="00247D1A">
        <w:rPr>
          <w:color w:val="000000"/>
          <w:szCs w:val="28"/>
          <w:lang w:eastAsia="zh-CN"/>
        </w:rPr>
        <w:t xml:space="preserve">"3)осуществляет региональный государственный контроль (надзор) </w:t>
      </w:r>
      <w:r w:rsidRPr="00247D1A">
        <w:rPr>
          <w:color w:val="000000"/>
          <w:szCs w:val="28"/>
          <w:lang w:eastAsia="zh-CN"/>
        </w:rPr>
        <w:br/>
        <w:t>за состоянием Музейного фонда Российской Федерации</w:t>
      </w:r>
      <w:r>
        <w:rPr>
          <w:color w:val="000000"/>
          <w:szCs w:val="28"/>
          <w:lang w:eastAsia="zh-CN"/>
        </w:rPr>
        <w:t>;</w:t>
      </w:r>
      <w:r w:rsidRPr="00247D1A">
        <w:rPr>
          <w:color w:val="000000"/>
          <w:szCs w:val="28"/>
          <w:lang w:eastAsia="zh-CN"/>
        </w:rPr>
        <w:t>";</w:t>
      </w:r>
    </w:p>
    <w:p w:rsidR="00FD12E4" w:rsidRDefault="00FD12E4" w:rsidP="00FD12E4">
      <w:pPr>
        <w:suppressAutoHyphens/>
        <w:ind w:firstLine="708"/>
        <w:jc w:val="both"/>
        <w:rPr>
          <w:color w:val="000000"/>
          <w:szCs w:val="28"/>
          <w:lang w:eastAsia="zh-CN"/>
        </w:rPr>
      </w:pPr>
      <w:r w:rsidRPr="00247D1A">
        <w:rPr>
          <w:color w:val="000000"/>
          <w:szCs w:val="28"/>
          <w:lang w:eastAsia="zh-CN"/>
        </w:rPr>
        <w:t xml:space="preserve">2)статью 6 </w:t>
      </w:r>
      <w:r>
        <w:rPr>
          <w:color w:val="000000"/>
          <w:szCs w:val="28"/>
          <w:lang w:eastAsia="zh-CN"/>
        </w:rPr>
        <w:t>признать утратившей силу.</w:t>
      </w:r>
    </w:p>
    <w:p w:rsidR="00FD12E4" w:rsidRDefault="00FD12E4" w:rsidP="00FD12E4">
      <w:pPr>
        <w:suppressAutoHyphens/>
        <w:ind w:firstLine="708"/>
        <w:jc w:val="both"/>
        <w:rPr>
          <w:color w:val="000000"/>
          <w:szCs w:val="28"/>
          <w:lang w:eastAsia="zh-CN"/>
        </w:rPr>
      </w:pPr>
    </w:p>
    <w:p w:rsidR="00FD12E4" w:rsidRDefault="00FD12E4" w:rsidP="00FD12E4">
      <w:pPr>
        <w:suppressAutoHyphens/>
        <w:ind w:firstLine="708"/>
        <w:jc w:val="both"/>
        <w:rPr>
          <w:color w:val="000000"/>
          <w:szCs w:val="28"/>
          <w:lang w:eastAsia="zh-CN"/>
        </w:rPr>
      </w:pPr>
      <w:r>
        <w:rPr>
          <w:color w:val="000000"/>
          <w:szCs w:val="28"/>
          <w:lang w:eastAsia="zh-CN"/>
        </w:rPr>
        <w:t>СТАТЬЯ 9.</w:t>
      </w:r>
    </w:p>
    <w:p w:rsidR="00FD12E4" w:rsidRDefault="00FD12E4" w:rsidP="00FD12E4">
      <w:pPr>
        <w:suppressAutoHyphens/>
        <w:ind w:firstLine="708"/>
        <w:jc w:val="both"/>
        <w:rPr>
          <w:color w:val="000000"/>
          <w:szCs w:val="28"/>
          <w:lang w:eastAsia="zh-CN"/>
        </w:rPr>
      </w:pPr>
      <w:r w:rsidRPr="00761748">
        <w:rPr>
          <w:color w:val="000000"/>
          <w:szCs w:val="28"/>
          <w:lang w:eastAsia="zh-CN"/>
        </w:rPr>
        <w:t xml:space="preserve">Внести в статью </w:t>
      </w:r>
      <w:r>
        <w:rPr>
          <w:color w:val="000000"/>
          <w:szCs w:val="28"/>
          <w:lang w:eastAsia="zh-CN"/>
        </w:rPr>
        <w:t>5</w:t>
      </w:r>
      <w:r w:rsidRPr="00761748">
        <w:rPr>
          <w:color w:val="000000"/>
          <w:szCs w:val="28"/>
          <w:lang w:eastAsia="zh-CN"/>
        </w:rPr>
        <w:t xml:space="preserve"> Закона Приморского края от 6 марта 2019 года </w:t>
      </w:r>
      <w:r>
        <w:rPr>
          <w:color w:val="000000"/>
          <w:szCs w:val="28"/>
          <w:lang w:eastAsia="zh-CN"/>
        </w:rPr>
        <w:br/>
        <w:t>№</w:t>
      </w:r>
      <w:r w:rsidRPr="00761748">
        <w:rPr>
          <w:color w:val="000000"/>
          <w:szCs w:val="28"/>
          <w:lang w:eastAsia="zh-CN"/>
        </w:rPr>
        <w:t xml:space="preserve"> 460-КЗ "О квотировании рабочих мест для граждан, особо нуждающихся </w:t>
      </w:r>
      <w:r>
        <w:rPr>
          <w:color w:val="000000"/>
          <w:szCs w:val="28"/>
          <w:lang w:eastAsia="zh-CN"/>
        </w:rPr>
        <w:br/>
      </w:r>
      <w:r w:rsidRPr="00761748">
        <w:rPr>
          <w:color w:val="000000"/>
          <w:szCs w:val="28"/>
          <w:lang w:eastAsia="zh-CN"/>
        </w:rPr>
        <w:t xml:space="preserve">в социальной защите, в Приморском крае" (Ведомости Законодательного Собрания Приморского края, 2019, </w:t>
      </w:r>
      <w:r>
        <w:rPr>
          <w:color w:val="000000"/>
          <w:szCs w:val="28"/>
          <w:lang w:eastAsia="zh-CN"/>
        </w:rPr>
        <w:t>№</w:t>
      </w:r>
      <w:r w:rsidRPr="00761748">
        <w:rPr>
          <w:color w:val="000000"/>
          <w:szCs w:val="28"/>
          <w:lang w:eastAsia="zh-CN"/>
        </w:rPr>
        <w:t xml:space="preserve"> 87, стр. 21</w:t>
      </w:r>
      <w:r>
        <w:rPr>
          <w:color w:val="000000"/>
          <w:szCs w:val="28"/>
          <w:lang w:eastAsia="zh-CN"/>
        </w:rPr>
        <w:t>; 2020, № 141, стр. 46</w:t>
      </w:r>
      <w:r w:rsidRPr="00761748">
        <w:rPr>
          <w:color w:val="000000"/>
          <w:szCs w:val="28"/>
          <w:lang w:eastAsia="zh-CN"/>
        </w:rPr>
        <w:t xml:space="preserve">) </w:t>
      </w:r>
      <w:r>
        <w:rPr>
          <w:color w:val="000000"/>
          <w:szCs w:val="28"/>
          <w:lang w:eastAsia="zh-CN"/>
        </w:rPr>
        <w:t>изменения, изложив ее в следующей редакции:</w:t>
      </w:r>
    </w:p>
    <w:p w:rsidR="00FD12E4" w:rsidRDefault="00FD12E4" w:rsidP="00FD12E4">
      <w:pPr>
        <w:tabs>
          <w:tab w:val="left" w:pos="2268"/>
        </w:tabs>
        <w:suppressAutoHyphens/>
        <w:ind w:left="2268" w:hanging="1559"/>
        <w:rPr>
          <w:color w:val="000000"/>
          <w:szCs w:val="28"/>
          <w:lang w:eastAsia="zh-CN"/>
        </w:rPr>
      </w:pPr>
      <w:r w:rsidRPr="001B1399">
        <w:rPr>
          <w:color w:val="000000"/>
          <w:szCs w:val="28"/>
          <w:lang w:eastAsia="zh-CN"/>
        </w:rPr>
        <w:t xml:space="preserve">"СТАТЬЯ </w:t>
      </w:r>
      <w:r>
        <w:rPr>
          <w:color w:val="000000"/>
          <w:szCs w:val="28"/>
          <w:lang w:eastAsia="zh-CN"/>
        </w:rPr>
        <w:t>5</w:t>
      </w:r>
      <w:r w:rsidRPr="001B1399">
        <w:rPr>
          <w:color w:val="000000"/>
          <w:szCs w:val="28"/>
          <w:lang w:eastAsia="zh-CN"/>
        </w:rPr>
        <w:t>.</w:t>
      </w:r>
      <w:r>
        <w:rPr>
          <w:color w:val="000000"/>
          <w:szCs w:val="28"/>
          <w:lang w:eastAsia="zh-CN"/>
        </w:rPr>
        <w:t xml:space="preserve"> РЕГИОНАЛЬНЫЙ ГОСУДАРСТВЕННЫЙ КОНТРОЛЬ</w:t>
      </w:r>
      <w:r w:rsidRPr="001B1399">
        <w:rPr>
          <w:color w:val="000000"/>
          <w:szCs w:val="28"/>
          <w:lang w:eastAsia="zh-CN"/>
        </w:rPr>
        <w:t xml:space="preserve"> </w:t>
      </w:r>
      <w:r>
        <w:rPr>
          <w:color w:val="000000"/>
          <w:szCs w:val="28"/>
          <w:lang w:eastAsia="zh-CN"/>
        </w:rPr>
        <w:t xml:space="preserve">(НАДЗОР) ЗА ПРИЕМОМ НА РАБОТУ ИНВАЛИДОВ </w:t>
      </w:r>
      <w:r>
        <w:rPr>
          <w:color w:val="000000"/>
          <w:szCs w:val="28"/>
          <w:lang w:eastAsia="zh-CN"/>
        </w:rPr>
        <w:br/>
        <w:t>В ПРЕДЕЛАХ УСТАНОВЛЕННОЙ КВОТЫ</w:t>
      </w:r>
    </w:p>
    <w:p w:rsidR="00FD12E4" w:rsidRDefault="00FD12E4" w:rsidP="00FD12E4">
      <w:pPr>
        <w:suppressAutoHyphens/>
        <w:ind w:firstLine="708"/>
        <w:jc w:val="both"/>
        <w:rPr>
          <w:color w:val="000000"/>
          <w:szCs w:val="28"/>
          <w:lang w:eastAsia="zh-CN"/>
        </w:rPr>
      </w:pPr>
    </w:p>
    <w:p w:rsidR="00FD12E4" w:rsidRDefault="00FD12E4" w:rsidP="00FD12E4">
      <w:pPr>
        <w:suppressAutoHyphens/>
        <w:ind w:firstLine="708"/>
        <w:jc w:val="both"/>
        <w:rPr>
          <w:color w:val="000000"/>
          <w:szCs w:val="28"/>
          <w:lang w:eastAsia="zh-CN"/>
        </w:rPr>
      </w:pPr>
      <w:r>
        <w:rPr>
          <w:color w:val="000000"/>
          <w:szCs w:val="28"/>
          <w:lang w:eastAsia="zh-CN"/>
        </w:rPr>
        <w:t xml:space="preserve">Региональный государственный контроль (надзор) за приемом </w:t>
      </w:r>
      <w:r>
        <w:rPr>
          <w:color w:val="000000"/>
          <w:szCs w:val="28"/>
          <w:lang w:eastAsia="zh-CN"/>
        </w:rPr>
        <w:br/>
        <w:t xml:space="preserve">на работу инвалидов в пределах установленной квоты осуществляется органом исполнительной власти Приморского края, осуществляющим государственное управление в сфере содействия занятости населения </w:t>
      </w:r>
      <w:r>
        <w:rPr>
          <w:color w:val="000000"/>
          <w:szCs w:val="28"/>
          <w:lang w:eastAsia="zh-CN"/>
        </w:rPr>
        <w:br/>
        <w:t>на территории Приморского края, в соответствии с положением, утверждаемым Правительством Приморского края.".</w:t>
      </w:r>
    </w:p>
    <w:p w:rsidR="00FD12E4" w:rsidRPr="00AA503E" w:rsidRDefault="00FD12E4" w:rsidP="00FD12E4">
      <w:pPr>
        <w:suppressAutoHyphens/>
        <w:ind w:firstLine="709"/>
        <w:jc w:val="both"/>
        <w:rPr>
          <w:szCs w:val="28"/>
          <w:lang w:eastAsia="zh-CN"/>
        </w:rPr>
      </w:pPr>
      <w:r w:rsidRPr="00AA503E">
        <w:rPr>
          <w:szCs w:val="28"/>
          <w:lang w:eastAsia="zh-CN"/>
        </w:rPr>
        <w:lastRenderedPageBreak/>
        <w:t xml:space="preserve">СТАТЬЯ </w:t>
      </w:r>
      <w:r>
        <w:rPr>
          <w:szCs w:val="28"/>
          <w:lang w:eastAsia="zh-CN"/>
        </w:rPr>
        <w:t>10</w:t>
      </w:r>
      <w:r w:rsidRPr="00AA503E">
        <w:rPr>
          <w:szCs w:val="28"/>
          <w:lang w:eastAsia="zh-CN"/>
        </w:rPr>
        <w:t xml:space="preserve">. </w:t>
      </w:r>
    </w:p>
    <w:p w:rsidR="00FD12E4" w:rsidRPr="00AA503E" w:rsidRDefault="00FD12E4" w:rsidP="00FD12E4">
      <w:pPr>
        <w:suppressAutoHyphens/>
        <w:ind w:firstLine="709"/>
        <w:jc w:val="both"/>
        <w:rPr>
          <w:szCs w:val="28"/>
          <w:lang w:eastAsia="zh-CN"/>
        </w:rPr>
      </w:pPr>
      <w:r w:rsidRPr="00AA503E">
        <w:rPr>
          <w:szCs w:val="28"/>
          <w:lang w:eastAsia="zh-CN"/>
        </w:rPr>
        <w:t>Настоящий Закон вступа</w:t>
      </w:r>
      <w:r>
        <w:rPr>
          <w:szCs w:val="28"/>
          <w:lang w:eastAsia="zh-CN"/>
        </w:rPr>
        <w:t>ет</w:t>
      </w:r>
      <w:r w:rsidRPr="00AA503E">
        <w:rPr>
          <w:szCs w:val="28"/>
          <w:lang w:eastAsia="zh-CN"/>
        </w:rPr>
        <w:t xml:space="preserve"> в силу со дня его официального опубликования. </w:t>
      </w:r>
    </w:p>
    <w:p w:rsidR="00FD12E4" w:rsidRPr="00283C6A" w:rsidRDefault="00FD12E4" w:rsidP="00FD12E4">
      <w:pPr>
        <w:jc w:val="both"/>
        <w:rPr>
          <w:szCs w:val="28"/>
        </w:rPr>
      </w:pPr>
    </w:p>
    <w:p w:rsidR="00FD12E4" w:rsidRPr="00283C6A" w:rsidRDefault="00FD12E4" w:rsidP="00FD12E4">
      <w:pPr>
        <w:jc w:val="both"/>
        <w:rPr>
          <w:szCs w:val="28"/>
        </w:rPr>
      </w:pPr>
    </w:p>
    <w:p w:rsidR="00FD12E4" w:rsidRDefault="00FD12E4" w:rsidP="00FD12E4">
      <w:pPr>
        <w:jc w:val="both"/>
        <w:rPr>
          <w:szCs w:val="28"/>
        </w:rPr>
      </w:pPr>
    </w:p>
    <w:p w:rsidR="00FD12E4" w:rsidRDefault="00FD12E4" w:rsidP="00FD12E4">
      <w:pPr>
        <w:jc w:val="both"/>
        <w:rPr>
          <w:szCs w:val="28"/>
        </w:rPr>
      </w:pPr>
      <w:r w:rsidRPr="005A2749">
        <w:rPr>
          <w:szCs w:val="28"/>
        </w:rPr>
        <w:t xml:space="preserve">Губернатор края                      </w:t>
      </w:r>
      <w:r>
        <w:rPr>
          <w:szCs w:val="28"/>
        </w:rPr>
        <w:t xml:space="preserve"> </w:t>
      </w:r>
      <w:r w:rsidRPr="005A2749">
        <w:rPr>
          <w:szCs w:val="28"/>
        </w:rPr>
        <w:t xml:space="preserve">        </w:t>
      </w:r>
      <w:r>
        <w:rPr>
          <w:szCs w:val="28"/>
        </w:rPr>
        <w:t xml:space="preserve">  </w:t>
      </w:r>
      <w:r w:rsidRPr="005A2749">
        <w:rPr>
          <w:szCs w:val="28"/>
        </w:rPr>
        <w:t xml:space="preserve">                                        </w:t>
      </w:r>
      <w:r>
        <w:rPr>
          <w:szCs w:val="28"/>
        </w:rPr>
        <w:t xml:space="preserve"> </w:t>
      </w:r>
      <w:r w:rsidRPr="005A2749">
        <w:rPr>
          <w:szCs w:val="28"/>
        </w:rPr>
        <w:t xml:space="preserve">    </w:t>
      </w:r>
      <w:r>
        <w:rPr>
          <w:szCs w:val="28"/>
        </w:rPr>
        <w:t>О.Н. Кожемяко</w:t>
      </w:r>
    </w:p>
    <w:p w:rsidR="003B4BC0" w:rsidRDefault="003B4BC0" w:rsidP="00FD12E4">
      <w:pPr>
        <w:jc w:val="both"/>
        <w:rPr>
          <w:szCs w:val="28"/>
        </w:rPr>
      </w:pPr>
    </w:p>
    <w:p w:rsidR="003B4BC0" w:rsidRDefault="003B4BC0" w:rsidP="003B4BC0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>г. Владивосток</w:t>
      </w:r>
    </w:p>
    <w:p w:rsidR="003B4BC0" w:rsidRDefault="003B4BC0" w:rsidP="003B4BC0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 августа 2021 года</w:t>
      </w:r>
    </w:p>
    <w:p w:rsidR="003B4BC0" w:rsidRPr="005A2749" w:rsidRDefault="003B4BC0" w:rsidP="003B4BC0">
      <w:pPr>
        <w:jc w:val="both"/>
        <w:rPr>
          <w:szCs w:val="28"/>
        </w:rPr>
      </w:pPr>
      <w:r>
        <w:rPr>
          <w:szCs w:val="28"/>
        </w:rPr>
        <w:t>№ 113</w:t>
      </w:r>
      <w:r>
        <w:rPr>
          <w:szCs w:val="28"/>
        </w:rPr>
        <w:t>5</w:t>
      </w:r>
      <w:r>
        <w:rPr>
          <w:szCs w:val="28"/>
        </w:rPr>
        <w:t>-КЗ</w:t>
      </w:r>
    </w:p>
    <w:bookmarkEnd w:id="0"/>
    <w:p w:rsidR="00BE0544" w:rsidRDefault="00BE0544" w:rsidP="00347DEE"/>
    <w:sectPr w:rsidR="00BE0544" w:rsidSect="00FD12E4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4C6A" w:rsidRDefault="00694C6A">
      <w:r>
        <w:separator/>
      </w:r>
    </w:p>
  </w:endnote>
  <w:endnote w:type="continuationSeparator" w:id="0">
    <w:p w:rsidR="00694C6A" w:rsidRDefault="00694C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4C6A" w:rsidRDefault="00694C6A">
      <w:r>
        <w:separator/>
      </w:r>
    </w:p>
  </w:footnote>
  <w:footnote w:type="continuationSeparator" w:id="0">
    <w:p w:rsidR="00694C6A" w:rsidRDefault="00694C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FD12E4" w:rsidP="00FD12E4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3B4BC0">
      <w:rPr>
        <w:noProof/>
      </w:rPr>
      <w:t>4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D12E4"/>
    <w:rsid w:val="0003291F"/>
    <w:rsid w:val="00061BBC"/>
    <w:rsid w:val="00070CED"/>
    <w:rsid w:val="00254200"/>
    <w:rsid w:val="0031343D"/>
    <w:rsid w:val="00347DEE"/>
    <w:rsid w:val="00357555"/>
    <w:rsid w:val="0037224B"/>
    <w:rsid w:val="00380EE1"/>
    <w:rsid w:val="003A180C"/>
    <w:rsid w:val="003B26E7"/>
    <w:rsid w:val="003B4BC0"/>
    <w:rsid w:val="00413497"/>
    <w:rsid w:val="0047435B"/>
    <w:rsid w:val="005A2827"/>
    <w:rsid w:val="00694C6A"/>
    <w:rsid w:val="006E2ABA"/>
    <w:rsid w:val="006F77C0"/>
    <w:rsid w:val="007E26DF"/>
    <w:rsid w:val="00832425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F23036"/>
    <w:rsid w:val="00F704C7"/>
    <w:rsid w:val="00FD1087"/>
    <w:rsid w:val="00FD1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3AA64C"/>
  <w15:docId w15:val="{29D40D82-0131-4034-A8EA-564EC8867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FD12E4"/>
    <w:rPr>
      <w:sz w:val="28"/>
    </w:rPr>
  </w:style>
  <w:style w:type="paragraph" w:styleId="a6">
    <w:name w:val="Balloon Text"/>
    <w:basedOn w:val="a"/>
    <w:link w:val="a7"/>
    <w:semiHidden/>
    <w:unhideWhenUsed/>
    <w:rsid w:val="00FD12E4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FD12E4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3B4BC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784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5</Pages>
  <Words>1416</Words>
  <Characters>8073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2021-07-28T04:45:00Z</cp:lastPrinted>
  <dcterms:created xsi:type="dcterms:W3CDTF">2021-08-09T05:13:00Z</dcterms:created>
  <dcterms:modified xsi:type="dcterms:W3CDTF">2021-08-09T05:13:00Z</dcterms:modified>
</cp:coreProperties>
</file>