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5C9" w:rsidRPr="006F753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A42678">
        <w:rPr>
          <w:rFonts w:ascii="Times New Roman" w:hAnsi="Times New Roman"/>
          <w:color w:val="000000"/>
          <w:sz w:val="28"/>
          <w:szCs w:val="28"/>
        </w:rPr>
        <w:t>2</w:t>
      </w:r>
      <w:r w:rsidR="005536FE">
        <w:rPr>
          <w:rFonts w:ascii="Times New Roman" w:hAnsi="Times New Roman"/>
          <w:color w:val="000000"/>
          <w:sz w:val="28"/>
          <w:szCs w:val="28"/>
        </w:rPr>
        <w:t>9</w:t>
      </w:r>
    </w:p>
    <w:p w:rsidR="00BD45C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sidR="00A2478D">
        <w:rPr>
          <w:rFonts w:ascii="Times New Roman" w:hAnsi="Times New Roman"/>
          <w:color w:val="000000"/>
          <w:sz w:val="28"/>
          <w:szCs w:val="28"/>
        </w:rPr>
        <w:t>Закону</w:t>
      </w:r>
    </w:p>
    <w:p w:rsidR="00A2478D" w:rsidRPr="00A2478D" w:rsidRDefault="00A2478D" w:rsidP="00A2478D">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A2478D" w:rsidRDefault="00691E42" w:rsidP="00BD45C9">
      <w:pPr>
        <w:widowControl w:val="0"/>
        <w:autoSpaceDE w:val="0"/>
        <w:autoSpaceDN w:val="0"/>
        <w:adjustRightInd w:val="0"/>
        <w:spacing w:after="0" w:line="240" w:lineRule="auto"/>
        <w:ind w:left="11766"/>
        <w:rPr>
          <w:rFonts w:ascii="Times New Roman" w:hAnsi="Times New Roman"/>
          <w:color w:val="000000"/>
          <w:sz w:val="28"/>
          <w:szCs w:val="28"/>
        </w:rPr>
      </w:pPr>
      <w:r w:rsidRPr="00691E42">
        <w:rPr>
          <w:rFonts w:ascii="Times New Roman" w:hAnsi="Times New Roman"/>
          <w:color w:val="000000"/>
          <w:sz w:val="28"/>
          <w:szCs w:val="28"/>
        </w:rPr>
        <w:t>от 29.07.2021 № 1105-КЗ</w:t>
      </w:r>
      <w:bookmarkStart w:id="0" w:name="_GoBack"/>
      <w:bookmarkEnd w:id="0"/>
    </w:p>
    <w:p w:rsidR="00BD45C9" w:rsidRPr="006F7539" w:rsidRDefault="00BD45C9" w:rsidP="00BD45C9">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302ACF"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w:t>
      </w:r>
      <w:r w:rsidR="009229E3">
        <w:rPr>
          <w:rFonts w:ascii="Times New Roman" w:hAnsi="Times New Roman"/>
          <w:color w:val="000000"/>
          <w:sz w:val="28"/>
          <w:szCs w:val="28"/>
        </w:rPr>
        <w:t xml:space="preserve">Приложение </w:t>
      </w:r>
      <w:r w:rsidR="00066602">
        <w:rPr>
          <w:rFonts w:ascii="Times New Roman" w:hAnsi="Times New Roman"/>
          <w:color w:val="000000"/>
          <w:sz w:val="28"/>
          <w:szCs w:val="28"/>
        </w:rPr>
        <w:t>15</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к Закону</w:t>
      </w:r>
    </w:p>
    <w:p w:rsidR="00931616" w:rsidRDefault="00931616"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Приморского края</w:t>
      </w:r>
    </w:p>
    <w:p w:rsidR="00A2478D" w:rsidRDefault="00A2478D" w:rsidP="00A2478D">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от 21.12.2020 № 969-КЗ</w:t>
      </w:r>
      <w:r w:rsidRPr="007D1DA9">
        <w:rPr>
          <w:rFonts w:ascii="Times New Roman" w:hAnsi="Times New Roman"/>
          <w:color w:val="000000"/>
          <w:sz w:val="28"/>
          <w:szCs w:val="28"/>
        </w:rPr>
        <w:t xml:space="preserve"> </w:t>
      </w:r>
    </w:p>
    <w:p w:rsidR="008C706F" w:rsidRDefault="008C706F"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229E3" w:rsidRPr="00C221AF" w:rsidRDefault="00066602" w:rsidP="00833673">
      <w:pPr>
        <w:widowControl w:val="0"/>
        <w:autoSpaceDE w:val="0"/>
        <w:autoSpaceDN w:val="0"/>
        <w:adjustRightInd w:val="0"/>
        <w:spacing w:after="0" w:line="240" w:lineRule="auto"/>
        <w:ind w:left="11766"/>
        <w:rPr>
          <w:rFonts w:ascii="Times New Roman" w:hAnsi="Times New Roman"/>
          <w:color w:val="000000"/>
          <w:sz w:val="28"/>
          <w:szCs w:val="28"/>
        </w:rPr>
      </w:pPr>
      <w:r>
        <w:rPr>
          <w:rFonts w:ascii="Times New Roman" w:hAnsi="Times New Roman"/>
          <w:color w:val="000000"/>
          <w:sz w:val="28"/>
          <w:szCs w:val="28"/>
        </w:rPr>
        <w:t>Таблица</w:t>
      </w:r>
      <w:r w:rsidR="009229E3" w:rsidRPr="00C221AF">
        <w:rPr>
          <w:rFonts w:ascii="Times New Roman" w:hAnsi="Times New Roman"/>
          <w:color w:val="000000"/>
          <w:sz w:val="28"/>
          <w:szCs w:val="28"/>
        </w:rPr>
        <w:t xml:space="preserve"> </w:t>
      </w:r>
      <w:r w:rsidR="005536FE">
        <w:rPr>
          <w:rFonts w:ascii="Times New Roman" w:hAnsi="Times New Roman"/>
          <w:color w:val="000000"/>
          <w:sz w:val="28"/>
          <w:szCs w:val="28"/>
        </w:rPr>
        <w:t>102</w:t>
      </w:r>
    </w:p>
    <w:p w:rsidR="00931616" w:rsidRPr="00C221AF" w:rsidRDefault="00931616" w:rsidP="00931616">
      <w:pPr>
        <w:widowControl w:val="0"/>
        <w:autoSpaceDE w:val="0"/>
        <w:autoSpaceDN w:val="0"/>
        <w:adjustRightInd w:val="0"/>
        <w:spacing w:after="0" w:line="240" w:lineRule="auto"/>
        <w:ind w:left="6663"/>
        <w:rPr>
          <w:rFonts w:ascii="Times New Roman" w:hAnsi="Times New Roman"/>
          <w:color w:val="000000"/>
          <w:sz w:val="28"/>
          <w:szCs w:val="28"/>
        </w:rPr>
      </w:pPr>
    </w:p>
    <w:p w:rsidR="005536FE" w:rsidRDefault="005536FE" w:rsidP="005536FE">
      <w:pPr>
        <w:widowControl w:val="0"/>
        <w:autoSpaceDE w:val="0"/>
        <w:autoSpaceDN w:val="0"/>
        <w:adjustRightInd w:val="0"/>
        <w:spacing w:after="0" w:line="240" w:lineRule="auto"/>
        <w:ind w:right="31"/>
        <w:jc w:val="center"/>
        <w:rPr>
          <w:rFonts w:ascii="Times New Roman" w:hAnsi="Times New Roman"/>
          <w:color w:val="000000"/>
          <w:sz w:val="28"/>
          <w:szCs w:val="28"/>
        </w:rPr>
      </w:pPr>
      <w:r w:rsidRPr="005536FE">
        <w:rPr>
          <w:rFonts w:ascii="Times New Roman" w:hAnsi="Times New Roman"/>
          <w:color w:val="000000"/>
          <w:sz w:val="28"/>
          <w:szCs w:val="28"/>
        </w:rPr>
        <w:t>Субвенции</w:t>
      </w:r>
      <w:r w:rsidR="00A501FB">
        <w:rPr>
          <w:rFonts w:ascii="Times New Roman" w:hAnsi="Times New Roman"/>
          <w:color w:val="000000"/>
          <w:sz w:val="28"/>
          <w:szCs w:val="28"/>
        </w:rPr>
        <w:t xml:space="preserve"> </w:t>
      </w:r>
      <w:r>
        <w:rPr>
          <w:rFonts w:ascii="Times New Roman" w:hAnsi="Times New Roman"/>
          <w:color w:val="000000"/>
          <w:sz w:val="28"/>
          <w:szCs w:val="28"/>
        </w:rPr>
        <w:br/>
      </w:r>
      <w:r w:rsidRPr="005536FE">
        <w:rPr>
          <w:rFonts w:ascii="Times New Roman" w:hAnsi="Times New Roman"/>
          <w:color w:val="000000"/>
          <w:sz w:val="28"/>
          <w:szCs w:val="28"/>
        </w:rPr>
        <w:t>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p w:rsidR="00A501FB" w:rsidRDefault="00A501FB" w:rsidP="005536FE">
      <w:pPr>
        <w:widowControl w:val="0"/>
        <w:autoSpaceDE w:val="0"/>
        <w:autoSpaceDN w:val="0"/>
        <w:adjustRightInd w:val="0"/>
        <w:spacing w:after="0" w:line="240" w:lineRule="auto"/>
        <w:ind w:right="31"/>
        <w:jc w:val="center"/>
        <w:rPr>
          <w:rFonts w:ascii="Times New Roman" w:hAnsi="Times New Roman"/>
          <w:color w:val="000000"/>
          <w:sz w:val="28"/>
          <w:szCs w:val="28"/>
        </w:rPr>
      </w:pPr>
    </w:p>
    <w:p w:rsidR="00066602" w:rsidRPr="002719FA" w:rsidRDefault="00E57117" w:rsidP="005536FE">
      <w:pPr>
        <w:widowControl w:val="0"/>
        <w:autoSpaceDE w:val="0"/>
        <w:autoSpaceDN w:val="0"/>
        <w:adjustRightInd w:val="0"/>
        <w:spacing w:after="0" w:line="240" w:lineRule="auto"/>
        <w:ind w:right="31"/>
        <w:jc w:val="right"/>
        <w:rPr>
          <w:rFonts w:ascii="Times New Roman" w:hAnsi="Times New Roman"/>
          <w:color w:val="000000"/>
          <w:sz w:val="2"/>
          <w:szCs w:val="2"/>
        </w:rPr>
      </w:pPr>
      <w:r w:rsidRPr="002719FA">
        <w:rPr>
          <w:rFonts w:ascii="Times New Roman" w:hAnsi="Times New Roman"/>
          <w:color w:val="000000"/>
          <w:sz w:val="28"/>
          <w:szCs w:val="28"/>
        </w:rPr>
        <w:t>(</w:t>
      </w:r>
      <w:r>
        <w:rPr>
          <w:rFonts w:ascii="Times New Roman" w:hAnsi="Times New Roman"/>
          <w:color w:val="000000"/>
          <w:sz w:val="28"/>
          <w:szCs w:val="28"/>
        </w:rPr>
        <w:t>рублей</w:t>
      </w:r>
      <w:r w:rsidRPr="002719FA">
        <w:rPr>
          <w:rFonts w:ascii="Times New Roman" w:hAnsi="Times New Roman"/>
          <w:color w:val="000000"/>
          <w:sz w:val="28"/>
          <w:szCs w:val="28"/>
        </w:rPr>
        <w:t>)</w:t>
      </w:r>
    </w:p>
    <w:tbl>
      <w:tblPr>
        <w:tblW w:w="0" w:type="auto"/>
        <w:tblInd w:w="1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79"/>
        <w:gridCol w:w="2972"/>
        <w:gridCol w:w="2977"/>
        <w:gridCol w:w="2840"/>
      </w:tblGrid>
      <w:tr w:rsidR="00066602" w:rsidTr="00AC1A09">
        <w:trPr>
          <w:trHeight w:val="397"/>
        </w:trPr>
        <w:tc>
          <w:tcPr>
            <w:tcW w:w="6379" w:type="dxa"/>
            <w:vMerge w:val="restart"/>
            <w:tcMar>
              <w:top w:w="0" w:type="dxa"/>
              <w:left w:w="0" w:type="dxa"/>
              <w:bottom w:w="0" w:type="dxa"/>
              <w:right w:w="0" w:type="dxa"/>
            </w:tcMar>
            <w:vAlign w:val="center"/>
          </w:tcPr>
          <w:p w:rsidR="00066602" w:rsidRDefault="00066602" w:rsidP="006419E8">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Наименование муниципальных образований</w:t>
            </w:r>
            <w:r w:rsidR="006419E8">
              <w:rPr>
                <w:rFonts w:ascii="Times New Roman" w:hAnsi="Times New Roman"/>
                <w:color w:val="000000"/>
                <w:sz w:val="28"/>
                <w:szCs w:val="28"/>
              </w:rPr>
              <w:t xml:space="preserve"> </w:t>
            </w:r>
            <w:r>
              <w:rPr>
                <w:rFonts w:ascii="Times New Roman" w:hAnsi="Times New Roman"/>
                <w:color w:val="000000"/>
                <w:sz w:val="28"/>
                <w:szCs w:val="28"/>
              </w:rPr>
              <w:t>Приморского края</w:t>
            </w:r>
          </w:p>
        </w:tc>
        <w:tc>
          <w:tcPr>
            <w:tcW w:w="8789" w:type="dxa"/>
            <w:gridSpan w:val="3"/>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Сумма</w:t>
            </w:r>
          </w:p>
        </w:tc>
      </w:tr>
      <w:tr w:rsidR="00066602" w:rsidTr="006419E8">
        <w:trPr>
          <w:trHeight w:val="397"/>
        </w:trPr>
        <w:tc>
          <w:tcPr>
            <w:tcW w:w="6379" w:type="dxa"/>
            <w:vMerge/>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rPr>
                <w:rFonts w:ascii="Arial" w:hAnsi="Arial" w:cs="Arial"/>
                <w:sz w:val="2"/>
                <w:szCs w:val="2"/>
              </w:rPr>
            </w:pPr>
          </w:p>
        </w:tc>
        <w:tc>
          <w:tcPr>
            <w:tcW w:w="2972"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2021 год</w:t>
            </w:r>
          </w:p>
        </w:tc>
        <w:tc>
          <w:tcPr>
            <w:tcW w:w="2977"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2022 год</w:t>
            </w:r>
          </w:p>
        </w:tc>
        <w:tc>
          <w:tcPr>
            <w:tcW w:w="2840" w:type="dxa"/>
            <w:tcMar>
              <w:top w:w="0" w:type="dxa"/>
              <w:left w:w="0" w:type="dxa"/>
              <w:bottom w:w="0" w:type="dxa"/>
              <w:right w:w="0" w:type="dxa"/>
            </w:tcMar>
            <w:vAlign w:val="center"/>
          </w:tcPr>
          <w:p w:rsidR="00066602" w:rsidRDefault="00066602" w:rsidP="005E06D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8"/>
                <w:szCs w:val="28"/>
              </w:rPr>
              <w:t>2023 год</w:t>
            </w:r>
          </w:p>
        </w:tc>
      </w:tr>
    </w:tbl>
    <w:p w:rsidR="00603BE7"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15168" w:type="dxa"/>
        <w:tblInd w:w="57" w:type="dxa"/>
        <w:tblLook w:val="04A0" w:firstRow="1" w:lastRow="0" w:firstColumn="1" w:lastColumn="0" w:noHBand="0" w:noVBand="1"/>
      </w:tblPr>
      <w:tblGrid>
        <w:gridCol w:w="6379"/>
        <w:gridCol w:w="2977"/>
        <w:gridCol w:w="2977"/>
        <w:gridCol w:w="2835"/>
      </w:tblGrid>
      <w:tr w:rsidR="005536FE" w:rsidRPr="005536FE" w:rsidTr="00A501FB">
        <w:trPr>
          <w:cantSplit/>
          <w:trHeight w:val="340"/>
          <w:tblHeader/>
        </w:trPr>
        <w:tc>
          <w:tcPr>
            <w:tcW w:w="63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vAlign w:val="center"/>
            <w:hideMark/>
          </w:tcPr>
          <w:p w:rsidR="005536FE" w:rsidRPr="005536FE" w:rsidRDefault="005536FE" w:rsidP="005536FE">
            <w:pPr>
              <w:spacing w:after="0" w:line="240" w:lineRule="auto"/>
              <w:jc w:val="center"/>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1</w:t>
            </w:r>
          </w:p>
        </w:tc>
        <w:tc>
          <w:tcPr>
            <w:tcW w:w="2977"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rsidR="005536FE" w:rsidRPr="005536FE" w:rsidRDefault="005536FE" w:rsidP="005536FE">
            <w:pPr>
              <w:spacing w:after="0" w:line="240" w:lineRule="auto"/>
              <w:jc w:val="center"/>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2</w:t>
            </w:r>
          </w:p>
        </w:tc>
        <w:tc>
          <w:tcPr>
            <w:tcW w:w="2977"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rsidR="005536FE" w:rsidRPr="005536FE" w:rsidRDefault="005536FE" w:rsidP="005536FE">
            <w:pPr>
              <w:spacing w:after="0" w:line="240" w:lineRule="auto"/>
              <w:jc w:val="center"/>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3</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center"/>
            <w:hideMark/>
          </w:tcPr>
          <w:p w:rsidR="005536FE" w:rsidRPr="005536FE" w:rsidRDefault="005536FE" w:rsidP="005536FE">
            <w:pPr>
              <w:spacing w:after="0" w:line="240" w:lineRule="auto"/>
              <w:jc w:val="center"/>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4</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Арсеньевский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sz w:val="28"/>
                <w:szCs w:val="28"/>
              </w:rPr>
            </w:pPr>
            <w:r w:rsidRPr="005536FE">
              <w:rPr>
                <w:rFonts w:ascii="Times New Roman" w:eastAsia="Times New Roman" w:hAnsi="Times New Roman"/>
                <w:sz w:val="28"/>
                <w:szCs w:val="28"/>
              </w:rPr>
              <w:t>15 651,00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Артемовский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sz w:val="28"/>
                <w:szCs w:val="28"/>
              </w:rPr>
            </w:pPr>
            <w:r w:rsidRPr="005536FE">
              <w:rPr>
                <w:rFonts w:ascii="Times New Roman" w:eastAsia="Times New Roman" w:hAnsi="Times New Roman"/>
                <w:sz w:val="28"/>
                <w:szCs w:val="28"/>
              </w:rPr>
              <w:t>211 292,00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Владивостокский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sz w:val="28"/>
                <w:szCs w:val="28"/>
              </w:rPr>
            </w:pPr>
            <w:r w:rsidRPr="005536FE">
              <w:rPr>
                <w:rFonts w:ascii="Times New Roman" w:eastAsia="Times New Roman" w:hAnsi="Times New Roman"/>
                <w:sz w:val="28"/>
                <w:szCs w:val="28"/>
              </w:rPr>
              <w:t>954 727,00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Дальнегорский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sz w:val="28"/>
                <w:szCs w:val="28"/>
              </w:rPr>
            </w:pPr>
            <w:r w:rsidRPr="005536FE">
              <w:rPr>
                <w:rFonts w:ascii="Times New Roman" w:eastAsia="Times New Roman" w:hAnsi="Times New Roman"/>
                <w:sz w:val="28"/>
                <w:szCs w:val="28"/>
              </w:rPr>
              <w:t>164 339,00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lastRenderedPageBreak/>
              <w:t>Лесозаводский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249 116,00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Находкинский городской округ</w:t>
            </w:r>
          </w:p>
        </w:tc>
        <w:tc>
          <w:tcPr>
            <w:tcW w:w="2977"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211 292,00</w:t>
            </w:r>
          </w:p>
        </w:tc>
        <w:tc>
          <w:tcPr>
            <w:tcW w:w="2977"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Партизанский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31 303,00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Городской округ Спасск-Дальний</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39 128,00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Уссурийский городской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250 420,00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Городской округ ЗАТО Фокино</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62 605,00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Анучинский муниципальный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7 826,00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Дальнереченский муниципальный район</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16 956,00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Кавалеровский муниципальный район</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16 303,00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Кировский муниципальный район</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89 342,00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Надеждинский муниципальный район</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62 605,00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Октябрьский муниципальный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57 388,00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Ольгинский муниципальный район</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7 826,00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Партизанский муниципальный район</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7 826,00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Хорольский муниципальный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15 651,00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Чугуевский муниципальный округ</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31 303,00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color w:val="000000"/>
                <w:sz w:val="28"/>
                <w:szCs w:val="28"/>
              </w:rPr>
            </w:pPr>
            <w:r w:rsidRPr="005536FE">
              <w:rPr>
                <w:rFonts w:ascii="Times New Roman" w:eastAsia="Times New Roman" w:hAnsi="Times New Roman"/>
                <w:color w:val="000000"/>
                <w:sz w:val="28"/>
                <w:szCs w:val="28"/>
              </w:rPr>
              <w:t>0,00</w:t>
            </w:r>
          </w:p>
        </w:tc>
      </w:tr>
      <w:tr w:rsidR="005536FE" w:rsidRPr="005536FE" w:rsidTr="00A501FB">
        <w:trPr>
          <w:cantSplit/>
          <w:trHeight w:val="340"/>
        </w:trPr>
        <w:tc>
          <w:tcPr>
            <w:tcW w:w="6379" w:type="dxa"/>
            <w:tcBorders>
              <w:top w:val="nil"/>
              <w:left w:val="single" w:sz="4" w:space="0" w:color="000000"/>
              <w:bottom w:val="single" w:sz="4" w:space="0" w:color="000000"/>
              <w:right w:val="single" w:sz="4" w:space="0" w:color="000000"/>
            </w:tcBorders>
            <w:shd w:val="clear" w:color="auto" w:fill="auto"/>
            <w:tcMar>
              <w:left w:w="57" w:type="dxa"/>
              <w:right w:w="57" w:type="dxa"/>
            </w:tcMar>
            <w:hideMark/>
          </w:tcPr>
          <w:p w:rsidR="005536FE" w:rsidRPr="005536FE" w:rsidRDefault="005536FE" w:rsidP="005536FE">
            <w:pPr>
              <w:spacing w:after="0" w:line="240" w:lineRule="auto"/>
              <w:rPr>
                <w:rFonts w:ascii="Times New Roman" w:eastAsia="Times New Roman" w:hAnsi="Times New Roman"/>
                <w:b/>
                <w:bCs/>
                <w:color w:val="000000"/>
                <w:sz w:val="28"/>
                <w:szCs w:val="28"/>
              </w:rPr>
            </w:pPr>
            <w:r w:rsidRPr="005536FE">
              <w:rPr>
                <w:rFonts w:ascii="Times New Roman" w:eastAsia="Times New Roman" w:hAnsi="Times New Roman"/>
                <w:b/>
                <w:bCs/>
                <w:color w:val="000000"/>
                <w:sz w:val="28"/>
                <w:szCs w:val="28"/>
              </w:rPr>
              <w:t>Итого</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b/>
                <w:bCs/>
                <w:color w:val="000000"/>
                <w:sz w:val="28"/>
                <w:szCs w:val="28"/>
              </w:rPr>
            </w:pPr>
            <w:r w:rsidRPr="005536FE">
              <w:rPr>
                <w:rFonts w:ascii="Times New Roman" w:eastAsia="Times New Roman" w:hAnsi="Times New Roman"/>
                <w:b/>
                <w:bCs/>
                <w:color w:val="000000"/>
                <w:sz w:val="28"/>
                <w:szCs w:val="28"/>
              </w:rPr>
              <w:t>2 502 899,00</w:t>
            </w:r>
          </w:p>
        </w:tc>
        <w:tc>
          <w:tcPr>
            <w:tcW w:w="2977" w:type="dxa"/>
            <w:tcBorders>
              <w:top w:val="nil"/>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b/>
                <w:bCs/>
                <w:color w:val="000000"/>
                <w:sz w:val="28"/>
                <w:szCs w:val="28"/>
              </w:rPr>
            </w:pPr>
            <w:r w:rsidRPr="005536FE">
              <w:rPr>
                <w:rFonts w:ascii="Times New Roman" w:eastAsia="Times New Roman" w:hAnsi="Times New Roman"/>
                <w:b/>
                <w:bCs/>
                <w:color w:val="000000"/>
                <w:sz w:val="28"/>
                <w:szCs w:val="28"/>
              </w:rPr>
              <w:t>0,00</w:t>
            </w:r>
          </w:p>
        </w:tc>
        <w:tc>
          <w:tcPr>
            <w:tcW w:w="2835" w:type="dxa"/>
            <w:tcBorders>
              <w:top w:val="single" w:sz="4" w:space="0" w:color="000000"/>
              <w:left w:val="nil"/>
              <w:bottom w:val="single" w:sz="4" w:space="0" w:color="000000"/>
              <w:right w:val="single" w:sz="4" w:space="0" w:color="000000"/>
            </w:tcBorders>
            <w:shd w:val="clear" w:color="auto" w:fill="auto"/>
            <w:tcMar>
              <w:left w:w="57" w:type="dxa"/>
              <w:right w:w="57" w:type="dxa"/>
            </w:tcMar>
            <w:vAlign w:val="bottom"/>
            <w:hideMark/>
          </w:tcPr>
          <w:p w:rsidR="005536FE" w:rsidRPr="005536FE" w:rsidRDefault="005536FE" w:rsidP="005536FE">
            <w:pPr>
              <w:spacing w:after="0" w:line="240" w:lineRule="auto"/>
              <w:jc w:val="right"/>
              <w:rPr>
                <w:rFonts w:ascii="Times New Roman" w:eastAsia="Times New Roman" w:hAnsi="Times New Roman"/>
                <w:b/>
                <w:bCs/>
                <w:color w:val="000000"/>
                <w:sz w:val="28"/>
                <w:szCs w:val="28"/>
              </w:rPr>
            </w:pPr>
            <w:r w:rsidRPr="005536FE">
              <w:rPr>
                <w:rFonts w:ascii="Times New Roman" w:eastAsia="Times New Roman" w:hAnsi="Times New Roman"/>
                <w:b/>
                <w:bCs/>
                <w:color w:val="000000"/>
                <w:sz w:val="28"/>
                <w:szCs w:val="28"/>
              </w:rPr>
              <w:t>0,00</w:t>
            </w:r>
          </w:p>
        </w:tc>
      </w:tr>
    </w:tbl>
    <w:p w:rsidR="006419E8" w:rsidRDefault="006419E8">
      <w:pPr>
        <w:widowControl w:val="0"/>
        <w:autoSpaceDE w:val="0"/>
        <w:autoSpaceDN w:val="0"/>
        <w:adjustRightInd w:val="0"/>
        <w:spacing w:after="0" w:line="240" w:lineRule="auto"/>
        <w:rPr>
          <w:rFonts w:ascii="Arial" w:hAnsi="Arial" w:cs="Arial"/>
          <w:sz w:val="2"/>
          <w:szCs w:val="2"/>
        </w:rPr>
      </w:pPr>
    </w:p>
    <w:sectPr w:rsidR="006419E8" w:rsidSect="00066602">
      <w:headerReference w:type="default" r:id="rId6"/>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62DE" w:rsidRDefault="00AE62DE">
      <w:pPr>
        <w:spacing w:after="0" w:line="240" w:lineRule="auto"/>
      </w:pPr>
      <w:r>
        <w:separator/>
      </w:r>
    </w:p>
  </w:endnote>
  <w:endnote w:type="continuationSeparator" w:id="0">
    <w:p w:rsidR="00AE62DE" w:rsidRDefault="00AE6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62DE" w:rsidRDefault="00AE62DE">
      <w:pPr>
        <w:spacing w:after="0" w:line="240" w:lineRule="auto"/>
      </w:pPr>
      <w:r>
        <w:separator/>
      </w:r>
    </w:p>
  </w:footnote>
  <w:footnote w:type="continuationSeparator" w:id="0">
    <w:p w:rsidR="00AE62DE" w:rsidRDefault="00AE6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01FB" w:rsidRDefault="00A501FB" w:rsidP="00931616">
    <w:pPr>
      <w:widowControl w:val="0"/>
      <w:autoSpaceDE w:val="0"/>
      <w:autoSpaceDN w:val="0"/>
      <w:adjustRightInd w:val="0"/>
      <w:spacing w:after="0" w:line="240" w:lineRule="auto"/>
      <w:jc w:val="center"/>
      <w:rPr>
        <w:rFonts w:ascii="Times New Roman" w:hAnsi="Times New Roman"/>
        <w:color w:val="000000"/>
        <w:sz w:val="28"/>
        <w:szCs w:val="28"/>
      </w:rPr>
    </w:pPr>
  </w:p>
  <w:p w:rsidR="00A501FB" w:rsidRDefault="00A501FB" w:rsidP="00931616">
    <w:pPr>
      <w:widowControl w:val="0"/>
      <w:autoSpaceDE w:val="0"/>
      <w:autoSpaceDN w:val="0"/>
      <w:adjustRightInd w:val="0"/>
      <w:spacing w:after="0" w:line="240" w:lineRule="auto"/>
      <w:jc w:val="center"/>
      <w:rPr>
        <w:rFonts w:ascii="Times New Roman" w:hAnsi="Times New Roman"/>
        <w:color w:val="000000"/>
        <w:sz w:val="28"/>
        <w:szCs w:val="28"/>
      </w:rPr>
    </w:pPr>
  </w:p>
  <w:p w:rsidR="00C912C1" w:rsidRPr="00931616" w:rsidRDefault="00C912C1"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691E42">
      <w:rPr>
        <w:rFonts w:ascii="Times New Roman" w:hAnsi="Times New Roman"/>
        <w:noProof/>
        <w:color w:val="000000"/>
        <w:sz w:val="28"/>
        <w:szCs w:val="28"/>
      </w:rPr>
      <w:t>2</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1274F"/>
    <w:rsid w:val="000425CE"/>
    <w:rsid w:val="00052ECE"/>
    <w:rsid w:val="00064FFE"/>
    <w:rsid w:val="00066602"/>
    <w:rsid w:val="000860A1"/>
    <w:rsid w:val="000E6196"/>
    <w:rsid w:val="000F56BD"/>
    <w:rsid w:val="0014424F"/>
    <w:rsid w:val="00151DC7"/>
    <w:rsid w:val="00170868"/>
    <w:rsid w:val="001A700D"/>
    <w:rsid w:val="001C3E4A"/>
    <w:rsid w:val="001D4C6F"/>
    <w:rsid w:val="001D5B82"/>
    <w:rsid w:val="00211C32"/>
    <w:rsid w:val="0021502F"/>
    <w:rsid w:val="00246855"/>
    <w:rsid w:val="00267726"/>
    <w:rsid w:val="002719FA"/>
    <w:rsid w:val="00271DC6"/>
    <w:rsid w:val="00273D0F"/>
    <w:rsid w:val="00282DD8"/>
    <w:rsid w:val="002E664E"/>
    <w:rsid w:val="002F2502"/>
    <w:rsid w:val="00302ACF"/>
    <w:rsid w:val="00333F6E"/>
    <w:rsid w:val="003871E8"/>
    <w:rsid w:val="0040367C"/>
    <w:rsid w:val="00452DA2"/>
    <w:rsid w:val="00465469"/>
    <w:rsid w:val="00495E41"/>
    <w:rsid w:val="00497FDA"/>
    <w:rsid w:val="004C4936"/>
    <w:rsid w:val="00521AC3"/>
    <w:rsid w:val="005536FE"/>
    <w:rsid w:val="00555925"/>
    <w:rsid w:val="00561322"/>
    <w:rsid w:val="005E6708"/>
    <w:rsid w:val="00603BE7"/>
    <w:rsid w:val="006419E8"/>
    <w:rsid w:val="00645017"/>
    <w:rsid w:val="00664469"/>
    <w:rsid w:val="00672F95"/>
    <w:rsid w:val="00691E42"/>
    <w:rsid w:val="006D4BB3"/>
    <w:rsid w:val="006F56CE"/>
    <w:rsid w:val="007276B9"/>
    <w:rsid w:val="0078214A"/>
    <w:rsid w:val="007C1A54"/>
    <w:rsid w:val="0080458C"/>
    <w:rsid w:val="00833673"/>
    <w:rsid w:val="00837781"/>
    <w:rsid w:val="00873E5B"/>
    <w:rsid w:val="008938A5"/>
    <w:rsid w:val="008A149A"/>
    <w:rsid w:val="008C706F"/>
    <w:rsid w:val="0090349A"/>
    <w:rsid w:val="00905AD4"/>
    <w:rsid w:val="009229E3"/>
    <w:rsid w:val="00931616"/>
    <w:rsid w:val="00950A04"/>
    <w:rsid w:val="00965588"/>
    <w:rsid w:val="00994998"/>
    <w:rsid w:val="00A2478D"/>
    <w:rsid w:val="00A42678"/>
    <w:rsid w:val="00A501FB"/>
    <w:rsid w:val="00A63F39"/>
    <w:rsid w:val="00A713DC"/>
    <w:rsid w:val="00AC0C87"/>
    <w:rsid w:val="00AC1A09"/>
    <w:rsid w:val="00AC5347"/>
    <w:rsid w:val="00AE5928"/>
    <w:rsid w:val="00AE62DE"/>
    <w:rsid w:val="00B11672"/>
    <w:rsid w:val="00B241A6"/>
    <w:rsid w:val="00B73370"/>
    <w:rsid w:val="00B74512"/>
    <w:rsid w:val="00B765D5"/>
    <w:rsid w:val="00B86075"/>
    <w:rsid w:val="00BD45C9"/>
    <w:rsid w:val="00BF6751"/>
    <w:rsid w:val="00C2212C"/>
    <w:rsid w:val="00C221AF"/>
    <w:rsid w:val="00C373FA"/>
    <w:rsid w:val="00C912C1"/>
    <w:rsid w:val="00C94B31"/>
    <w:rsid w:val="00C95E41"/>
    <w:rsid w:val="00CD0B88"/>
    <w:rsid w:val="00D073DF"/>
    <w:rsid w:val="00D121B1"/>
    <w:rsid w:val="00D32F86"/>
    <w:rsid w:val="00D87009"/>
    <w:rsid w:val="00D873CB"/>
    <w:rsid w:val="00DC61C8"/>
    <w:rsid w:val="00DE4EBC"/>
    <w:rsid w:val="00E32844"/>
    <w:rsid w:val="00E345AE"/>
    <w:rsid w:val="00E57117"/>
    <w:rsid w:val="00E74CFB"/>
    <w:rsid w:val="00E8178B"/>
    <w:rsid w:val="00ED2FC0"/>
    <w:rsid w:val="00ED7949"/>
    <w:rsid w:val="00EE0DFD"/>
    <w:rsid w:val="00EF01AF"/>
    <w:rsid w:val="00EF2372"/>
    <w:rsid w:val="00EF3C62"/>
    <w:rsid w:val="00F35D9A"/>
    <w:rsid w:val="00F73672"/>
    <w:rsid w:val="00F81BBD"/>
    <w:rsid w:val="00FA0B55"/>
    <w:rsid w:val="00FA783C"/>
    <w:rsid w:val="00FC44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B7647B52-8C01-4B2B-8E82-2FB544A56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800597">
      <w:bodyDiv w:val="1"/>
      <w:marLeft w:val="0"/>
      <w:marRight w:val="0"/>
      <w:marTop w:val="0"/>
      <w:marBottom w:val="0"/>
      <w:divBdr>
        <w:top w:val="none" w:sz="0" w:space="0" w:color="auto"/>
        <w:left w:val="none" w:sz="0" w:space="0" w:color="auto"/>
        <w:bottom w:val="none" w:sz="0" w:space="0" w:color="auto"/>
        <w:right w:val="none" w:sz="0" w:space="0" w:color="auto"/>
      </w:divBdr>
    </w:div>
    <w:div w:id="268900688">
      <w:bodyDiv w:val="1"/>
      <w:marLeft w:val="0"/>
      <w:marRight w:val="0"/>
      <w:marTop w:val="0"/>
      <w:marBottom w:val="0"/>
      <w:divBdr>
        <w:top w:val="none" w:sz="0" w:space="0" w:color="auto"/>
        <w:left w:val="none" w:sz="0" w:space="0" w:color="auto"/>
        <w:bottom w:val="none" w:sz="0" w:space="0" w:color="auto"/>
        <w:right w:val="none" w:sz="0" w:space="0" w:color="auto"/>
      </w:divBdr>
    </w:div>
    <w:div w:id="533883124">
      <w:bodyDiv w:val="1"/>
      <w:marLeft w:val="0"/>
      <w:marRight w:val="0"/>
      <w:marTop w:val="0"/>
      <w:marBottom w:val="0"/>
      <w:divBdr>
        <w:top w:val="none" w:sz="0" w:space="0" w:color="auto"/>
        <w:left w:val="none" w:sz="0" w:space="0" w:color="auto"/>
        <w:bottom w:val="none" w:sz="0" w:space="0" w:color="auto"/>
        <w:right w:val="none" w:sz="0" w:space="0" w:color="auto"/>
      </w:divBdr>
    </w:div>
    <w:div w:id="606350589">
      <w:bodyDiv w:val="1"/>
      <w:marLeft w:val="0"/>
      <w:marRight w:val="0"/>
      <w:marTop w:val="0"/>
      <w:marBottom w:val="0"/>
      <w:divBdr>
        <w:top w:val="none" w:sz="0" w:space="0" w:color="auto"/>
        <w:left w:val="none" w:sz="0" w:space="0" w:color="auto"/>
        <w:bottom w:val="none" w:sz="0" w:space="0" w:color="auto"/>
        <w:right w:val="none" w:sz="0" w:space="0" w:color="auto"/>
      </w:divBdr>
    </w:div>
    <w:div w:id="611013656">
      <w:bodyDiv w:val="1"/>
      <w:marLeft w:val="0"/>
      <w:marRight w:val="0"/>
      <w:marTop w:val="0"/>
      <w:marBottom w:val="0"/>
      <w:divBdr>
        <w:top w:val="none" w:sz="0" w:space="0" w:color="auto"/>
        <w:left w:val="none" w:sz="0" w:space="0" w:color="auto"/>
        <w:bottom w:val="none" w:sz="0" w:space="0" w:color="auto"/>
        <w:right w:val="none" w:sz="0" w:space="0" w:color="auto"/>
      </w:divBdr>
    </w:div>
    <w:div w:id="686172196">
      <w:bodyDiv w:val="1"/>
      <w:marLeft w:val="0"/>
      <w:marRight w:val="0"/>
      <w:marTop w:val="0"/>
      <w:marBottom w:val="0"/>
      <w:divBdr>
        <w:top w:val="none" w:sz="0" w:space="0" w:color="auto"/>
        <w:left w:val="none" w:sz="0" w:space="0" w:color="auto"/>
        <w:bottom w:val="none" w:sz="0" w:space="0" w:color="auto"/>
        <w:right w:val="none" w:sz="0" w:space="0" w:color="auto"/>
      </w:divBdr>
    </w:div>
    <w:div w:id="699203624">
      <w:bodyDiv w:val="1"/>
      <w:marLeft w:val="0"/>
      <w:marRight w:val="0"/>
      <w:marTop w:val="0"/>
      <w:marBottom w:val="0"/>
      <w:divBdr>
        <w:top w:val="none" w:sz="0" w:space="0" w:color="auto"/>
        <w:left w:val="none" w:sz="0" w:space="0" w:color="auto"/>
        <w:bottom w:val="none" w:sz="0" w:space="0" w:color="auto"/>
        <w:right w:val="none" w:sz="0" w:space="0" w:color="auto"/>
      </w:divBdr>
    </w:div>
    <w:div w:id="754277942">
      <w:bodyDiv w:val="1"/>
      <w:marLeft w:val="0"/>
      <w:marRight w:val="0"/>
      <w:marTop w:val="0"/>
      <w:marBottom w:val="0"/>
      <w:divBdr>
        <w:top w:val="none" w:sz="0" w:space="0" w:color="auto"/>
        <w:left w:val="none" w:sz="0" w:space="0" w:color="auto"/>
        <w:bottom w:val="none" w:sz="0" w:space="0" w:color="auto"/>
        <w:right w:val="none" w:sz="0" w:space="0" w:color="auto"/>
      </w:divBdr>
    </w:div>
    <w:div w:id="787508781">
      <w:bodyDiv w:val="1"/>
      <w:marLeft w:val="0"/>
      <w:marRight w:val="0"/>
      <w:marTop w:val="0"/>
      <w:marBottom w:val="0"/>
      <w:divBdr>
        <w:top w:val="none" w:sz="0" w:space="0" w:color="auto"/>
        <w:left w:val="none" w:sz="0" w:space="0" w:color="auto"/>
        <w:bottom w:val="none" w:sz="0" w:space="0" w:color="auto"/>
        <w:right w:val="none" w:sz="0" w:space="0" w:color="auto"/>
      </w:divBdr>
    </w:div>
    <w:div w:id="856040864">
      <w:bodyDiv w:val="1"/>
      <w:marLeft w:val="0"/>
      <w:marRight w:val="0"/>
      <w:marTop w:val="0"/>
      <w:marBottom w:val="0"/>
      <w:divBdr>
        <w:top w:val="none" w:sz="0" w:space="0" w:color="auto"/>
        <w:left w:val="none" w:sz="0" w:space="0" w:color="auto"/>
        <w:bottom w:val="none" w:sz="0" w:space="0" w:color="auto"/>
        <w:right w:val="none" w:sz="0" w:space="0" w:color="auto"/>
      </w:divBdr>
    </w:div>
    <w:div w:id="876891599">
      <w:bodyDiv w:val="1"/>
      <w:marLeft w:val="0"/>
      <w:marRight w:val="0"/>
      <w:marTop w:val="0"/>
      <w:marBottom w:val="0"/>
      <w:divBdr>
        <w:top w:val="none" w:sz="0" w:space="0" w:color="auto"/>
        <w:left w:val="none" w:sz="0" w:space="0" w:color="auto"/>
        <w:bottom w:val="none" w:sz="0" w:space="0" w:color="auto"/>
        <w:right w:val="none" w:sz="0" w:space="0" w:color="auto"/>
      </w:divBdr>
    </w:div>
    <w:div w:id="1101797564">
      <w:bodyDiv w:val="1"/>
      <w:marLeft w:val="0"/>
      <w:marRight w:val="0"/>
      <w:marTop w:val="0"/>
      <w:marBottom w:val="0"/>
      <w:divBdr>
        <w:top w:val="none" w:sz="0" w:space="0" w:color="auto"/>
        <w:left w:val="none" w:sz="0" w:space="0" w:color="auto"/>
        <w:bottom w:val="none" w:sz="0" w:space="0" w:color="auto"/>
        <w:right w:val="none" w:sz="0" w:space="0" w:color="auto"/>
      </w:divBdr>
    </w:div>
    <w:div w:id="1130127784">
      <w:bodyDiv w:val="1"/>
      <w:marLeft w:val="0"/>
      <w:marRight w:val="0"/>
      <w:marTop w:val="0"/>
      <w:marBottom w:val="0"/>
      <w:divBdr>
        <w:top w:val="none" w:sz="0" w:space="0" w:color="auto"/>
        <w:left w:val="none" w:sz="0" w:space="0" w:color="auto"/>
        <w:bottom w:val="none" w:sz="0" w:space="0" w:color="auto"/>
        <w:right w:val="none" w:sz="0" w:space="0" w:color="auto"/>
      </w:divBdr>
    </w:div>
    <w:div w:id="1132552511">
      <w:bodyDiv w:val="1"/>
      <w:marLeft w:val="0"/>
      <w:marRight w:val="0"/>
      <w:marTop w:val="0"/>
      <w:marBottom w:val="0"/>
      <w:divBdr>
        <w:top w:val="none" w:sz="0" w:space="0" w:color="auto"/>
        <w:left w:val="none" w:sz="0" w:space="0" w:color="auto"/>
        <w:bottom w:val="none" w:sz="0" w:space="0" w:color="auto"/>
        <w:right w:val="none" w:sz="0" w:space="0" w:color="auto"/>
      </w:divBdr>
    </w:div>
    <w:div w:id="1238711345">
      <w:bodyDiv w:val="1"/>
      <w:marLeft w:val="0"/>
      <w:marRight w:val="0"/>
      <w:marTop w:val="0"/>
      <w:marBottom w:val="0"/>
      <w:divBdr>
        <w:top w:val="none" w:sz="0" w:space="0" w:color="auto"/>
        <w:left w:val="none" w:sz="0" w:space="0" w:color="auto"/>
        <w:bottom w:val="none" w:sz="0" w:space="0" w:color="auto"/>
        <w:right w:val="none" w:sz="0" w:space="0" w:color="auto"/>
      </w:divBdr>
    </w:div>
    <w:div w:id="1275791164">
      <w:bodyDiv w:val="1"/>
      <w:marLeft w:val="0"/>
      <w:marRight w:val="0"/>
      <w:marTop w:val="0"/>
      <w:marBottom w:val="0"/>
      <w:divBdr>
        <w:top w:val="none" w:sz="0" w:space="0" w:color="auto"/>
        <w:left w:val="none" w:sz="0" w:space="0" w:color="auto"/>
        <w:bottom w:val="none" w:sz="0" w:space="0" w:color="auto"/>
        <w:right w:val="none" w:sz="0" w:space="0" w:color="auto"/>
      </w:divBdr>
    </w:div>
    <w:div w:id="1299529758">
      <w:bodyDiv w:val="1"/>
      <w:marLeft w:val="0"/>
      <w:marRight w:val="0"/>
      <w:marTop w:val="0"/>
      <w:marBottom w:val="0"/>
      <w:divBdr>
        <w:top w:val="none" w:sz="0" w:space="0" w:color="auto"/>
        <w:left w:val="none" w:sz="0" w:space="0" w:color="auto"/>
        <w:bottom w:val="none" w:sz="0" w:space="0" w:color="auto"/>
        <w:right w:val="none" w:sz="0" w:space="0" w:color="auto"/>
      </w:divBdr>
    </w:div>
    <w:div w:id="1358461211">
      <w:bodyDiv w:val="1"/>
      <w:marLeft w:val="0"/>
      <w:marRight w:val="0"/>
      <w:marTop w:val="0"/>
      <w:marBottom w:val="0"/>
      <w:divBdr>
        <w:top w:val="none" w:sz="0" w:space="0" w:color="auto"/>
        <w:left w:val="none" w:sz="0" w:space="0" w:color="auto"/>
        <w:bottom w:val="none" w:sz="0" w:space="0" w:color="auto"/>
        <w:right w:val="none" w:sz="0" w:space="0" w:color="auto"/>
      </w:divBdr>
    </w:div>
    <w:div w:id="1436048693">
      <w:bodyDiv w:val="1"/>
      <w:marLeft w:val="0"/>
      <w:marRight w:val="0"/>
      <w:marTop w:val="0"/>
      <w:marBottom w:val="0"/>
      <w:divBdr>
        <w:top w:val="none" w:sz="0" w:space="0" w:color="auto"/>
        <w:left w:val="none" w:sz="0" w:space="0" w:color="auto"/>
        <w:bottom w:val="none" w:sz="0" w:space="0" w:color="auto"/>
        <w:right w:val="none" w:sz="0" w:space="0" w:color="auto"/>
      </w:divBdr>
    </w:div>
    <w:div w:id="1452283895">
      <w:bodyDiv w:val="1"/>
      <w:marLeft w:val="0"/>
      <w:marRight w:val="0"/>
      <w:marTop w:val="0"/>
      <w:marBottom w:val="0"/>
      <w:divBdr>
        <w:top w:val="none" w:sz="0" w:space="0" w:color="auto"/>
        <w:left w:val="none" w:sz="0" w:space="0" w:color="auto"/>
        <w:bottom w:val="none" w:sz="0" w:space="0" w:color="auto"/>
        <w:right w:val="none" w:sz="0" w:space="0" w:color="auto"/>
      </w:divBdr>
    </w:div>
    <w:div w:id="1616327352">
      <w:bodyDiv w:val="1"/>
      <w:marLeft w:val="0"/>
      <w:marRight w:val="0"/>
      <w:marTop w:val="0"/>
      <w:marBottom w:val="0"/>
      <w:divBdr>
        <w:top w:val="none" w:sz="0" w:space="0" w:color="auto"/>
        <w:left w:val="none" w:sz="0" w:space="0" w:color="auto"/>
        <w:bottom w:val="none" w:sz="0" w:space="0" w:color="auto"/>
        <w:right w:val="none" w:sz="0" w:space="0" w:color="auto"/>
      </w:divBdr>
    </w:div>
    <w:div w:id="1677266274">
      <w:bodyDiv w:val="1"/>
      <w:marLeft w:val="0"/>
      <w:marRight w:val="0"/>
      <w:marTop w:val="0"/>
      <w:marBottom w:val="0"/>
      <w:divBdr>
        <w:top w:val="none" w:sz="0" w:space="0" w:color="auto"/>
        <w:left w:val="none" w:sz="0" w:space="0" w:color="auto"/>
        <w:bottom w:val="none" w:sz="0" w:space="0" w:color="auto"/>
        <w:right w:val="none" w:sz="0" w:space="0" w:color="auto"/>
      </w:divBdr>
    </w:div>
    <w:div w:id="1707173161">
      <w:bodyDiv w:val="1"/>
      <w:marLeft w:val="0"/>
      <w:marRight w:val="0"/>
      <w:marTop w:val="0"/>
      <w:marBottom w:val="0"/>
      <w:divBdr>
        <w:top w:val="none" w:sz="0" w:space="0" w:color="auto"/>
        <w:left w:val="none" w:sz="0" w:space="0" w:color="auto"/>
        <w:bottom w:val="none" w:sz="0" w:space="0" w:color="auto"/>
        <w:right w:val="none" w:sz="0" w:space="0" w:color="auto"/>
      </w:divBdr>
    </w:div>
    <w:div w:id="1741827959">
      <w:bodyDiv w:val="1"/>
      <w:marLeft w:val="0"/>
      <w:marRight w:val="0"/>
      <w:marTop w:val="0"/>
      <w:marBottom w:val="0"/>
      <w:divBdr>
        <w:top w:val="none" w:sz="0" w:space="0" w:color="auto"/>
        <w:left w:val="none" w:sz="0" w:space="0" w:color="auto"/>
        <w:bottom w:val="none" w:sz="0" w:space="0" w:color="auto"/>
        <w:right w:val="none" w:sz="0" w:space="0" w:color="auto"/>
      </w:divBdr>
    </w:div>
    <w:div w:id="1766225275">
      <w:bodyDiv w:val="1"/>
      <w:marLeft w:val="0"/>
      <w:marRight w:val="0"/>
      <w:marTop w:val="0"/>
      <w:marBottom w:val="0"/>
      <w:divBdr>
        <w:top w:val="none" w:sz="0" w:space="0" w:color="auto"/>
        <w:left w:val="none" w:sz="0" w:space="0" w:color="auto"/>
        <w:bottom w:val="none" w:sz="0" w:space="0" w:color="auto"/>
        <w:right w:val="none" w:sz="0" w:space="0" w:color="auto"/>
      </w:divBdr>
    </w:div>
    <w:div w:id="1772118760">
      <w:bodyDiv w:val="1"/>
      <w:marLeft w:val="0"/>
      <w:marRight w:val="0"/>
      <w:marTop w:val="0"/>
      <w:marBottom w:val="0"/>
      <w:divBdr>
        <w:top w:val="none" w:sz="0" w:space="0" w:color="auto"/>
        <w:left w:val="none" w:sz="0" w:space="0" w:color="auto"/>
        <w:bottom w:val="none" w:sz="0" w:space="0" w:color="auto"/>
        <w:right w:val="none" w:sz="0" w:space="0" w:color="auto"/>
      </w:divBdr>
    </w:div>
    <w:div w:id="1777358793">
      <w:bodyDiv w:val="1"/>
      <w:marLeft w:val="0"/>
      <w:marRight w:val="0"/>
      <w:marTop w:val="0"/>
      <w:marBottom w:val="0"/>
      <w:divBdr>
        <w:top w:val="none" w:sz="0" w:space="0" w:color="auto"/>
        <w:left w:val="none" w:sz="0" w:space="0" w:color="auto"/>
        <w:bottom w:val="none" w:sz="0" w:space="0" w:color="auto"/>
        <w:right w:val="none" w:sz="0" w:space="0" w:color="auto"/>
      </w:divBdr>
    </w:div>
    <w:div w:id="1821463523">
      <w:bodyDiv w:val="1"/>
      <w:marLeft w:val="0"/>
      <w:marRight w:val="0"/>
      <w:marTop w:val="0"/>
      <w:marBottom w:val="0"/>
      <w:divBdr>
        <w:top w:val="none" w:sz="0" w:space="0" w:color="auto"/>
        <w:left w:val="none" w:sz="0" w:space="0" w:color="auto"/>
        <w:bottom w:val="none" w:sz="0" w:space="0" w:color="auto"/>
        <w:right w:val="none" w:sz="0" w:space="0" w:color="auto"/>
      </w:divBdr>
    </w:div>
    <w:div w:id="1890065809">
      <w:bodyDiv w:val="1"/>
      <w:marLeft w:val="0"/>
      <w:marRight w:val="0"/>
      <w:marTop w:val="0"/>
      <w:marBottom w:val="0"/>
      <w:divBdr>
        <w:top w:val="none" w:sz="0" w:space="0" w:color="auto"/>
        <w:left w:val="none" w:sz="0" w:space="0" w:color="auto"/>
        <w:bottom w:val="none" w:sz="0" w:space="0" w:color="auto"/>
        <w:right w:val="none" w:sz="0" w:space="0" w:color="auto"/>
      </w:divBdr>
    </w:div>
    <w:div w:id="1925409075">
      <w:bodyDiv w:val="1"/>
      <w:marLeft w:val="0"/>
      <w:marRight w:val="0"/>
      <w:marTop w:val="0"/>
      <w:marBottom w:val="0"/>
      <w:divBdr>
        <w:top w:val="none" w:sz="0" w:space="0" w:color="auto"/>
        <w:left w:val="none" w:sz="0" w:space="0" w:color="auto"/>
        <w:bottom w:val="none" w:sz="0" w:space="0" w:color="auto"/>
        <w:right w:val="none" w:sz="0" w:space="0" w:color="auto"/>
      </w:divBdr>
    </w:div>
    <w:div w:id="2011789746">
      <w:bodyDiv w:val="1"/>
      <w:marLeft w:val="0"/>
      <w:marRight w:val="0"/>
      <w:marTop w:val="0"/>
      <w:marBottom w:val="0"/>
      <w:divBdr>
        <w:top w:val="none" w:sz="0" w:space="0" w:color="auto"/>
        <w:left w:val="none" w:sz="0" w:space="0" w:color="auto"/>
        <w:bottom w:val="none" w:sz="0" w:space="0" w:color="auto"/>
        <w:right w:val="none" w:sz="0" w:space="0" w:color="auto"/>
      </w:divBdr>
    </w:div>
    <w:div w:id="2088766898">
      <w:bodyDiv w:val="1"/>
      <w:marLeft w:val="0"/>
      <w:marRight w:val="0"/>
      <w:marTop w:val="0"/>
      <w:marBottom w:val="0"/>
      <w:divBdr>
        <w:top w:val="none" w:sz="0" w:space="0" w:color="auto"/>
        <w:left w:val="none" w:sz="0" w:space="0" w:color="auto"/>
        <w:bottom w:val="none" w:sz="0" w:space="0" w:color="auto"/>
        <w:right w:val="none" w:sz="0" w:space="0" w:color="auto"/>
      </w:divBdr>
    </w:div>
    <w:div w:id="2109038777">
      <w:bodyDiv w:val="1"/>
      <w:marLeft w:val="0"/>
      <w:marRight w:val="0"/>
      <w:marTop w:val="0"/>
      <w:marBottom w:val="0"/>
      <w:divBdr>
        <w:top w:val="none" w:sz="0" w:space="0" w:color="auto"/>
        <w:left w:val="none" w:sz="0" w:space="0" w:color="auto"/>
        <w:bottom w:val="none" w:sz="0" w:space="0" w:color="auto"/>
        <w:right w:val="none" w:sz="0" w:space="0" w:color="auto"/>
      </w:divBdr>
    </w:div>
    <w:div w:id="212168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2</Pages>
  <Words>278</Words>
  <Characters>1587</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Егупова Марина Анатольевна</cp:lastModifiedBy>
  <cp:revision>85</cp:revision>
  <cp:lastPrinted>2021-07-29T06:08:00Z</cp:lastPrinted>
  <dcterms:created xsi:type="dcterms:W3CDTF">2019-11-03T08:59:00Z</dcterms:created>
  <dcterms:modified xsi:type="dcterms:W3CDTF">2021-07-29T06:08:00Z</dcterms:modified>
</cp:coreProperties>
</file>