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0786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64B3" w:rsidRPr="007613B0" w:rsidRDefault="005B64B3" w:rsidP="005B64B3">
      <w:pPr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Pr="00A21662">
        <w:rPr>
          <w:b/>
          <w:szCs w:val="28"/>
        </w:rPr>
        <w:t xml:space="preserve">МЕРАХ </w:t>
      </w:r>
      <w:r>
        <w:rPr>
          <w:b/>
          <w:szCs w:val="28"/>
        </w:rPr>
        <w:t>ПО СТИМУЛИРОВАНИЮ</w:t>
      </w:r>
      <w:r w:rsidRPr="00A21662">
        <w:rPr>
          <w:b/>
          <w:szCs w:val="28"/>
        </w:rPr>
        <w:t xml:space="preserve"> ДОБРОВОЛЬНОЙ ВАКЦИНАЦИИ ОТ НОВОЙ КОРОНАВИРУСНОЙ ИНФЕКЦИИ (COVID</w:t>
      </w:r>
      <w:r w:rsidRPr="007613B0">
        <w:rPr>
          <w:b/>
          <w:szCs w:val="28"/>
        </w:rPr>
        <w:t>-19) В ПРИМОРСКОМ КРАЕ В 2021 ГОДУ</w:t>
      </w:r>
    </w:p>
    <w:p w:rsidR="005B64B3" w:rsidRDefault="005B64B3" w:rsidP="005B64B3">
      <w:pPr>
        <w:jc w:val="center"/>
        <w:rPr>
          <w:rFonts w:eastAsia="Calibri"/>
          <w:b/>
          <w:szCs w:val="28"/>
        </w:rPr>
      </w:pPr>
    </w:p>
    <w:p w:rsidR="005B64B3" w:rsidRPr="006944C0" w:rsidRDefault="005B64B3" w:rsidP="005B64B3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июля </w:t>
      </w:r>
      <w:r>
        <w:rPr>
          <w:szCs w:val="28"/>
        </w:rPr>
        <w:br/>
        <w:t>2021 года</w:t>
      </w:r>
    </w:p>
    <w:p w:rsidR="005B64B3" w:rsidRPr="006944C0" w:rsidRDefault="005B64B3" w:rsidP="005B64B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5B64B3" w:rsidRPr="00555ACF" w:rsidRDefault="005B64B3" w:rsidP="005B6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Настоящим Законом в соответствии с Федеральным законом</w:t>
      </w:r>
      <w:r>
        <w:rPr>
          <w:szCs w:val="28"/>
        </w:rPr>
        <w:br/>
        <w:t xml:space="preserve">от 17 сентября 1998 года № 157-ФЗ "Об иммунопрофилактике инфекционных болезней", Федеральным законом от 21 ноября 2011 года № 323-ФЗ </w:t>
      </w:r>
      <w:r>
        <w:rPr>
          <w:szCs w:val="28"/>
        </w:rPr>
        <w:br/>
        <w:t>"Об основах охраны здоровья граждан в Российской Федерации", Уставом Приморского края, в целях снижения уровня смертности среди населения Приморского края от новой коронавирусной инфекции (COVID-19) и стимулирования добровольной вакцинации от новой коронавирусной инфекции (</w:t>
      </w:r>
      <w:r>
        <w:rPr>
          <w:szCs w:val="28"/>
          <w:lang w:val="en-US"/>
        </w:rPr>
        <w:t>COVID</w:t>
      </w:r>
      <w:r>
        <w:rPr>
          <w:szCs w:val="28"/>
        </w:rPr>
        <w:t>-19) на территории Приморского края в 2021 году устанавливается дополнительная мера социальной поддержки граждан Российской Федерации, постоянно проживающих на территории Приморского края, прошедших иммунизацию (</w:t>
      </w:r>
      <w:r>
        <w:rPr>
          <w:szCs w:val="28"/>
          <w:lang w:val="en-US"/>
        </w:rPr>
        <w:t>I</w:t>
      </w:r>
      <w:r w:rsidRPr="007411E8">
        <w:rPr>
          <w:szCs w:val="28"/>
        </w:rPr>
        <w:t xml:space="preserve"> </w:t>
      </w:r>
      <w:r>
        <w:rPr>
          <w:szCs w:val="28"/>
        </w:rPr>
        <w:t xml:space="preserve">и </w:t>
      </w:r>
      <w:r>
        <w:rPr>
          <w:szCs w:val="28"/>
          <w:lang w:val="en-US"/>
        </w:rPr>
        <w:t>II</w:t>
      </w:r>
      <w:r w:rsidRPr="007411E8">
        <w:rPr>
          <w:szCs w:val="28"/>
        </w:rPr>
        <w:t xml:space="preserve"> </w:t>
      </w:r>
      <w:r>
        <w:rPr>
          <w:szCs w:val="28"/>
        </w:rPr>
        <w:t xml:space="preserve">этапы или только </w:t>
      </w:r>
      <w:r>
        <w:rPr>
          <w:szCs w:val="28"/>
          <w:lang w:val="en-US"/>
        </w:rPr>
        <w:t>I</w:t>
      </w:r>
      <w:r w:rsidRPr="007411E8">
        <w:rPr>
          <w:szCs w:val="28"/>
        </w:rPr>
        <w:t xml:space="preserve"> </w:t>
      </w:r>
      <w:r>
        <w:rPr>
          <w:szCs w:val="28"/>
        </w:rPr>
        <w:t>этап для вакцины "Спутник Лайт") вакцинами для профилактики новой коронавирусной инфекции (COVID-19) до 15 сентября 2021 года на территории Приморского края, данные о которых внесены в Регистр вакцинированных от COVID-19 в Единой государственной информационной системе здравоохранения (далее - вакцинированный гражданин).</w:t>
      </w:r>
    </w:p>
    <w:p w:rsidR="005B64B3" w:rsidRDefault="005B64B3" w:rsidP="005B64B3">
      <w:pPr>
        <w:ind w:firstLine="720"/>
        <w:jc w:val="both"/>
        <w:rPr>
          <w:iCs/>
          <w:szCs w:val="28"/>
        </w:rPr>
      </w:pP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1.Дополнительная мера социальной поддержки оказывается путем выдачи сертификата, дающего право на приобретение жилого помещения на территории Приморского края, или сертификата, дающего право на приобретение легкового автомобиля (далее соответственно - сертификат на жилое помещение, сертификат на автомобиль).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В соответствии с настоящим Законом вакцинированный гражданин имеет право на однократное получение сертификата на жилое помещение или сертификата на автомобиль.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2.Номинальная стоимость сертификата на жилое помещение равна </w:t>
      </w:r>
      <w:r>
        <w:rPr>
          <w:szCs w:val="28"/>
        </w:rPr>
        <w:br/>
        <w:t>3 800 000 руб. В случае, если стоимость жилого помещения превысила номинальную стоимость сертификата на жилое помещение, разница между номинальной стоимостью сертификата на жилое помещение и стоимостью жилого помещения возмещается гражданином за счет собственных средств.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3.Номинальная стоимость сертификата на автомобиль равна </w:t>
      </w:r>
      <w:r>
        <w:rPr>
          <w:szCs w:val="28"/>
        </w:rPr>
        <w:br/>
        <w:t xml:space="preserve">1 000 000 руб. В случае, если стоимость автомобиля превысила номинальную </w:t>
      </w:r>
      <w:r>
        <w:rPr>
          <w:szCs w:val="28"/>
        </w:rPr>
        <w:lastRenderedPageBreak/>
        <w:t>стоимость сертификата на автомобиль, разница между номинальной стоимостью сертификата на автомобиль и стоимостью автомобиля возмещается гражданином за счет собственных средств.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4.Право на получение сертификата на жилое помещение или сертификата на автомобиль возникает у вакцинированных граждан, определенных методом случайной выборки (жеребьевки).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5.Случайная выборка (жеребьевка) проводится в отношении </w:t>
      </w:r>
      <w:r>
        <w:rPr>
          <w:szCs w:val="28"/>
        </w:rPr>
        <w:br/>
        <w:t xml:space="preserve">двух сертификатов на жилое помещение и пяти сертификатов на автомобиль. 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6.Порядок и сроки проведения случайной выборки (жеребьевки), порядок реализации сертификата на жилое помещение и сертификата на автомобиль устанавлива</w:t>
      </w:r>
      <w:r w:rsidR="00281096">
        <w:rPr>
          <w:szCs w:val="28"/>
        </w:rPr>
        <w:t>ю</w:t>
      </w:r>
      <w:r>
        <w:rPr>
          <w:szCs w:val="28"/>
        </w:rPr>
        <w:t>тся Правительством Приморского края.</w:t>
      </w:r>
    </w:p>
    <w:p w:rsidR="005B64B3" w:rsidRDefault="005B64B3" w:rsidP="005B64B3">
      <w:pPr>
        <w:ind w:firstLine="720"/>
        <w:jc w:val="both"/>
        <w:rPr>
          <w:szCs w:val="28"/>
        </w:rPr>
      </w:pP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Информация о предоставлении мер социальной поддержки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8" w:history="1">
        <w:r w:rsidRPr="005B64B3">
          <w:rPr>
            <w:rStyle w:val="a6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от 17 июля 1999 года № 178-ФЗ "О государственной социальной помощи".</w:t>
      </w:r>
    </w:p>
    <w:p w:rsidR="005B64B3" w:rsidRDefault="005B64B3" w:rsidP="005B64B3">
      <w:pPr>
        <w:ind w:firstLine="720"/>
        <w:jc w:val="both"/>
        <w:rPr>
          <w:szCs w:val="28"/>
        </w:rPr>
      </w:pP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СТАТЬЯ 4.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бюджета.</w:t>
      </w:r>
    </w:p>
    <w:p w:rsidR="005B64B3" w:rsidRDefault="005B64B3" w:rsidP="005B64B3">
      <w:pPr>
        <w:ind w:firstLine="720"/>
        <w:jc w:val="both"/>
        <w:rPr>
          <w:szCs w:val="28"/>
        </w:rPr>
      </w:pP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 xml:space="preserve">СТАТЬЯ 5. </w:t>
      </w:r>
    </w:p>
    <w:p w:rsidR="005B64B3" w:rsidRDefault="005B64B3" w:rsidP="005B64B3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после дня его официального опубликования.</w:t>
      </w:r>
    </w:p>
    <w:p w:rsidR="005B64B3" w:rsidRDefault="005B64B3" w:rsidP="005B64B3">
      <w:pPr>
        <w:ind w:firstLine="720"/>
        <w:jc w:val="both"/>
        <w:rPr>
          <w:szCs w:val="28"/>
        </w:rPr>
      </w:pPr>
    </w:p>
    <w:p w:rsidR="005B64B3" w:rsidRDefault="005B64B3" w:rsidP="005B64B3">
      <w:pPr>
        <w:ind w:firstLine="720"/>
        <w:jc w:val="both"/>
        <w:rPr>
          <w:szCs w:val="28"/>
        </w:rPr>
      </w:pPr>
    </w:p>
    <w:p w:rsidR="005B64B3" w:rsidRPr="006944C0" w:rsidRDefault="005B64B3" w:rsidP="005B64B3">
      <w:pPr>
        <w:autoSpaceDE w:val="0"/>
        <w:ind w:firstLine="720"/>
        <w:jc w:val="both"/>
        <w:rPr>
          <w:szCs w:val="28"/>
        </w:rPr>
      </w:pPr>
    </w:p>
    <w:p w:rsidR="005B64B3" w:rsidRDefault="005B64B3" w:rsidP="005B64B3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067E78" w:rsidRDefault="00067E78" w:rsidP="005B64B3">
      <w:pPr>
        <w:jc w:val="both"/>
        <w:rPr>
          <w:szCs w:val="28"/>
        </w:rPr>
      </w:pPr>
    </w:p>
    <w:p w:rsidR="00067E78" w:rsidRDefault="00067E78" w:rsidP="005B64B3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67E78" w:rsidRDefault="00067E78" w:rsidP="005B64B3">
      <w:pPr>
        <w:jc w:val="both"/>
        <w:rPr>
          <w:szCs w:val="28"/>
        </w:rPr>
      </w:pPr>
      <w:r>
        <w:rPr>
          <w:szCs w:val="28"/>
        </w:rPr>
        <w:t>29 июля 2021 года</w:t>
      </w:r>
    </w:p>
    <w:p w:rsidR="00067E78" w:rsidRPr="006944C0" w:rsidRDefault="00067E78" w:rsidP="005B64B3">
      <w:pPr>
        <w:jc w:val="both"/>
        <w:rPr>
          <w:szCs w:val="28"/>
        </w:rPr>
      </w:pPr>
      <w:r>
        <w:rPr>
          <w:szCs w:val="28"/>
        </w:rPr>
        <w:t>№ 1106-КЗ</w:t>
      </w:r>
    </w:p>
    <w:bookmarkEnd w:id="0"/>
    <w:p w:rsidR="005B64B3" w:rsidRPr="006944C0" w:rsidRDefault="005B64B3" w:rsidP="005B64B3">
      <w:pPr>
        <w:ind w:firstLine="720"/>
        <w:jc w:val="both"/>
        <w:rPr>
          <w:szCs w:val="28"/>
        </w:rPr>
      </w:pPr>
    </w:p>
    <w:p w:rsidR="005B64B3" w:rsidRPr="00FD23C4" w:rsidRDefault="005B64B3" w:rsidP="005B64B3">
      <w:pPr>
        <w:ind w:firstLine="720"/>
        <w:rPr>
          <w:szCs w:val="28"/>
        </w:rPr>
      </w:pPr>
    </w:p>
    <w:p w:rsidR="00BE0544" w:rsidRDefault="00BE0544" w:rsidP="00347DEE"/>
    <w:sectPr w:rsidR="00BE0544" w:rsidSect="005B64B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A29" w:rsidRDefault="003A2A29">
      <w:r>
        <w:separator/>
      </w:r>
    </w:p>
  </w:endnote>
  <w:endnote w:type="continuationSeparator" w:id="0">
    <w:p w:rsidR="003A2A29" w:rsidRDefault="003A2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A29" w:rsidRDefault="003A2A29">
      <w:r>
        <w:separator/>
      </w:r>
    </w:p>
  </w:footnote>
  <w:footnote w:type="continuationSeparator" w:id="0">
    <w:p w:rsidR="003A2A29" w:rsidRDefault="003A2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B64B3" w:rsidP="005B64B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620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4B3"/>
    <w:rsid w:val="0003291F"/>
    <w:rsid w:val="00067E78"/>
    <w:rsid w:val="00070CED"/>
    <w:rsid w:val="001C7258"/>
    <w:rsid w:val="00281096"/>
    <w:rsid w:val="00347DEE"/>
    <w:rsid w:val="00357555"/>
    <w:rsid w:val="00380EE1"/>
    <w:rsid w:val="003A180C"/>
    <w:rsid w:val="003A2A29"/>
    <w:rsid w:val="003B26E7"/>
    <w:rsid w:val="00413497"/>
    <w:rsid w:val="0047435B"/>
    <w:rsid w:val="005A2827"/>
    <w:rsid w:val="005B64B3"/>
    <w:rsid w:val="006E2ABA"/>
    <w:rsid w:val="006F77C0"/>
    <w:rsid w:val="00806EA2"/>
    <w:rsid w:val="00832425"/>
    <w:rsid w:val="00A620F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EA9EB"/>
  <w15:docId w15:val="{93B6D8A2-907A-4902-84C9-DF24217D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B64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semiHidden/>
    <w:unhideWhenUsed/>
    <w:rsid w:val="005B64B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B64B3"/>
    <w:rPr>
      <w:sz w:val="28"/>
    </w:rPr>
  </w:style>
  <w:style w:type="paragraph" w:styleId="a7">
    <w:name w:val="Balloon Text"/>
    <w:basedOn w:val="a"/>
    <w:link w:val="a8"/>
    <w:semiHidden/>
    <w:unhideWhenUsed/>
    <w:rsid w:val="005B64B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5B64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A27249533F63CEA778F9A6A4F3FE1593FA51B20F673E49042AA586906C03F887FBBB96B1C45ABB95D80ECDCDw5t4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2021-07-28T01:38:00Z</cp:lastPrinted>
  <dcterms:created xsi:type="dcterms:W3CDTF">2021-07-29T05:45:00Z</dcterms:created>
  <dcterms:modified xsi:type="dcterms:W3CDTF">2021-07-29T05:45:00Z</dcterms:modified>
</cp:coreProperties>
</file>