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ED2227">
            <w:pPr>
              <w:pStyle w:val="a8"/>
              <w:jc w:val="both"/>
            </w:pPr>
            <w:r>
              <w:t xml:space="preserve">О </w:t>
            </w:r>
            <w:r w:rsidR="00ED2227">
              <w:t>З</w:t>
            </w:r>
            <w:r>
              <w:t>акон</w:t>
            </w:r>
            <w:r w:rsidR="00ED2227">
              <w:t>е</w:t>
            </w:r>
            <w:r>
              <w:t xml:space="preserve"> Приморского края </w:t>
            </w:r>
            <w:r w:rsidR="00631155">
              <w:t xml:space="preserve">"О </w:t>
            </w:r>
            <w:r w:rsidR="007C2003">
              <w:t>Кавалеровском</w:t>
            </w:r>
            <w:r w:rsidR="007B5454">
              <w:t xml:space="preserve"> муниципальном </w:t>
            </w:r>
            <w:r w:rsidR="00F31791">
              <w:t>округе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ED2227">
        <w:t>З</w:t>
      </w:r>
      <w:r>
        <w:t xml:space="preserve">акон Приморского края </w:t>
      </w:r>
      <w:r w:rsidR="00631155">
        <w:t xml:space="preserve">"О </w:t>
      </w:r>
      <w:r w:rsidR="007C2003">
        <w:rPr>
          <w:szCs w:val="28"/>
        </w:rPr>
        <w:t>Кавалеровском</w:t>
      </w:r>
      <w:r w:rsidR="007B5454">
        <w:rPr>
          <w:szCs w:val="28"/>
        </w:rPr>
        <w:t xml:space="preserve"> муниципальном </w:t>
      </w:r>
      <w:r w:rsidR="00F31791">
        <w:rPr>
          <w:szCs w:val="28"/>
        </w:rPr>
        <w:t>округе Приморского края</w:t>
      </w:r>
      <w:r w:rsidR="00E61ABA">
        <w:rPr>
          <w:szCs w:val="28"/>
        </w:rPr>
        <w:t>"</w:t>
      </w:r>
      <w:r>
        <w:t>.</w:t>
      </w:r>
    </w:p>
    <w:p w:rsidR="000D43DD" w:rsidRDefault="000D43DD" w:rsidP="00C83577">
      <w:pPr>
        <w:ind w:right="-2" w:firstLine="720"/>
        <w:jc w:val="both"/>
      </w:pPr>
    </w:p>
    <w:p w:rsidR="00E72D8C" w:rsidRDefault="00AC1A89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</w:t>
      </w:r>
      <w:r w:rsidR="00ED2227">
        <w:t>Направить указанный Закон Губернатору Приморского края для обнародования.</w:t>
      </w:r>
      <w:bookmarkStart w:id="0" w:name="_GoBack"/>
      <w:bookmarkEnd w:id="0"/>
    </w:p>
    <w:p w:rsidR="00A74AE2" w:rsidRDefault="00A74AE2" w:rsidP="00247BF6">
      <w:pPr>
        <w:ind w:firstLine="720"/>
        <w:jc w:val="both"/>
      </w:pPr>
    </w:p>
    <w:p w:rsidR="00247BF6" w:rsidRPr="006C285D" w:rsidRDefault="00AC1A8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D222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ED222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D43DD"/>
    <w:rsid w:val="000F5924"/>
    <w:rsid w:val="00115959"/>
    <w:rsid w:val="001259BE"/>
    <w:rsid w:val="001A2810"/>
    <w:rsid w:val="001C5AF7"/>
    <w:rsid w:val="001E067F"/>
    <w:rsid w:val="001E1D09"/>
    <w:rsid w:val="00210A6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C200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A89"/>
    <w:rsid w:val="00AC1B31"/>
    <w:rsid w:val="00AE655A"/>
    <w:rsid w:val="00B36F25"/>
    <w:rsid w:val="00B37FEC"/>
    <w:rsid w:val="00B52DF1"/>
    <w:rsid w:val="00B83B58"/>
    <w:rsid w:val="00B92E14"/>
    <w:rsid w:val="00BC29F6"/>
    <w:rsid w:val="00C75237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D2227"/>
    <w:rsid w:val="00EE36B5"/>
    <w:rsid w:val="00F1794C"/>
    <w:rsid w:val="00F31791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11</cp:revision>
  <cp:lastPrinted>2021-06-15T05:50:00Z</cp:lastPrinted>
  <dcterms:created xsi:type="dcterms:W3CDTF">2020-02-13T05:15:00Z</dcterms:created>
  <dcterms:modified xsi:type="dcterms:W3CDTF">2021-07-07T04:24:00Z</dcterms:modified>
</cp:coreProperties>
</file>