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88300882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751AC" w:rsidRDefault="008751AC" w:rsidP="008751AC">
      <w:pPr>
        <w:jc w:val="center"/>
        <w:rPr>
          <w:b/>
          <w:caps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  <w:t>"</w:t>
      </w:r>
      <w:r w:rsidRPr="00AB2A7F">
        <w:rPr>
          <w:b/>
          <w:szCs w:val="28"/>
        </w:rPr>
        <w:t>О</w:t>
      </w:r>
      <w:r>
        <w:rPr>
          <w:b/>
          <w:szCs w:val="28"/>
        </w:rPr>
        <w:t>Б У</w:t>
      </w:r>
      <w:r w:rsidRPr="001E3B0B">
        <w:rPr>
          <w:b/>
          <w:szCs w:val="28"/>
        </w:rPr>
        <w:t>ПОЛНОМОЧЕННОМ ПО ЗАЩИТЕ</w:t>
      </w:r>
      <w:r>
        <w:rPr>
          <w:b/>
          <w:szCs w:val="28"/>
        </w:rPr>
        <w:t xml:space="preserve"> </w:t>
      </w:r>
      <w:r w:rsidRPr="001E3B0B">
        <w:rPr>
          <w:b/>
          <w:szCs w:val="28"/>
        </w:rPr>
        <w:t>ПРАВ ПРЕДПРИНИМАТЕЛЕЙ В ПРИМОРСКОМ КРАЕ"</w:t>
      </w:r>
    </w:p>
    <w:p w:rsidR="008751AC" w:rsidRPr="00AB2A7F" w:rsidRDefault="008751AC" w:rsidP="008751AC">
      <w:pPr>
        <w:jc w:val="center"/>
        <w:rPr>
          <w:b/>
          <w:caps/>
          <w:szCs w:val="28"/>
        </w:rPr>
      </w:pPr>
    </w:p>
    <w:p w:rsidR="008751AC" w:rsidRDefault="008751AC" w:rsidP="008751AC">
      <w:pPr>
        <w:ind w:firstLine="709"/>
        <w:jc w:val="both"/>
        <w:rPr>
          <w:szCs w:val="28"/>
        </w:rPr>
      </w:pPr>
      <w:r w:rsidRPr="00B1603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14 июля </w:t>
      </w:r>
      <w:r>
        <w:rPr>
          <w:szCs w:val="28"/>
        </w:rPr>
        <w:br/>
        <w:t>2021 года</w:t>
      </w:r>
    </w:p>
    <w:p w:rsidR="008751AC" w:rsidRDefault="008751AC" w:rsidP="008751AC">
      <w:pPr>
        <w:ind w:firstLine="709"/>
        <w:jc w:val="both"/>
        <w:rPr>
          <w:szCs w:val="28"/>
        </w:rPr>
      </w:pPr>
    </w:p>
    <w:p w:rsidR="008751AC" w:rsidRPr="00B16035" w:rsidRDefault="008751AC" w:rsidP="008751AC">
      <w:pPr>
        <w:ind w:firstLine="709"/>
        <w:jc w:val="both"/>
        <w:rPr>
          <w:szCs w:val="28"/>
        </w:rPr>
      </w:pPr>
      <w:r w:rsidRPr="00B16035">
        <w:rPr>
          <w:szCs w:val="28"/>
        </w:rPr>
        <w:t>СТАТЬЯ 1.</w:t>
      </w:r>
    </w:p>
    <w:p w:rsidR="008751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5238E3">
        <w:rPr>
          <w:szCs w:val="28"/>
        </w:rPr>
        <w:t xml:space="preserve">Закон Приморского края </w:t>
      </w:r>
      <w:r>
        <w:rPr>
          <w:szCs w:val="28"/>
        </w:rPr>
        <w:t>от 12 мая 2014 года №</w:t>
      </w:r>
      <w:r w:rsidRPr="00C1799D">
        <w:rPr>
          <w:szCs w:val="28"/>
        </w:rPr>
        <w:t xml:space="preserve"> 420-КЗ "Об уполномоченном по защите прав предпринимателей в Приморском крае" (Ведомости Законодательного Со</w:t>
      </w:r>
      <w:r>
        <w:rPr>
          <w:szCs w:val="28"/>
        </w:rPr>
        <w:t>брания Приморского края, 2014, №</w:t>
      </w:r>
      <w:r w:rsidRPr="00C1799D">
        <w:rPr>
          <w:szCs w:val="28"/>
        </w:rPr>
        <w:t xml:space="preserve"> 78, </w:t>
      </w:r>
      <w:r>
        <w:rPr>
          <w:szCs w:val="28"/>
        </w:rPr>
        <w:br/>
      </w:r>
      <w:r w:rsidRPr="00C1799D">
        <w:rPr>
          <w:szCs w:val="28"/>
        </w:rPr>
        <w:t>стр. 50</w:t>
      </w:r>
      <w:r>
        <w:rPr>
          <w:szCs w:val="28"/>
        </w:rPr>
        <w:t>;</w:t>
      </w:r>
      <w:r w:rsidRPr="00C1799D">
        <w:t xml:space="preserve"> </w:t>
      </w:r>
      <w:r>
        <w:rPr>
          <w:szCs w:val="28"/>
        </w:rPr>
        <w:t>2017, №</w:t>
      </w:r>
      <w:r w:rsidRPr="00C1799D">
        <w:rPr>
          <w:szCs w:val="28"/>
        </w:rPr>
        <w:t xml:space="preserve"> 46, с</w:t>
      </w:r>
      <w:r>
        <w:rPr>
          <w:szCs w:val="28"/>
        </w:rPr>
        <w:t>тр</w:t>
      </w:r>
      <w:r w:rsidRPr="00C1799D">
        <w:rPr>
          <w:szCs w:val="28"/>
        </w:rPr>
        <w:t>. 29</w:t>
      </w:r>
      <w:r>
        <w:rPr>
          <w:szCs w:val="28"/>
        </w:rPr>
        <w:t>; 2019, №</w:t>
      </w:r>
      <w:r w:rsidRPr="00A16737">
        <w:rPr>
          <w:szCs w:val="28"/>
        </w:rPr>
        <w:t xml:space="preserve"> 116, с</w:t>
      </w:r>
      <w:r>
        <w:rPr>
          <w:szCs w:val="28"/>
        </w:rPr>
        <w:t>тр</w:t>
      </w:r>
      <w:r w:rsidRPr="00A16737">
        <w:rPr>
          <w:szCs w:val="28"/>
        </w:rPr>
        <w:t>. 83</w:t>
      </w:r>
      <w:r w:rsidRPr="00C1799D">
        <w:rPr>
          <w:szCs w:val="28"/>
        </w:rPr>
        <w:t xml:space="preserve">) </w:t>
      </w:r>
      <w:r>
        <w:rPr>
          <w:szCs w:val="28"/>
        </w:rPr>
        <w:t>следующие изменения:</w:t>
      </w:r>
    </w:p>
    <w:p w:rsidR="008751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  <w:r>
        <w:rPr>
          <w:szCs w:val="28"/>
        </w:rPr>
        <w:t>1)статью 3 изложить в следующей редакции:</w:t>
      </w:r>
    </w:p>
    <w:p w:rsidR="008751AC" w:rsidRDefault="008751AC" w:rsidP="008751AC">
      <w:pPr>
        <w:tabs>
          <w:tab w:val="left" w:pos="858"/>
        </w:tabs>
        <w:ind w:left="709"/>
        <w:jc w:val="both"/>
        <w:rPr>
          <w:szCs w:val="28"/>
        </w:rPr>
      </w:pPr>
      <w:r>
        <w:rPr>
          <w:szCs w:val="28"/>
        </w:rPr>
        <w:t>"</w:t>
      </w:r>
      <w:r w:rsidRPr="00DB153A">
        <w:rPr>
          <w:szCs w:val="28"/>
        </w:rPr>
        <w:t>СТАТЬЯ 3. ТРЕБОВАНИЯ, ПРЕДЪЯВЛЯЕМЫЕ К КАНДИДАТУ</w:t>
      </w:r>
    </w:p>
    <w:p w:rsidR="008751AC" w:rsidRPr="00DB153A" w:rsidRDefault="008751AC" w:rsidP="008751AC">
      <w:pPr>
        <w:tabs>
          <w:tab w:val="left" w:pos="858"/>
        </w:tabs>
        <w:ind w:left="709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Pr="00DB153A">
        <w:rPr>
          <w:szCs w:val="28"/>
        </w:rPr>
        <w:t xml:space="preserve"> НА ДОЛЖНОСТЬ УПОЛНОМОЧЕННОГО</w:t>
      </w:r>
    </w:p>
    <w:p w:rsidR="008751AC" w:rsidRPr="00DB153A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</w:p>
    <w:p w:rsidR="008751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  <w:r w:rsidRPr="00DB153A">
        <w:rPr>
          <w:szCs w:val="28"/>
        </w:rPr>
        <w:t>На должность уполномоченного назначается гражданин Российской Федерации</w:t>
      </w:r>
      <w:r>
        <w:rPr>
          <w:szCs w:val="28"/>
        </w:rPr>
        <w:t>,</w:t>
      </w:r>
      <w:r w:rsidRPr="00281B78">
        <w:rPr>
          <w:szCs w:val="28"/>
        </w:rPr>
        <w:t xml:space="preserve"> соответствующий требованиям, установленным </w:t>
      </w:r>
      <w:r>
        <w:rPr>
          <w:szCs w:val="28"/>
        </w:rPr>
        <w:t>частью 4</w:t>
      </w:r>
      <w:r w:rsidRPr="00037914">
        <w:rPr>
          <w:szCs w:val="28"/>
          <w:vertAlign w:val="superscript"/>
        </w:rPr>
        <w:t>1</w:t>
      </w:r>
      <w:r>
        <w:rPr>
          <w:szCs w:val="28"/>
        </w:rPr>
        <w:t xml:space="preserve"> </w:t>
      </w:r>
      <w:r>
        <w:rPr>
          <w:szCs w:val="28"/>
        </w:rPr>
        <w:br/>
        <w:t xml:space="preserve">статьи 9 </w:t>
      </w:r>
      <w:r w:rsidRPr="00281B78">
        <w:rPr>
          <w:szCs w:val="28"/>
        </w:rPr>
        <w:t>Федерального закона</w:t>
      </w:r>
      <w:r>
        <w:rPr>
          <w:szCs w:val="28"/>
        </w:rPr>
        <w:t xml:space="preserve"> </w:t>
      </w:r>
      <w:r w:rsidRPr="00037914">
        <w:rPr>
          <w:szCs w:val="28"/>
        </w:rPr>
        <w:t>"Об уполномоченных по защите прав предпринимателей в Российской Федерации"</w:t>
      </w:r>
      <w:r>
        <w:rPr>
          <w:szCs w:val="28"/>
        </w:rPr>
        <w:t>.";</w:t>
      </w:r>
    </w:p>
    <w:p w:rsidR="008751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  <w:r>
        <w:rPr>
          <w:szCs w:val="28"/>
        </w:rPr>
        <w:t>2)часть 4 статьи 4 изложить в следующей редакции:</w:t>
      </w:r>
    </w:p>
    <w:p w:rsidR="008751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4.</w:t>
      </w:r>
      <w:r w:rsidRPr="00E818E7">
        <w:rPr>
          <w:szCs w:val="28"/>
        </w:rPr>
        <w:t>Объединение</w:t>
      </w:r>
      <w:proofErr w:type="gramEnd"/>
      <w:r w:rsidRPr="00E818E7">
        <w:rPr>
          <w:szCs w:val="28"/>
        </w:rPr>
        <w:t xml:space="preserve"> предпринимателей может выдв</w:t>
      </w:r>
      <w:r>
        <w:rPr>
          <w:szCs w:val="28"/>
        </w:rPr>
        <w:t>инуть не более одного кандидата, соответствующего требованиям, установленным статьей 3 настоящего Закона.";</w:t>
      </w:r>
    </w:p>
    <w:p w:rsidR="008751AC" w:rsidRPr="00A35C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  <w:r w:rsidRPr="00A35CAC">
        <w:rPr>
          <w:szCs w:val="28"/>
        </w:rPr>
        <w:t>3)в части 2 статьи 6:</w:t>
      </w:r>
    </w:p>
    <w:p w:rsidR="008751AC" w:rsidRPr="00A35C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  <w:proofErr w:type="gramStart"/>
      <w:r w:rsidRPr="00A35CAC">
        <w:rPr>
          <w:szCs w:val="28"/>
        </w:rPr>
        <w:t>а)в</w:t>
      </w:r>
      <w:proofErr w:type="gramEnd"/>
      <w:r w:rsidRPr="00A35CAC">
        <w:rPr>
          <w:szCs w:val="28"/>
        </w:rPr>
        <w:t xml:space="preserve"> пункте 4 после слов "приобретения им гражданства" дополнить словом "(подданства)";</w:t>
      </w:r>
    </w:p>
    <w:p w:rsidR="008751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  <w:proofErr w:type="gramStart"/>
      <w:r w:rsidRPr="00A35CAC">
        <w:rPr>
          <w:szCs w:val="28"/>
        </w:rPr>
        <w:t>б)пункт</w:t>
      </w:r>
      <w:proofErr w:type="gramEnd"/>
      <w:r w:rsidRPr="00A35CAC">
        <w:rPr>
          <w:szCs w:val="28"/>
        </w:rPr>
        <w:t xml:space="preserve"> 5 признать утратившим силу.</w:t>
      </w:r>
    </w:p>
    <w:p w:rsidR="008751AC" w:rsidRDefault="008751AC" w:rsidP="008751AC">
      <w:pPr>
        <w:tabs>
          <w:tab w:val="left" w:pos="858"/>
        </w:tabs>
        <w:ind w:firstLine="709"/>
        <w:jc w:val="both"/>
        <w:rPr>
          <w:szCs w:val="28"/>
        </w:rPr>
      </w:pPr>
    </w:p>
    <w:p w:rsidR="008751AC" w:rsidRPr="00730702" w:rsidRDefault="008751AC" w:rsidP="008751AC">
      <w:pPr>
        <w:ind w:firstLine="709"/>
        <w:jc w:val="both"/>
        <w:rPr>
          <w:szCs w:val="28"/>
        </w:rPr>
      </w:pPr>
      <w:r>
        <w:rPr>
          <w:szCs w:val="28"/>
        </w:rPr>
        <w:t>СТАТЬЯ 2</w:t>
      </w:r>
      <w:r w:rsidRPr="00730702">
        <w:rPr>
          <w:szCs w:val="28"/>
        </w:rPr>
        <w:t>.</w:t>
      </w:r>
    </w:p>
    <w:p w:rsidR="008751AC" w:rsidRDefault="008751AC" w:rsidP="008751AC">
      <w:pPr>
        <w:ind w:firstLine="709"/>
        <w:jc w:val="both"/>
        <w:rPr>
          <w:szCs w:val="28"/>
        </w:rPr>
      </w:pPr>
      <w:r w:rsidRPr="00730702">
        <w:rPr>
          <w:szCs w:val="28"/>
        </w:rPr>
        <w:t>Настоящий Закон вступает в силу со дня его официального опубликования.</w:t>
      </w:r>
    </w:p>
    <w:p w:rsidR="008751AC" w:rsidRDefault="008751AC" w:rsidP="008751AC">
      <w:pPr>
        <w:ind w:firstLine="709"/>
        <w:jc w:val="both"/>
        <w:rPr>
          <w:szCs w:val="28"/>
        </w:rPr>
      </w:pPr>
    </w:p>
    <w:p w:rsidR="008751AC" w:rsidRDefault="008751AC" w:rsidP="008751A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8751AC" w:rsidRDefault="008751AC" w:rsidP="008751AC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BE0544" w:rsidRDefault="008751AC" w:rsidP="008751AC">
      <w:pPr>
        <w:rPr>
          <w:szCs w:val="28"/>
        </w:rPr>
      </w:pPr>
      <w:r w:rsidRPr="00B16035">
        <w:rPr>
          <w:szCs w:val="28"/>
        </w:rPr>
        <w:t xml:space="preserve">Губернатор края                                                                      </w:t>
      </w:r>
      <w:r>
        <w:rPr>
          <w:szCs w:val="28"/>
        </w:rPr>
        <w:t xml:space="preserve">        О.Н. Кожемяко</w:t>
      </w:r>
    </w:p>
    <w:p w:rsidR="0084370B" w:rsidRDefault="0084370B" w:rsidP="008751AC">
      <w:pPr>
        <w:rPr>
          <w:szCs w:val="28"/>
        </w:rPr>
      </w:pPr>
    </w:p>
    <w:p w:rsidR="0084370B" w:rsidRPr="00011C88" w:rsidRDefault="0084370B" w:rsidP="0084370B">
      <w:pPr>
        <w:suppressAutoHyphens/>
        <w:rPr>
          <w:szCs w:val="28"/>
        </w:rPr>
      </w:pPr>
      <w:bookmarkStart w:id="0" w:name="_GoBack"/>
      <w:r w:rsidRPr="00011C88">
        <w:rPr>
          <w:szCs w:val="28"/>
        </w:rPr>
        <w:t xml:space="preserve">г. Владивосток </w:t>
      </w:r>
    </w:p>
    <w:p w:rsidR="0084370B" w:rsidRPr="00011C88" w:rsidRDefault="0084370B" w:rsidP="0084370B">
      <w:pPr>
        <w:suppressAutoHyphens/>
        <w:rPr>
          <w:szCs w:val="28"/>
        </w:rPr>
      </w:pPr>
      <w:r w:rsidRPr="00011C88">
        <w:rPr>
          <w:szCs w:val="28"/>
        </w:rPr>
        <w:t>20 июля 2021 года</w:t>
      </w:r>
    </w:p>
    <w:p w:rsidR="0084370B" w:rsidRPr="00011C88" w:rsidRDefault="0084370B" w:rsidP="0084370B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011C88">
        <w:rPr>
          <w:rFonts w:ascii="Times New Roman" w:hAnsi="Times New Roman"/>
          <w:sz w:val="28"/>
          <w:szCs w:val="28"/>
        </w:rPr>
        <w:t>№ 109</w:t>
      </w:r>
      <w:r>
        <w:rPr>
          <w:rFonts w:ascii="Times New Roman" w:hAnsi="Times New Roman"/>
          <w:sz w:val="28"/>
          <w:szCs w:val="28"/>
        </w:rPr>
        <w:t>8</w:t>
      </w:r>
      <w:r w:rsidRPr="00011C88">
        <w:rPr>
          <w:rFonts w:ascii="Times New Roman" w:hAnsi="Times New Roman"/>
          <w:sz w:val="28"/>
          <w:szCs w:val="28"/>
        </w:rPr>
        <w:t>-КЗ</w:t>
      </w:r>
      <w:bookmarkEnd w:id="0"/>
    </w:p>
    <w:p w:rsidR="0084370B" w:rsidRDefault="0084370B" w:rsidP="008751AC">
      <w:pPr>
        <w:rPr>
          <w:szCs w:val="28"/>
        </w:rPr>
      </w:pPr>
    </w:p>
    <w:p w:rsidR="008751AC" w:rsidRDefault="008751AC" w:rsidP="008751AC">
      <w:pPr>
        <w:rPr>
          <w:szCs w:val="28"/>
        </w:rPr>
      </w:pPr>
    </w:p>
    <w:p w:rsidR="008751AC" w:rsidRDefault="008751AC" w:rsidP="008751AC">
      <w:pPr>
        <w:rPr>
          <w:szCs w:val="28"/>
        </w:rPr>
      </w:pPr>
    </w:p>
    <w:p w:rsidR="008751AC" w:rsidRDefault="008751AC" w:rsidP="008751AC">
      <w:pPr>
        <w:rPr>
          <w:szCs w:val="28"/>
        </w:rPr>
      </w:pPr>
    </w:p>
    <w:p w:rsidR="008751AC" w:rsidRDefault="008751AC" w:rsidP="008751AC"/>
    <w:sectPr w:rsidR="008751AC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6642" w:rsidRDefault="00B96642">
      <w:r>
        <w:separator/>
      </w:r>
    </w:p>
  </w:endnote>
  <w:endnote w:type="continuationSeparator" w:id="0">
    <w:p w:rsidR="00B96642" w:rsidRDefault="00B9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6642" w:rsidRDefault="00B96642">
      <w:r>
        <w:separator/>
      </w:r>
    </w:p>
  </w:footnote>
  <w:footnote w:type="continuationSeparator" w:id="0">
    <w:p w:rsidR="00B96642" w:rsidRDefault="00B96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51AC"/>
    <w:rsid w:val="0003291F"/>
    <w:rsid w:val="00070CED"/>
    <w:rsid w:val="00347DEE"/>
    <w:rsid w:val="00357555"/>
    <w:rsid w:val="00380EE1"/>
    <w:rsid w:val="003A180C"/>
    <w:rsid w:val="003B26E7"/>
    <w:rsid w:val="0047435B"/>
    <w:rsid w:val="00536A70"/>
    <w:rsid w:val="005A2827"/>
    <w:rsid w:val="006E2ABA"/>
    <w:rsid w:val="007E5C92"/>
    <w:rsid w:val="00832425"/>
    <w:rsid w:val="0084370B"/>
    <w:rsid w:val="008751AC"/>
    <w:rsid w:val="00AB70F9"/>
    <w:rsid w:val="00AC31EC"/>
    <w:rsid w:val="00AF3517"/>
    <w:rsid w:val="00B14397"/>
    <w:rsid w:val="00B96642"/>
    <w:rsid w:val="00BC0675"/>
    <w:rsid w:val="00BE0544"/>
    <w:rsid w:val="00D102A9"/>
    <w:rsid w:val="00D34604"/>
    <w:rsid w:val="00DB61CE"/>
    <w:rsid w:val="00E34273"/>
    <w:rsid w:val="00E60B2A"/>
    <w:rsid w:val="00ED216F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188030"/>
  <w15:docId w15:val="{730CC872-5394-4DD3-BE35-B2D12A17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8751A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8751AC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84370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2021-07-14T05:14:00Z</cp:lastPrinted>
  <dcterms:created xsi:type="dcterms:W3CDTF">2021-07-20T05:40:00Z</dcterms:created>
  <dcterms:modified xsi:type="dcterms:W3CDTF">2021-07-20T05:40:00Z</dcterms:modified>
</cp:coreProperties>
</file>