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5B0F67" w:rsidTr="0080025C">
        <w:tc>
          <w:tcPr>
            <w:tcW w:w="3237" w:type="dxa"/>
          </w:tcPr>
          <w:p w:rsidR="005B0F67" w:rsidRDefault="005B0F67" w:rsidP="0080025C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5B0F67" w:rsidRDefault="005B0F67" w:rsidP="0080025C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5B0F67" w:rsidRPr="004005B2" w:rsidRDefault="005B0F67" w:rsidP="0080025C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>
              <w:rPr>
                <w:sz w:val="20"/>
              </w:rPr>
              <w:t xml:space="preserve">подготовлен комитетом </w:t>
            </w:r>
            <w:r w:rsidRPr="00600F35">
              <w:rPr>
                <w:sz w:val="20"/>
              </w:rPr>
              <w:t>Законодательного Собрания</w:t>
            </w:r>
            <w:r>
              <w:rPr>
                <w:sz w:val="20"/>
              </w:rPr>
              <w:t xml:space="preserve"> по региональной политике, законности и международному сотрудничеству</w:t>
            </w:r>
          </w:p>
        </w:tc>
      </w:tr>
    </w:tbl>
    <w:p w:rsidR="005B0F67" w:rsidRDefault="005B0F67" w:rsidP="005B0F67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5B0F67" w:rsidRDefault="005B0F67" w:rsidP="005B0F67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5B0F67" w:rsidRDefault="005B0F67" w:rsidP="005B0F67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560"/>
        <w:gridCol w:w="3118"/>
        <w:gridCol w:w="1701"/>
      </w:tblGrid>
      <w:tr w:rsidR="005B0F67" w:rsidTr="0080025C">
        <w:trPr>
          <w:cantSplit/>
        </w:trPr>
        <w:tc>
          <w:tcPr>
            <w:tcW w:w="2977" w:type="dxa"/>
          </w:tcPr>
          <w:p w:rsidR="005B0F67" w:rsidRDefault="005B0F67" w:rsidP="0080025C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5B0F67" w:rsidRDefault="005B0F67" w:rsidP="0080025C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5B0F67" w:rsidRDefault="005B0F67" w:rsidP="0080025C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5B0F67" w:rsidTr="006D2BB9">
        <w:trPr>
          <w:gridAfter w:val="2"/>
          <w:wAfter w:w="4819" w:type="dxa"/>
        </w:trPr>
        <w:tc>
          <w:tcPr>
            <w:tcW w:w="4537" w:type="dxa"/>
            <w:gridSpan w:val="2"/>
          </w:tcPr>
          <w:p w:rsidR="005B0F67" w:rsidRDefault="005B0F67" w:rsidP="0080025C">
            <w:pPr>
              <w:jc w:val="both"/>
              <w:rPr>
                <w:sz w:val="24"/>
              </w:rPr>
            </w:pPr>
          </w:p>
        </w:tc>
      </w:tr>
      <w:tr w:rsidR="005B0F67" w:rsidRPr="008B28D8" w:rsidTr="006D2BB9">
        <w:trPr>
          <w:gridAfter w:val="2"/>
          <w:wAfter w:w="4819" w:type="dxa"/>
        </w:trPr>
        <w:tc>
          <w:tcPr>
            <w:tcW w:w="4537" w:type="dxa"/>
            <w:gridSpan w:val="2"/>
          </w:tcPr>
          <w:p w:rsidR="005B0F67" w:rsidRPr="00DB5F0A" w:rsidRDefault="005B0F67" w:rsidP="006D2BB9">
            <w:pPr>
              <w:pStyle w:val="a6"/>
              <w:jc w:val="both"/>
              <w:rPr>
                <w:szCs w:val="28"/>
              </w:rPr>
            </w:pPr>
            <w:r w:rsidRPr="00DB5F0A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DB5F0A">
              <w:rPr>
                <w:szCs w:val="28"/>
              </w:rPr>
              <w:t>акон</w:t>
            </w:r>
            <w:r>
              <w:rPr>
                <w:szCs w:val="28"/>
              </w:rPr>
              <w:t>е Приморского края</w:t>
            </w:r>
            <w:r>
              <w:rPr>
                <w:szCs w:val="28"/>
              </w:rPr>
              <w:br/>
            </w:r>
            <w:r>
              <w:rPr>
                <w:snapToGrid w:val="0"/>
                <w:szCs w:val="28"/>
              </w:rPr>
              <w:t xml:space="preserve">"О внесении изменений в статью 2 Закона </w:t>
            </w:r>
            <w:r>
              <w:rPr>
                <w:szCs w:val="28"/>
              </w:rPr>
              <w:t>Приморского края</w:t>
            </w:r>
            <w:r w:rsidR="006D2BB9">
              <w:rPr>
                <w:szCs w:val="28"/>
              </w:rPr>
              <w:br/>
            </w:r>
            <w:bookmarkStart w:id="0" w:name="_GoBack"/>
            <w:bookmarkEnd w:id="0"/>
            <w:r w:rsidRPr="00DB5F0A">
              <w:rPr>
                <w:szCs w:val="28"/>
              </w:rPr>
              <w:t xml:space="preserve">"О </w:t>
            </w:r>
            <w:r>
              <w:rPr>
                <w:szCs w:val="28"/>
              </w:rPr>
              <w:t xml:space="preserve">порядке исполнения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</w:t>
            </w:r>
            <w:proofErr w:type="spellStart"/>
            <w:proofErr w:type="gramStart"/>
            <w:r>
              <w:rPr>
                <w:szCs w:val="28"/>
              </w:rPr>
              <w:t>преду</w:t>
            </w:r>
            <w:proofErr w:type="spellEnd"/>
            <w:r w:rsidR="006D2BB9">
              <w:rPr>
                <w:szCs w:val="28"/>
              </w:rPr>
              <w:t>-</w:t>
            </w:r>
            <w:r>
              <w:rPr>
                <w:szCs w:val="28"/>
              </w:rPr>
              <w:t>смотренных</w:t>
            </w:r>
            <w:proofErr w:type="gramEnd"/>
            <w:r>
              <w:rPr>
                <w:szCs w:val="28"/>
              </w:rPr>
              <w:t xml:space="preserve"> законодательством о противодействии коррупции отдельных обязанностей, запретов и ограничений, проверки их соблюдения</w:t>
            </w:r>
            <w:r w:rsidRPr="00DB5F0A">
              <w:rPr>
                <w:szCs w:val="28"/>
              </w:rPr>
              <w:t xml:space="preserve">" </w:t>
            </w:r>
          </w:p>
        </w:tc>
      </w:tr>
    </w:tbl>
    <w:p w:rsidR="005B0F67" w:rsidRPr="008B28D8" w:rsidRDefault="005B0F67" w:rsidP="005B0F67">
      <w:pPr>
        <w:rPr>
          <w:szCs w:val="28"/>
        </w:rPr>
      </w:pPr>
    </w:p>
    <w:p w:rsidR="005B0F67" w:rsidRPr="008B28D8" w:rsidRDefault="005B0F67" w:rsidP="005B0F67">
      <w:pPr>
        <w:ind w:firstLine="720"/>
        <w:jc w:val="both"/>
        <w:rPr>
          <w:szCs w:val="28"/>
        </w:rPr>
      </w:pPr>
      <w:r w:rsidRPr="008B28D8">
        <w:rPr>
          <w:szCs w:val="28"/>
        </w:rPr>
        <w:t xml:space="preserve">Законодательное Собрание Приморского края </w:t>
      </w:r>
    </w:p>
    <w:p w:rsidR="005B0F67" w:rsidRPr="008B28D8" w:rsidRDefault="005B0F67" w:rsidP="005B0F67">
      <w:pPr>
        <w:rPr>
          <w:szCs w:val="28"/>
        </w:rPr>
      </w:pPr>
    </w:p>
    <w:p w:rsidR="005B0F67" w:rsidRPr="008B28D8" w:rsidRDefault="005B0F67" w:rsidP="005B0F67">
      <w:pPr>
        <w:rPr>
          <w:szCs w:val="28"/>
        </w:rPr>
      </w:pPr>
      <w:r w:rsidRPr="008B28D8">
        <w:rPr>
          <w:szCs w:val="28"/>
        </w:rPr>
        <w:t>ПОСТАНОВЛЯЕТ:</w:t>
      </w:r>
    </w:p>
    <w:p w:rsidR="005B0F67" w:rsidRPr="008B28D8" w:rsidRDefault="005B0F67" w:rsidP="005B0F67">
      <w:pPr>
        <w:rPr>
          <w:szCs w:val="28"/>
        </w:rPr>
      </w:pPr>
    </w:p>
    <w:p w:rsidR="005B0F67" w:rsidRPr="00DB5F0A" w:rsidRDefault="005B0F67" w:rsidP="005B0F67">
      <w:pPr>
        <w:ind w:right="-2" w:firstLine="720"/>
        <w:jc w:val="both"/>
        <w:rPr>
          <w:szCs w:val="28"/>
        </w:rPr>
      </w:pPr>
      <w:r w:rsidRPr="00DB5F0A">
        <w:rPr>
          <w:szCs w:val="28"/>
        </w:rPr>
        <w:t xml:space="preserve">1.Принять </w:t>
      </w:r>
      <w:r>
        <w:rPr>
          <w:szCs w:val="28"/>
        </w:rPr>
        <w:t>З</w:t>
      </w:r>
      <w:r w:rsidRPr="00DB5F0A">
        <w:rPr>
          <w:szCs w:val="28"/>
        </w:rPr>
        <w:t xml:space="preserve">акон Приморского края </w:t>
      </w:r>
      <w:r>
        <w:rPr>
          <w:snapToGrid w:val="0"/>
          <w:szCs w:val="28"/>
        </w:rPr>
        <w:t xml:space="preserve">"О внесении изменений в статью 2 Закона </w:t>
      </w:r>
      <w:r w:rsidRPr="00DB5F0A">
        <w:rPr>
          <w:szCs w:val="28"/>
        </w:rPr>
        <w:t xml:space="preserve">Приморского края "О </w:t>
      </w:r>
      <w:r>
        <w:rPr>
          <w:szCs w:val="28"/>
        </w:rPr>
        <w:t>порядке исполнения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предусмотренных законодательством о противодействии коррупции отдельных обязанностей, запретов и ограничений, проверки их соблюдения</w:t>
      </w:r>
      <w:r w:rsidRPr="00DB5F0A">
        <w:rPr>
          <w:szCs w:val="28"/>
        </w:rPr>
        <w:t>"</w:t>
      </w:r>
      <w:r>
        <w:rPr>
          <w:szCs w:val="28"/>
        </w:rPr>
        <w:t>.</w:t>
      </w:r>
    </w:p>
    <w:p w:rsidR="005B0F67" w:rsidRPr="00DB5F0A" w:rsidRDefault="005B0F67" w:rsidP="005B0F67">
      <w:pPr>
        <w:ind w:right="-144" w:firstLine="720"/>
        <w:jc w:val="both"/>
      </w:pPr>
    </w:p>
    <w:p w:rsidR="005B0F67" w:rsidRPr="00893BA2" w:rsidRDefault="005B0F67" w:rsidP="005B0F67">
      <w:pPr>
        <w:tabs>
          <w:tab w:val="left" w:pos="840"/>
          <w:tab w:val="center" w:pos="4153"/>
          <w:tab w:val="right" w:pos="8306"/>
        </w:tabs>
        <w:ind w:firstLine="709"/>
        <w:jc w:val="both"/>
      </w:pPr>
      <w:r w:rsidRPr="00893BA2">
        <w:t>2.Направить указанный Закон Губернатору Приморского края для обнародования.</w:t>
      </w:r>
    </w:p>
    <w:p w:rsidR="005B0F67" w:rsidRDefault="005B0F67" w:rsidP="005B0F67">
      <w:pPr>
        <w:ind w:firstLine="709"/>
        <w:jc w:val="both"/>
      </w:pPr>
    </w:p>
    <w:p w:rsidR="005B0F67" w:rsidRDefault="005B0F67" w:rsidP="005B0F67">
      <w:pPr>
        <w:pStyle w:val="a3"/>
        <w:tabs>
          <w:tab w:val="left" w:pos="708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5B0F67" w:rsidRDefault="005B0F67" w:rsidP="005B0F67">
      <w:pPr>
        <w:jc w:val="both"/>
      </w:pPr>
    </w:p>
    <w:p w:rsidR="006D2BB9" w:rsidRDefault="006D2BB9" w:rsidP="005B0F67">
      <w:pPr>
        <w:jc w:val="both"/>
      </w:pPr>
    </w:p>
    <w:p w:rsidR="005B0F67" w:rsidRDefault="005B0F67" w:rsidP="005B0F67">
      <w:pPr>
        <w:jc w:val="both"/>
      </w:pPr>
      <w:r>
        <w:t>Председатель</w:t>
      </w:r>
    </w:p>
    <w:p w:rsidR="00987D16" w:rsidRDefault="005B0F67" w:rsidP="005B0F67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А.И. Ролик</w:t>
      </w:r>
    </w:p>
    <w:sectPr w:rsidR="00987D16" w:rsidSect="00A74AE2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6D2BB9">
      <w:r>
        <w:separator/>
      </w:r>
    </w:p>
  </w:endnote>
  <w:endnote w:type="continuationSeparator" w:id="0">
    <w:p w:rsidR="00000000" w:rsidRDefault="006D2B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6D2BB9">
      <w:r>
        <w:separator/>
      </w:r>
    </w:p>
  </w:footnote>
  <w:footnote w:type="continuationSeparator" w:id="0">
    <w:p w:rsidR="00000000" w:rsidRDefault="006D2B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5B0F67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6D2BB9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7999235"/>
      <w:docPartObj>
        <w:docPartGallery w:val="Page Numbers (Top of Page)"/>
        <w:docPartUnique/>
      </w:docPartObj>
    </w:sdtPr>
    <w:sdtEndPr/>
    <w:sdtContent>
      <w:p w:rsidR="00A74AE2" w:rsidRDefault="005B0F6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0F67"/>
    <w:rsid w:val="004B30DE"/>
    <w:rsid w:val="005B0F67"/>
    <w:rsid w:val="006D2BB9"/>
    <w:rsid w:val="00987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F67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B0F6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B0F67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5B0F6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B0F67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5B0F67"/>
    <w:pPr>
      <w:widowControl w:val="0"/>
      <w:jc w:val="center"/>
    </w:pPr>
  </w:style>
  <w:style w:type="character" w:styleId="a5">
    <w:name w:val="page number"/>
    <w:basedOn w:val="a0"/>
    <w:rsid w:val="005B0F67"/>
  </w:style>
  <w:style w:type="paragraph" w:styleId="a6">
    <w:name w:val="Body Text"/>
    <w:basedOn w:val="a"/>
    <w:link w:val="a7"/>
    <w:unhideWhenUsed/>
    <w:rsid w:val="005B0F67"/>
    <w:pPr>
      <w:jc w:val="center"/>
    </w:pPr>
    <w:rPr>
      <w:szCs w:val="24"/>
    </w:rPr>
  </w:style>
  <w:style w:type="character" w:customStyle="1" w:styleId="a7">
    <w:name w:val="Основной текст Знак"/>
    <w:basedOn w:val="a0"/>
    <w:link w:val="a6"/>
    <w:rsid w:val="005B0F67"/>
    <w:rPr>
      <w:rFonts w:eastAsia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F67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B0F6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B0F67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5B0F6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B0F67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5B0F67"/>
    <w:pPr>
      <w:widowControl w:val="0"/>
      <w:jc w:val="center"/>
    </w:pPr>
  </w:style>
  <w:style w:type="character" w:styleId="a5">
    <w:name w:val="page number"/>
    <w:basedOn w:val="a0"/>
    <w:rsid w:val="005B0F67"/>
  </w:style>
  <w:style w:type="paragraph" w:styleId="a6">
    <w:name w:val="Body Text"/>
    <w:basedOn w:val="a"/>
    <w:link w:val="a7"/>
    <w:unhideWhenUsed/>
    <w:rsid w:val="005B0F67"/>
    <w:pPr>
      <w:jc w:val="center"/>
    </w:pPr>
    <w:rPr>
      <w:szCs w:val="24"/>
    </w:rPr>
  </w:style>
  <w:style w:type="character" w:customStyle="1" w:styleId="a7">
    <w:name w:val="Основной текст Знак"/>
    <w:basedOn w:val="a0"/>
    <w:link w:val="a6"/>
    <w:rsid w:val="005B0F67"/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191</Words>
  <Characters>1094</Characters>
  <Application>Microsoft Office Word</Application>
  <DocSecurity>0</DocSecurity>
  <Lines>9</Lines>
  <Paragraphs>2</Paragraphs>
  <ScaleCrop>false</ScaleCrop>
  <Company/>
  <LinksUpToDate>false</LinksUpToDate>
  <CharactersWithSpaces>1283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2</cp:revision>
  <dcterms:created xsi:type="dcterms:W3CDTF">2021-03-29T00:49:00Z</dcterms:created>
  <dcterms:modified xsi:type="dcterms:W3CDTF">2021-07-06T01:36:00Z</dcterms:modified>
</cp:coreProperties>
</file>