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5" w:type="dxa"/>
        <w:tblLayout w:type="fixed"/>
        <w:tblLook w:val="0000" w:firstRow="0" w:lastRow="0" w:firstColumn="0" w:lastColumn="0" w:noHBand="0" w:noVBand="0"/>
      </w:tblPr>
      <w:tblGrid>
        <w:gridCol w:w="9747"/>
        <w:gridCol w:w="78"/>
      </w:tblGrid>
      <w:tr w:rsidR="00BE0544" w:rsidTr="00FB32C0">
        <w:trPr>
          <w:gridAfter w:val="1"/>
          <w:wAfter w:w="78" w:type="dxa"/>
          <w:cantSplit/>
          <w:trHeight w:hRule="exact" w:val="1236"/>
        </w:trPr>
        <w:tc>
          <w:tcPr>
            <w:tcW w:w="9747" w:type="dxa"/>
          </w:tcPr>
          <w:p w:rsidR="00BE0544" w:rsidRDefault="00FB32C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5317724</wp:posOffset>
                      </wp:positionH>
                      <wp:positionV relativeFrom="page">
                        <wp:posOffset>581487</wp:posOffset>
                      </wp:positionV>
                      <wp:extent cx="164166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166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32C0" w:rsidRDefault="0034770A" w:rsidP="00FB32C0">
                                  <w:pPr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B32C0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FB32C0" w:rsidP="00FB32C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418.7pt;margin-top:45.8pt;width:129.2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" o:allowincell="f" stroked="f">
                      <v:textbox inset="0,0,0,0">
                        <w:txbxContent>
                          <w:p w:rsidR="00FB32C0" w:rsidRDefault="0034770A" w:rsidP="00FB32C0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B32C0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FB32C0" w:rsidP="00FB32C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FB32C0" w:rsidTr="00FB32C0">
        <w:tblPrEx>
          <w:tblLook w:val="04A0" w:firstRow="1" w:lastRow="0" w:firstColumn="1" w:lastColumn="0" w:noHBand="0" w:noVBand="1"/>
        </w:tblPrEx>
        <w:tc>
          <w:tcPr>
            <w:tcW w:w="9825" w:type="dxa"/>
            <w:gridSpan w:val="2"/>
          </w:tcPr>
          <w:p w:rsidR="00FB32C0" w:rsidRDefault="00FB32C0">
            <w:pPr>
              <w:pStyle w:val="1"/>
              <w:spacing w:line="240" w:lineRule="auto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color w:val="000000"/>
                <w:spacing w:val="84"/>
                <w:sz w:val="32"/>
              </w:rPr>
              <w:t>ЗАКОН ПРИМОРСКОГО КРАЯ</w:t>
            </w:r>
          </w:p>
          <w:p w:rsidR="00FB32C0" w:rsidRDefault="00FB32C0">
            <w:pPr>
              <w:rPr>
                <w:szCs w:val="28"/>
              </w:rPr>
            </w:pPr>
          </w:p>
          <w:p w:rsidR="00FB32C0" w:rsidRDefault="00FB32C0">
            <w:pPr>
              <w:rPr>
                <w:sz w:val="12"/>
                <w:szCs w:val="12"/>
              </w:rPr>
            </w:pPr>
          </w:p>
        </w:tc>
      </w:tr>
    </w:tbl>
    <w:p w:rsidR="00FB32C0" w:rsidRDefault="00FB32C0" w:rsidP="00FB32C0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FB32C0" w:rsidRDefault="00FB32C0" w:rsidP="00FB32C0">
      <w:pPr>
        <w:pStyle w:val="a3"/>
        <w:jc w:val="center"/>
        <w:rPr>
          <w:b/>
        </w:rPr>
      </w:pPr>
      <w:r>
        <w:rPr>
          <w:b/>
        </w:rPr>
        <w:t xml:space="preserve">"О КРАЕВОМ БЮДЖЕТЕ НА 2021 ГОД И </w:t>
      </w:r>
    </w:p>
    <w:p w:rsidR="00FB32C0" w:rsidRDefault="00FB32C0" w:rsidP="00FB32C0">
      <w:pPr>
        <w:pStyle w:val="a3"/>
        <w:jc w:val="center"/>
        <w:rPr>
          <w:b/>
        </w:rPr>
      </w:pPr>
      <w:r>
        <w:rPr>
          <w:b/>
        </w:rPr>
        <w:t>ПЛАНОВЫЙ ПЕРИОД 2022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2023 ГОДОВ"</w:t>
      </w:r>
    </w:p>
    <w:p w:rsidR="00FB32C0" w:rsidRDefault="00FB32C0" w:rsidP="00FB32C0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FB32C0" w:rsidRPr="00FB32C0" w:rsidRDefault="00FB32C0" w:rsidP="00FB32C0">
      <w:pPr>
        <w:spacing w:line="360" w:lineRule="auto"/>
        <w:ind w:firstLine="709"/>
        <w:jc w:val="both"/>
        <w:rPr>
          <w:szCs w:val="28"/>
        </w:rPr>
      </w:pPr>
      <w:proofErr w:type="gramStart"/>
      <w:r w:rsidRPr="00FB32C0">
        <w:rPr>
          <w:szCs w:val="28"/>
        </w:rPr>
        <w:t>Принят</w:t>
      </w:r>
      <w:proofErr w:type="gramEnd"/>
      <w:r w:rsidRPr="00FB32C0">
        <w:rPr>
          <w:szCs w:val="28"/>
        </w:rPr>
        <w:t xml:space="preserve"> Законодательным Собранием Приморского края</w:t>
      </w:r>
    </w:p>
    <w:p w:rsidR="00FB32C0" w:rsidRPr="00FB32C0" w:rsidRDefault="00FB32C0" w:rsidP="00FB32C0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FB32C0" w:rsidRPr="00FB32C0" w:rsidRDefault="00FB32C0" w:rsidP="00FB32C0">
      <w:pPr>
        <w:ind w:firstLine="709"/>
      </w:pPr>
      <w:r w:rsidRPr="00FB32C0">
        <w:t>С</w:t>
      </w:r>
      <w:r w:rsidR="00AA7D0B">
        <w:t>ТАТЬЯ</w:t>
      </w:r>
      <w:r w:rsidRPr="00FB32C0">
        <w:t xml:space="preserve"> 1. </w:t>
      </w:r>
    </w:p>
    <w:p w:rsidR="00FB32C0" w:rsidRPr="00FB32C0" w:rsidRDefault="00FB32C0" w:rsidP="00FB32C0">
      <w:pPr>
        <w:ind w:firstLine="709"/>
        <w:jc w:val="both"/>
      </w:pPr>
      <w:bookmarkStart w:id="2" w:name="OLE_LINK1"/>
      <w:proofErr w:type="gramStart"/>
      <w:r w:rsidRPr="00FB32C0">
        <w:t>Внести в Закон Приморского края от 21 декабря 2020 года № 969-КЗ</w:t>
      </w:r>
      <w:r w:rsidRPr="00FB32C0">
        <w:br/>
        <w:t>"О краевом бюджете на 2021 год и плановый период</w:t>
      </w:r>
      <w:r w:rsidRPr="00FB32C0">
        <w:rPr>
          <w:spacing w:val="-3"/>
        </w:rPr>
        <w:t xml:space="preserve"> 2022 и 2023 год</w:t>
      </w:r>
      <w:r w:rsidRPr="00FB32C0">
        <w:t xml:space="preserve">ов" </w:t>
      </w:r>
      <w:r w:rsidRPr="00FB32C0">
        <w:rPr>
          <w:spacing w:val="-2"/>
        </w:rPr>
        <w:t>(Ведомости Законодательного Собрания Приморского края</w:t>
      </w:r>
      <w:r>
        <w:rPr>
          <w:spacing w:val="-2"/>
        </w:rPr>
        <w:t>,</w:t>
      </w:r>
      <w:r w:rsidRPr="00FB32C0">
        <w:rPr>
          <w:spacing w:val="-2"/>
        </w:rPr>
        <w:t xml:space="preserve"> 2020, № 159</w:t>
      </w:r>
      <w:r w:rsidR="00F61C53">
        <w:rPr>
          <w:spacing w:val="-2"/>
        </w:rPr>
        <w:t xml:space="preserve">, </w:t>
      </w:r>
      <w:r w:rsidR="00F61C53">
        <w:rPr>
          <w:spacing w:val="-2"/>
        </w:rPr>
        <w:br/>
        <w:t>стр. 2; 2021, № 163, стр. 5, № 165, стр. 2, № 170, стр. 2</w:t>
      </w:r>
      <w:r w:rsidR="00EF5C02">
        <w:rPr>
          <w:spacing w:val="-2"/>
        </w:rPr>
        <w:t>, № 174, стр. 3</w:t>
      </w:r>
      <w:r w:rsidR="001931C3">
        <w:rPr>
          <w:spacing w:val="-2"/>
        </w:rPr>
        <w:t>, №</w:t>
      </w:r>
      <w:r w:rsidR="00B502B7">
        <w:rPr>
          <w:spacing w:val="-2"/>
        </w:rPr>
        <w:t xml:space="preserve">177, </w:t>
      </w:r>
      <w:proofErr w:type="spellStart"/>
      <w:r w:rsidR="00B502B7">
        <w:rPr>
          <w:spacing w:val="-2"/>
        </w:rPr>
        <w:t>стр.2</w:t>
      </w:r>
      <w:proofErr w:type="spellEnd"/>
      <w:r w:rsidR="00F61C53">
        <w:rPr>
          <w:spacing w:val="-2"/>
        </w:rPr>
        <w:t>)</w:t>
      </w:r>
      <w:r w:rsidRPr="00FB32C0">
        <w:t xml:space="preserve"> следующие изменения: </w:t>
      </w:r>
      <w:proofErr w:type="gramEnd"/>
    </w:p>
    <w:p w:rsidR="000D3584" w:rsidRPr="00D0205B" w:rsidRDefault="000D3584" w:rsidP="000D35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D0205B">
        <w:rPr>
          <w:szCs w:val="28"/>
        </w:rPr>
        <w:t>)</w:t>
      </w:r>
      <w:r>
        <w:rPr>
          <w:szCs w:val="28"/>
        </w:rPr>
        <w:t xml:space="preserve">пункт 1 </w:t>
      </w:r>
      <w:r w:rsidRPr="00D0205B">
        <w:rPr>
          <w:szCs w:val="28"/>
        </w:rPr>
        <w:t>част</w:t>
      </w:r>
      <w:r>
        <w:rPr>
          <w:szCs w:val="28"/>
        </w:rPr>
        <w:t>и</w:t>
      </w:r>
      <w:r w:rsidRPr="00D0205B">
        <w:rPr>
          <w:szCs w:val="28"/>
        </w:rPr>
        <w:t xml:space="preserve"> 2 статьи 9 изложить в следующей редакции:</w:t>
      </w:r>
    </w:p>
    <w:p w:rsidR="000D3584" w:rsidRPr="005653BC" w:rsidRDefault="000D3584" w:rsidP="000D35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0205B">
        <w:rPr>
          <w:szCs w:val="28"/>
        </w:rPr>
        <w:t>"</w:t>
      </w:r>
      <w:r>
        <w:rPr>
          <w:szCs w:val="28"/>
        </w:rPr>
        <w:t>1)</w:t>
      </w:r>
      <w:r w:rsidRPr="005653BC">
        <w:rPr>
          <w:szCs w:val="28"/>
        </w:rPr>
        <w:t xml:space="preserve">на 2021 год </w:t>
      </w:r>
      <w:r w:rsidR="00115A86">
        <w:rPr>
          <w:szCs w:val="28"/>
        </w:rPr>
        <w:t>-</w:t>
      </w:r>
      <w:r>
        <w:rPr>
          <w:szCs w:val="28"/>
        </w:rPr>
        <w:t xml:space="preserve"> </w:t>
      </w:r>
      <w:r w:rsidRPr="005653BC">
        <w:rPr>
          <w:szCs w:val="28"/>
        </w:rPr>
        <w:t>в сумме 44 489 547 052,41 рубля, в том числе:</w:t>
      </w:r>
    </w:p>
    <w:p w:rsidR="000D3584" w:rsidRPr="005653BC" w:rsidRDefault="00115A86" w:rsidP="000D35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отации -</w:t>
      </w:r>
      <w:r w:rsidR="000D3584">
        <w:rPr>
          <w:szCs w:val="28"/>
        </w:rPr>
        <w:t xml:space="preserve"> в сумме 3 </w:t>
      </w:r>
      <w:r w:rsidR="000D3584" w:rsidRPr="005653BC">
        <w:rPr>
          <w:szCs w:val="28"/>
        </w:rPr>
        <w:t>832</w:t>
      </w:r>
      <w:r w:rsidR="000D3584">
        <w:rPr>
          <w:szCs w:val="28"/>
        </w:rPr>
        <w:t> </w:t>
      </w:r>
      <w:r w:rsidR="000D3584" w:rsidRPr="005653BC">
        <w:rPr>
          <w:szCs w:val="28"/>
        </w:rPr>
        <w:t>409</w:t>
      </w:r>
      <w:r w:rsidR="000D3584">
        <w:rPr>
          <w:szCs w:val="28"/>
        </w:rPr>
        <w:t> </w:t>
      </w:r>
      <w:r w:rsidR="000D3584" w:rsidRPr="005653BC">
        <w:rPr>
          <w:szCs w:val="28"/>
        </w:rPr>
        <w:t>148,00 рубля;</w:t>
      </w:r>
    </w:p>
    <w:p w:rsidR="000D3584" w:rsidRPr="005653BC" w:rsidRDefault="000D3584" w:rsidP="000D35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5653BC">
        <w:rPr>
          <w:szCs w:val="28"/>
        </w:rPr>
        <w:t>с</w:t>
      </w:r>
      <w:proofErr w:type="gramEnd"/>
      <w:r w:rsidRPr="005653BC">
        <w:rPr>
          <w:szCs w:val="28"/>
        </w:rPr>
        <w:t xml:space="preserve">убсидии </w:t>
      </w:r>
      <w:r w:rsidR="00115A86">
        <w:rPr>
          <w:szCs w:val="28"/>
        </w:rPr>
        <w:t>-</w:t>
      </w:r>
      <w:r w:rsidRPr="005653BC">
        <w:rPr>
          <w:szCs w:val="28"/>
        </w:rPr>
        <w:t xml:space="preserve"> в сумме 16</w:t>
      </w:r>
      <w:r>
        <w:rPr>
          <w:szCs w:val="28"/>
        </w:rPr>
        <w:t> </w:t>
      </w:r>
      <w:r w:rsidRPr="005653BC">
        <w:rPr>
          <w:szCs w:val="28"/>
        </w:rPr>
        <w:t>571</w:t>
      </w:r>
      <w:r>
        <w:rPr>
          <w:szCs w:val="28"/>
        </w:rPr>
        <w:t> </w:t>
      </w:r>
      <w:r w:rsidRPr="005653BC">
        <w:rPr>
          <w:szCs w:val="28"/>
        </w:rPr>
        <w:t>521</w:t>
      </w:r>
      <w:r>
        <w:rPr>
          <w:szCs w:val="28"/>
        </w:rPr>
        <w:t> </w:t>
      </w:r>
      <w:r w:rsidRPr="005653BC">
        <w:rPr>
          <w:szCs w:val="28"/>
        </w:rPr>
        <w:t>634,23 рубля;</w:t>
      </w:r>
    </w:p>
    <w:p w:rsidR="000D3584" w:rsidRPr="005653BC" w:rsidRDefault="000D3584" w:rsidP="000D35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Pr="005653BC">
        <w:rPr>
          <w:szCs w:val="28"/>
        </w:rPr>
        <w:t>с</w:t>
      </w:r>
      <w:proofErr w:type="gramEnd"/>
      <w:r w:rsidRPr="005653BC">
        <w:rPr>
          <w:szCs w:val="28"/>
        </w:rPr>
        <w:t xml:space="preserve">убвенции </w:t>
      </w:r>
      <w:r w:rsidR="00115A86">
        <w:rPr>
          <w:szCs w:val="28"/>
        </w:rPr>
        <w:t>-</w:t>
      </w:r>
      <w:r w:rsidRPr="005653BC">
        <w:rPr>
          <w:szCs w:val="28"/>
        </w:rPr>
        <w:t xml:space="preserve"> в сумме 22</w:t>
      </w:r>
      <w:r>
        <w:rPr>
          <w:szCs w:val="28"/>
        </w:rPr>
        <w:t> </w:t>
      </w:r>
      <w:r w:rsidRPr="005653BC">
        <w:rPr>
          <w:szCs w:val="28"/>
        </w:rPr>
        <w:t>298</w:t>
      </w:r>
      <w:r>
        <w:rPr>
          <w:szCs w:val="28"/>
        </w:rPr>
        <w:t> </w:t>
      </w:r>
      <w:r w:rsidRPr="005653BC">
        <w:rPr>
          <w:szCs w:val="28"/>
        </w:rPr>
        <w:t>502</w:t>
      </w:r>
      <w:r>
        <w:rPr>
          <w:szCs w:val="28"/>
        </w:rPr>
        <w:t> </w:t>
      </w:r>
      <w:r w:rsidRPr="005653BC">
        <w:rPr>
          <w:szCs w:val="28"/>
        </w:rPr>
        <w:t>736,23 рубля;</w:t>
      </w:r>
    </w:p>
    <w:p w:rsidR="000D3584" w:rsidRDefault="000D3584" w:rsidP="000D35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Pr="005653BC">
        <w:rPr>
          <w:szCs w:val="28"/>
        </w:rPr>
        <w:t>и</w:t>
      </w:r>
      <w:proofErr w:type="gramEnd"/>
      <w:r w:rsidRPr="005653BC">
        <w:rPr>
          <w:szCs w:val="28"/>
        </w:rPr>
        <w:t>ные межбюджетные трансферты - в сумме 1</w:t>
      </w:r>
      <w:r>
        <w:rPr>
          <w:szCs w:val="28"/>
        </w:rPr>
        <w:t> </w:t>
      </w:r>
      <w:r w:rsidRPr="005653BC">
        <w:rPr>
          <w:szCs w:val="28"/>
        </w:rPr>
        <w:t>787</w:t>
      </w:r>
      <w:r>
        <w:rPr>
          <w:szCs w:val="28"/>
        </w:rPr>
        <w:t> </w:t>
      </w:r>
      <w:r w:rsidRPr="005653BC">
        <w:rPr>
          <w:szCs w:val="28"/>
        </w:rPr>
        <w:t>113</w:t>
      </w:r>
      <w:r>
        <w:rPr>
          <w:szCs w:val="28"/>
        </w:rPr>
        <w:t> </w:t>
      </w:r>
      <w:r w:rsidRPr="005653BC">
        <w:rPr>
          <w:szCs w:val="28"/>
        </w:rPr>
        <w:t>533,95 рубля.</w:t>
      </w:r>
      <w:r>
        <w:rPr>
          <w:szCs w:val="28"/>
        </w:rPr>
        <w:t>";</w:t>
      </w:r>
    </w:p>
    <w:p w:rsidR="000D3584" w:rsidRPr="009E2DE2" w:rsidRDefault="000D3584" w:rsidP="000D35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9E2DE2">
        <w:rPr>
          <w:szCs w:val="28"/>
        </w:rPr>
        <w:t xml:space="preserve">)приложение 10 к Закону изложить в редакции приложения </w:t>
      </w:r>
      <w:r>
        <w:rPr>
          <w:szCs w:val="28"/>
        </w:rPr>
        <w:t>1</w:t>
      </w:r>
      <w:r w:rsidRPr="009E2DE2">
        <w:rPr>
          <w:szCs w:val="28"/>
        </w:rPr>
        <w:t xml:space="preserve"> к настоящему Закону;</w:t>
      </w:r>
    </w:p>
    <w:p w:rsidR="000D3584" w:rsidRPr="009E2DE2" w:rsidRDefault="000D3584" w:rsidP="000D3584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3</w:t>
      </w:r>
      <w:r w:rsidRPr="009E2DE2">
        <w:rPr>
          <w:szCs w:val="28"/>
        </w:rPr>
        <w:t xml:space="preserve">)приложение 11 к Закону изложить в редакции приложения </w:t>
      </w:r>
      <w:r>
        <w:rPr>
          <w:szCs w:val="28"/>
        </w:rPr>
        <w:t>2</w:t>
      </w:r>
      <w:r w:rsidRPr="009E2DE2">
        <w:rPr>
          <w:szCs w:val="28"/>
        </w:rPr>
        <w:t xml:space="preserve"> к настоящему Закону;</w:t>
      </w:r>
    </w:p>
    <w:p w:rsidR="000D3584" w:rsidRPr="009E2DE2" w:rsidRDefault="000D3584" w:rsidP="000D3584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4</w:t>
      </w:r>
      <w:r w:rsidRPr="009E2DE2">
        <w:rPr>
          <w:szCs w:val="28"/>
        </w:rPr>
        <w:t xml:space="preserve">)приложение 12 к Закону изложить в редакции приложения </w:t>
      </w:r>
      <w:r>
        <w:rPr>
          <w:szCs w:val="28"/>
        </w:rPr>
        <w:t>3</w:t>
      </w:r>
      <w:r w:rsidRPr="009E2DE2">
        <w:rPr>
          <w:szCs w:val="28"/>
        </w:rPr>
        <w:t xml:space="preserve"> к настоящему Закону;</w:t>
      </w:r>
    </w:p>
    <w:p w:rsidR="000D3584" w:rsidRPr="007E7FE6" w:rsidRDefault="000D3584" w:rsidP="000D3584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5</w:t>
      </w:r>
      <w:r w:rsidRPr="007E7FE6">
        <w:rPr>
          <w:szCs w:val="28"/>
        </w:rPr>
        <w:t xml:space="preserve">)в </w:t>
      </w:r>
      <w:proofErr w:type="gramStart"/>
      <w:r w:rsidRPr="007E7FE6">
        <w:rPr>
          <w:szCs w:val="28"/>
        </w:rPr>
        <w:t>приложении</w:t>
      </w:r>
      <w:proofErr w:type="gramEnd"/>
      <w:r w:rsidRPr="007E7FE6">
        <w:rPr>
          <w:szCs w:val="28"/>
        </w:rPr>
        <w:t xml:space="preserve"> 15:</w:t>
      </w:r>
    </w:p>
    <w:p w:rsidR="000D3584" w:rsidRPr="007E7FE6" w:rsidRDefault="000D3584" w:rsidP="000D3584">
      <w:pPr>
        <w:pStyle w:val="a7"/>
        <w:spacing w:before="0" w:line="240" w:lineRule="auto"/>
        <w:ind w:firstLine="709"/>
        <w:rPr>
          <w:szCs w:val="28"/>
        </w:rPr>
      </w:pPr>
      <w:r w:rsidRPr="007E7FE6">
        <w:rPr>
          <w:szCs w:val="28"/>
        </w:rPr>
        <w:t xml:space="preserve">таблицу </w:t>
      </w:r>
      <w:r>
        <w:rPr>
          <w:szCs w:val="28"/>
        </w:rPr>
        <w:t>43</w:t>
      </w:r>
      <w:r w:rsidRPr="007E7FE6">
        <w:rPr>
          <w:szCs w:val="28"/>
        </w:rPr>
        <w:t xml:space="preserve"> изложить в </w:t>
      </w:r>
      <w:r w:rsidRPr="009E2DE2">
        <w:rPr>
          <w:szCs w:val="28"/>
        </w:rPr>
        <w:t xml:space="preserve">редакции приложения </w:t>
      </w:r>
      <w:r>
        <w:rPr>
          <w:szCs w:val="28"/>
        </w:rPr>
        <w:t>4</w:t>
      </w:r>
      <w:r w:rsidRPr="007E7FE6">
        <w:rPr>
          <w:szCs w:val="28"/>
        </w:rPr>
        <w:t xml:space="preserve"> к настоящему Закону;</w:t>
      </w:r>
    </w:p>
    <w:p w:rsidR="000D3584" w:rsidRDefault="000D3584" w:rsidP="000D3584">
      <w:pPr>
        <w:pStyle w:val="a7"/>
        <w:spacing w:before="0" w:line="240" w:lineRule="auto"/>
        <w:ind w:firstLine="709"/>
        <w:rPr>
          <w:szCs w:val="28"/>
        </w:rPr>
      </w:pPr>
      <w:r w:rsidRPr="007E7FE6">
        <w:rPr>
          <w:szCs w:val="28"/>
        </w:rPr>
        <w:t xml:space="preserve">таблицу </w:t>
      </w:r>
      <w:r>
        <w:rPr>
          <w:szCs w:val="28"/>
        </w:rPr>
        <w:t>45</w:t>
      </w:r>
      <w:r w:rsidRPr="007E7FE6">
        <w:rPr>
          <w:szCs w:val="28"/>
        </w:rPr>
        <w:t xml:space="preserve"> изложить в редакции приложения </w:t>
      </w:r>
      <w:r>
        <w:rPr>
          <w:szCs w:val="28"/>
        </w:rPr>
        <w:t>5</w:t>
      </w:r>
      <w:r w:rsidRPr="007E7FE6">
        <w:rPr>
          <w:szCs w:val="28"/>
        </w:rPr>
        <w:t xml:space="preserve"> к настоящему Закону;</w:t>
      </w:r>
    </w:p>
    <w:p w:rsidR="000D3584" w:rsidRDefault="000D3584" w:rsidP="000D3584">
      <w:pPr>
        <w:pStyle w:val="a7"/>
        <w:spacing w:before="0" w:line="240" w:lineRule="auto"/>
        <w:ind w:firstLine="709"/>
        <w:rPr>
          <w:szCs w:val="28"/>
        </w:rPr>
      </w:pPr>
      <w:r w:rsidRPr="007E7FE6">
        <w:rPr>
          <w:szCs w:val="28"/>
        </w:rPr>
        <w:t xml:space="preserve">таблицу </w:t>
      </w:r>
      <w:r>
        <w:rPr>
          <w:szCs w:val="28"/>
        </w:rPr>
        <w:t>46</w:t>
      </w:r>
      <w:r w:rsidRPr="007E7FE6">
        <w:rPr>
          <w:szCs w:val="28"/>
        </w:rPr>
        <w:t xml:space="preserve"> изложить в редакции приложения </w:t>
      </w:r>
      <w:r>
        <w:rPr>
          <w:szCs w:val="28"/>
        </w:rPr>
        <w:t>6</w:t>
      </w:r>
      <w:r w:rsidR="00184E59">
        <w:rPr>
          <w:szCs w:val="28"/>
        </w:rPr>
        <w:t xml:space="preserve"> к настоящему Закону.</w:t>
      </w:r>
    </w:p>
    <w:p w:rsidR="00B54BA6" w:rsidRDefault="00B54BA6" w:rsidP="000D3584">
      <w:pPr>
        <w:pStyle w:val="a7"/>
        <w:spacing w:before="0" w:line="240" w:lineRule="auto"/>
        <w:ind w:firstLine="709"/>
        <w:rPr>
          <w:caps/>
          <w:szCs w:val="28"/>
        </w:rPr>
      </w:pPr>
    </w:p>
    <w:p w:rsidR="000D3584" w:rsidRPr="007E7FE6" w:rsidRDefault="000D3584" w:rsidP="000D3584">
      <w:pPr>
        <w:pStyle w:val="a7"/>
        <w:spacing w:before="0" w:line="240" w:lineRule="auto"/>
        <w:ind w:firstLine="709"/>
        <w:rPr>
          <w:caps/>
          <w:szCs w:val="28"/>
        </w:rPr>
      </w:pPr>
      <w:r w:rsidRPr="007E7FE6">
        <w:rPr>
          <w:caps/>
          <w:szCs w:val="28"/>
        </w:rPr>
        <w:t xml:space="preserve">Статья 2. </w:t>
      </w:r>
    </w:p>
    <w:p w:rsidR="000D3584" w:rsidRPr="007E7FE6" w:rsidRDefault="000D3584" w:rsidP="000D3584">
      <w:pPr>
        <w:pStyle w:val="a7"/>
        <w:spacing w:before="0" w:line="240" w:lineRule="auto"/>
        <w:ind w:firstLine="709"/>
        <w:rPr>
          <w:szCs w:val="28"/>
        </w:rPr>
      </w:pPr>
      <w:r w:rsidRPr="007E7FE6">
        <w:rPr>
          <w:szCs w:val="28"/>
        </w:rPr>
        <w:t>Настоящий Закон вступает в силу со дня его официального опубликования.</w:t>
      </w:r>
    </w:p>
    <w:p w:rsidR="000D3584" w:rsidRDefault="000D3584" w:rsidP="00FB32C0">
      <w:pPr>
        <w:pStyle w:val="a7"/>
        <w:spacing w:before="0" w:line="240" w:lineRule="auto"/>
        <w:ind w:firstLine="709"/>
        <w:rPr>
          <w:szCs w:val="28"/>
        </w:rPr>
      </w:pPr>
    </w:p>
    <w:bookmarkEnd w:id="2"/>
    <w:p w:rsidR="00FB32C0" w:rsidRPr="00FB32C0" w:rsidRDefault="00FB32C0" w:rsidP="00FB32C0">
      <w:pPr>
        <w:pStyle w:val="a7"/>
        <w:spacing w:before="0" w:line="228" w:lineRule="auto"/>
        <w:ind w:firstLine="0"/>
        <w:jc w:val="left"/>
        <w:rPr>
          <w:szCs w:val="28"/>
        </w:rPr>
      </w:pPr>
    </w:p>
    <w:p w:rsidR="00FB32C0" w:rsidRPr="00FB32C0" w:rsidRDefault="00FB32C0" w:rsidP="00FB32C0">
      <w:pPr>
        <w:autoSpaceDE w:val="0"/>
        <w:autoSpaceDN w:val="0"/>
        <w:adjustRightInd w:val="0"/>
        <w:rPr>
          <w:snapToGrid w:val="0"/>
          <w:szCs w:val="28"/>
        </w:rPr>
      </w:pPr>
    </w:p>
    <w:p w:rsidR="00FB32C0" w:rsidRPr="00FB32C0" w:rsidRDefault="00FB32C0" w:rsidP="00FB32C0">
      <w:pPr>
        <w:autoSpaceDE w:val="0"/>
        <w:autoSpaceDN w:val="0"/>
        <w:adjustRightInd w:val="0"/>
        <w:rPr>
          <w:szCs w:val="28"/>
        </w:rPr>
      </w:pPr>
      <w:r w:rsidRPr="00FB32C0">
        <w:rPr>
          <w:szCs w:val="28"/>
        </w:rPr>
        <w:t xml:space="preserve">Губернатор края   </w:t>
      </w:r>
      <w:r w:rsidRPr="00FB32C0">
        <w:rPr>
          <w:szCs w:val="28"/>
        </w:rPr>
        <w:tab/>
      </w:r>
      <w:r w:rsidRPr="00FB32C0">
        <w:rPr>
          <w:szCs w:val="28"/>
        </w:rPr>
        <w:tab/>
        <w:t xml:space="preserve">                                                        О.Н. Кожемяко</w:t>
      </w:r>
    </w:p>
    <w:p w:rsidR="00BE0544" w:rsidRDefault="00BE0544"/>
    <w:sectPr w:rsidR="00BE0544" w:rsidSect="004843E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C38" w:rsidRDefault="005D1C38">
      <w:r>
        <w:separator/>
      </w:r>
    </w:p>
  </w:endnote>
  <w:endnote w:type="continuationSeparator" w:id="0">
    <w:p w:rsidR="005D1C38" w:rsidRDefault="005D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C38" w:rsidRDefault="005D1C38">
      <w:r>
        <w:separator/>
      </w:r>
    </w:p>
  </w:footnote>
  <w:footnote w:type="continuationSeparator" w:id="0">
    <w:p w:rsidR="005D1C38" w:rsidRDefault="005D1C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2C0" w:rsidRDefault="00FB32C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7569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C0"/>
    <w:rsid w:val="0003291F"/>
    <w:rsid w:val="0007569B"/>
    <w:rsid w:val="000D3584"/>
    <w:rsid w:val="000D7212"/>
    <w:rsid w:val="00115A86"/>
    <w:rsid w:val="00184E59"/>
    <w:rsid w:val="001931C3"/>
    <w:rsid w:val="002C7CDE"/>
    <w:rsid w:val="0034770A"/>
    <w:rsid w:val="003B26E7"/>
    <w:rsid w:val="0047435B"/>
    <w:rsid w:val="004843EB"/>
    <w:rsid w:val="005676F8"/>
    <w:rsid w:val="005A2827"/>
    <w:rsid w:val="005D1C38"/>
    <w:rsid w:val="00AA7D0B"/>
    <w:rsid w:val="00AB70F9"/>
    <w:rsid w:val="00AC31EC"/>
    <w:rsid w:val="00B26866"/>
    <w:rsid w:val="00B502B7"/>
    <w:rsid w:val="00B54BA6"/>
    <w:rsid w:val="00BE0544"/>
    <w:rsid w:val="00C24F6E"/>
    <w:rsid w:val="00D215C3"/>
    <w:rsid w:val="00D746A7"/>
    <w:rsid w:val="00E34273"/>
    <w:rsid w:val="00E52202"/>
    <w:rsid w:val="00E87DB5"/>
    <w:rsid w:val="00EF5C02"/>
    <w:rsid w:val="00F61C53"/>
    <w:rsid w:val="00FB32C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B32C0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FB32C0"/>
    <w:rPr>
      <w:sz w:val="28"/>
    </w:rPr>
  </w:style>
  <w:style w:type="paragraph" w:customStyle="1" w:styleId="ConsPlusNormal">
    <w:name w:val="ConsPlusNormal"/>
    <w:rsid w:val="00FB32C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FB32C0"/>
    <w:pPr>
      <w:snapToGrid w:val="0"/>
      <w:spacing w:before="120" w:line="360" w:lineRule="auto"/>
      <w:ind w:firstLine="85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B32C0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FB32C0"/>
    <w:rPr>
      <w:sz w:val="28"/>
    </w:rPr>
  </w:style>
  <w:style w:type="paragraph" w:customStyle="1" w:styleId="ConsPlusNormal">
    <w:name w:val="ConsPlusNormal"/>
    <w:rsid w:val="00FB32C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FB32C0"/>
    <w:pPr>
      <w:snapToGrid w:val="0"/>
      <w:spacing w:before="120" w:line="360" w:lineRule="auto"/>
      <w:ind w:firstLine="85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5%20&#1043;&#1091;&#1073;%2021.06.2021\&#1074;.%20&#1054;&#1074;&#1080;%20&#1082;&#1088;%20&#1073;&#1102;&#1076;&#1078;%202021-5%20&#1085;&#1072;%201%20&#1095;&#1090;\&#1087;&#1088;&#1086;&#1077;&#1082;&#1090;%20&#1079;&#1072;&#1082;&#1086;&#1085;&#1072;%20&#1085;&#1072;%201%20&#1095;&#1090;%20(2021-5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80F54-E13C-400F-A16F-7C1CC407A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на 1 чт (2021-5)</Template>
  <TotalTime>165</TotalTime>
  <Pages>1</Pages>
  <Words>233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9</cp:revision>
  <cp:lastPrinted>2021-06-21T05:36:00Z</cp:lastPrinted>
  <dcterms:created xsi:type="dcterms:W3CDTF">2021-06-21T02:07:00Z</dcterms:created>
  <dcterms:modified xsi:type="dcterms:W3CDTF">2021-07-09T04:28:00Z</dcterms:modified>
</cp:coreProperties>
</file>