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7A7" w:rsidRPr="000026FD" w:rsidRDefault="004717A7" w:rsidP="007F22EA">
      <w:pPr>
        <w:widowControl w:val="0"/>
        <w:autoSpaceDE w:val="0"/>
        <w:autoSpaceDN w:val="0"/>
        <w:adjustRightInd w:val="0"/>
        <w:spacing w:after="0" w:line="240" w:lineRule="auto"/>
        <w:ind w:left="12036"/>
        <w:jc w:val="both"/>
        <w:rPr>
          <w:rFonts w:ascii="Times New Roman" w:hAnsi="Times New Roman"/>
          <w:color w:val="000000"/>
          <w:sz w:val="28"/>
          <w:szCs w:val="28"/>
        </w:rPr>
      </w:pPr>
      <w:r w:rsidRPr="000026FD">
        <w:rPr>
          <w:rFonts w:ascii="Times New Roman" w:hAnsi="Times New Roman"/>
          <w:color w:val="000000"/>
          <w:sz w:val="28"/>
          <w:szCs w:val="28"/>
        </w:rPr>
        <w:t>Приложение 1</w:t>
      </w:r>
    </w:p>
    <w:p w:rsidR="004717A7" w:rsidRPr="000026FD" w:rsidRDefault="004717A7" w:rsidP="007F22EA">
      <w:pPr>
        <w:widowControl w:val="0"/>
        <w:autoSpaceDE w:val="0"/>
        <w:autoSpaceDN w:val="0"/>
        <w:adjustRightInd w:val="0"/>
        <w:spacing w:after="0" w:line="240" w:lineRule="auto"/>
        <w:ind w:left="12036"/>
        <w:jc w:val="both"/>
        <w:rPr>
          <w:rFonts w:ascii="Times New Roman" w:hAnsi="Times New Roman"/>
          <w:color w:val="000000"/>
          <w:sz w:val="28"/>
          <w:szCs w:val="28"/>
        </w:rPr>
      </w:pPr>
      <w:r w:rsidRPr="000026FD">
        <w:rPr>
          <w:rFonts w:ascii="Times New Roman" w:hAnsi="Times New Roman"/>
          <w:color w:val="000000"/>
          <w:sz w:val="28"/>
          <w:szCs w:val="28"/>
        </w:rPr>
        <w:t xml:space="preserve">к </w:t>
      </w:r>
      <w:r>
        <w:rPr>
          <w:rFonts w:ascii="Times New Roman" w:hAnsi="Times New Roman"/>
          <w:color w:val="000000"/>
          <w:sz w:val="28"/>
          <w:szCs w:val="28"/>
        </w:rPr>
        <w:t>Закону</w:t>
      </w:r>
    </w:p>
    <w:p w:rsidR="004717A7" w:rsidRDefault="004717A7" w:rsidP="007F22EA">
      <w:pPr>
        <w:widowControl w:val="0"/>
        <w:autoSpaceDE w:val="0"/>
        <w:autoSpaceDN w:val="0"/>
        <w:adjustRightInd w:val="0"/>
        <w:spacing w:after="0" w:line="240" w:lineRule="auto"/>
        <w:ind w:left="12036"/>
        <w:jc w:val="both"/>
        <w:rPr>
          <w:rFonts w:ascii="Times New Roman" w:hAnsi="Times New Roman"/>
          <w:color w:val="000000"/>
          <w:sz w:val="28"/>
          <w:szCs w:val="28"/>
        </w:rPr>
      </w:pPr>
      <w:r w:rsidRPr="000026FD">
        <w:rPr>
          <w:rFonts w:ascii="Times New Roman" w:hAnsi="Times New Roman"/>
          <w:color w:val="000000"/>
          <w:sz w:val="28"/>
          <w:szCs w:val="28"/>
        </w:rPr>
        <w:t>Приморского края</w:t>
      </w:r>
    </w:p>
    <w:p w:rsidR="004717A7" w:rsidRDefault="007F22EA" w:rsidP="007F22EA">
      <w:pPr>
        <w:widowControl w:val="0"/>
        <w:autoSpaceDE w:val="0"/>
        <w:autoSpaceDN w:val="0"/>
        <w:adjustRightInd w:val="0"/>
        <w:spacing w:after="0" w:line="240" w:lineRule="auto"/>
        <w:ind w:left="12036"/>
        <w:jc w:val="both"/>
        <w:rPr>
          <w:rFonts w:ascii="Times New Roman" w:hAnsi="Times New Roman"/>
          <w:color w:val="000000"/>
          <w:sz w:val="28"/>
          <w:szCs w:val="28"/>
        </w:rPr>
      </w:pPr>
      <w:r>
        <w:rPr>
          <w:rFonts w:ascii="Times New Roman" w:hAnsi="Times New Roman"/>
          <w:color w:val="000000"/>
          <w:sz w:val="28"/>
          <w:szCs w:val="28"/>
        </w:rPr>
        <w:t>от 06.07.2021 № 1085-КЗ</w:t>
      </w:r>
    </w:p>
    <w:p w:rsidR="004717A7" w:rsidRDefault="004717A7" w:rsidP="004717A7">
      <w:pPr>
        <w:widowControl w:val="0"/>
        <w:autoSpaceDE w:val="0"/>
        <w:autoSpaceDN w:val="0"/>
        <w:adjustRightInd w:val="0"/>
        <w:spacing w:after="0" w:line="240" w:lineRule="auto"/>
        <w:jc w:val="center"/>
        <w:rPr>
          <w:rFonts w:ascii="Times New Roman" w:hAnsi="Times New Roman"/>
          <w:color w:val="000000"/>
          <w:sz w:val="28"/>
          <w:szCs w:val="28"/>
        </w:rPr>
      </w:pPr>
      <w:bookmarkStart w:id="0" w:name="_GoBack"/>
      <w:bookmarkEnd w:id="0"/>
    </w:p>
    <w:p w:rsidR="004717A7" w:rsidRDefault="004717A7" w:rsidP="004717A7">
      <w:pPr>
        <w:widowControl w:val="0"/>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 xml:space="preserve">Показатели </w:t>
      </w:r>
      <w:r w:rsidRPr="00CF0116">
        <w:rPr>
          <w:rFonts w:ascii="Times New Roman" w:hAnsi="Times New Roman"/>
          <w:bCs/>
          <w:color w:val="000000"/>
          <w:sz w:val="28"/>
          <w:szCs w:val="28"/>
        </w:rPr>
        <w:t>доходов краевого бюджета за 20</w:t>
      </w:r>
      <w:r>
        <w:rPr>
          <w:rFonts w:ascii="Times New Roman" w:hAnsi="Times New Roman"/>
          <w:bCs/>
          <w:color w:val="000000"/>
          <w:sz w:val="28"/>
          <w:szCs w:val="28"/>
        </w:rPr>
        <w:t>20</w:t>
      </w:r>
      <w:r w:rsidRPr="00CF0116">
        <w:rPr>
          <w:rFonts w:ascii="Times New Roman" w:hAnsi="Times New Roman"/>
          <w:bCs/>
          <w:color w:val="000000"/>
          <w:sz w:val="28"/>
          <w:szCs w:val="28"/>
        </w:rPr>
        <w:t xml:space="preserve"> год </w:t>
      </w:r>
    </w:p>
    <w:p w:rsidR="004717A7" w:rsidRDefault="004717A7" w:rsidP="004717A7">
      <w:pPr>
        <w:widowControl w:val="0"/>
        <w:autoSpaceDE w:val="0"/>
        <w:autoSpaceDN w:val="0"/>
        <w:adjustRightInd w:val="0"/>
        <w:spacing w:after="0" w:line="240" w:lineRule="auto"/>
        <w:jc w:val="center"/>
        <w:rPr>
          <w:rFonts w:ascii="Times New Roman" w:hAnsi="Times New Roman"/>
          <w:bCs/>
          <w:color w:val="000000"/>
          <w:sz w:val="28"/>
          <w:szCs w:val="28"/>
        </w:rPr>
      </w:pPr>
      <w:r w:rsidRPr="00CF0116">
        <w:rPr>
          <w:rFonts w:ascii="Times New Roman" w:hAnsi="Times New Roman"/>
          <w:bCs/>
          <w:color w:val="000000"/>
          <w:sz w:val="28"/>
          <w:szCs w:val="28"/>
        </w:rPr>
        <w:t>по кодам классификации доходов бюджетов</w:t>
      </w:r>
    </w:p>
    <w:p w:rsidR="004717A7" w:rsidRDefault="004717A7" w:rsidP="004717A7">
      <w:pPr>
        <w:widowControl w:val="0"/>
        <w:autoSpaceDE w:val="0"/>
        <w:autoSpaceDN w:val="0"/>
        <w:adjustRightInd w:val="0"/>
        <w:spacing w:after="0" w:line="240" w:lineRule="auto"/>
        <w:jc w:val="center"/>
        <w:rPr>
          <w:rFonts w:ascii="Times New Roman" w:hAnsi="Times New Roman"/>
          <w:bCs/>
          <w:color w:val="000000"/>
          <w:sz w:val="28"/>
          <w:szCs w:val="28"/>
        </w:rPr>
      </w:pPr>
    </w:p>
    <w:p w:rsidR="004717A7" w:rsidRPr="00CF0116" w:rsidRDefault="004717A7" w:rsidP="00A95854">
      <w:pPr>
        <w:widowControl w:val="0"/>
        <w:autoSpaceDE w:val="0"/>
        <w:autoSpaceDN w:val="0"/>
        <w:adjustRightInd w:val="0"/>
        <w:spacing w:after="0" w:line="240" w:lineRule="auto"/>
        <w:ind w:right="57"/>
        <w:jc w:val="right"/>
        <w:rPr>
          <w:rFonts w:ascii="Times New Roman" w:hAnsi="Times New Roman"/>
          <w:color w:val="000000"/>
          <w:sz w:val="28"/>
          <w:szCs w:val="28"/>
        </w:rPr>
      </w:pPr>
      <w:r w:rsidRPr="000026FD">
        <w:rPr>
          <w:rFonts w:ascii="Times New Roman" w:hAnsi="Times New Roman"/>
          <w:color w:val="000000"/>
          <w:sz w:val="28"/>
          <w:szCs w:val="28"/>
        </w:rPr>
        <w:t>(рублей)</w:t>
      </w:r>
    </w:p>
    <w:p w:rsidR="004717A7" w:rsidRPr="007C54F6" w:rsidRDefault="004717A7" w:rsidP="004717A7">
      <w:pPr>
        <w:spacing w:after="0" w:line="240" w:lineRule="auto"/>
        <w:rPr>
          <w:sz w:val="2"/>
          <w:szCs w:val="2"/>
        </w:rPr>
      </w:pPr>
    </w:p>
    <w:tbl>
      <w:tblPr>
        <w:tblW w:w="15167" w:type="dxa"/>
        <w:tblInd w:w="199"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436"/>
        <w:gridCol w:w="2552"/>
        <w:gridCol w:w="2551"/>
        <w:gridCol w:w="1134"/>
      </w:tblGrid>
      <w:tr w:rsidR="004717A7" w:rsidRPr="004717A7" w:rsidTr="006B58F9">
        <w:trPr>
          <w:cantSplit/>
          <w:trHeight w:val="340"/>
        </w:trPr>
        <w:tc>
          <w:tcPr>
            <w:tcW w:w="2494" w:type="dxa"/>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Код бюджетной классификации Российской Федерации</w:t>
            </w:r>
          </w:p>
        </w:tc>
        <w:tc>
          <w:tcPr>
            <w:tcW w:w="6436" w:type="dxa"/>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Наименование</w:t>
            </w:r>
          </w:p>
        </w:tc>
        <w:tc>
          <w:tcPr>
            <w:tcW w:w="2552" w:type="dxa"/>
            <w:shd w:val="clear" w:color="auto" w:fill="auto"/>
            <w:noWrap/>
            <w:tcMar>
              <w:left w:w="57" w:type="dxa"/>
              <w:bottom w:w="6" w:type="dxa"/>
              <w:right w:w="57" w:type="dxa"/>
            </w:tcMar>
            <w:vAlign w:val="center"/>
            <w:hideMark/>
          </w:tcPr>
          <w:p w:rsidR="00AA1253"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Утвержденный </w:t>
            </w:r>
          </w:p>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бюджет 2020 года</w:t>
            </w:r>
          </w:p>
        </w:tc>
        <w:tc>
          <w:tcPr>
            <w:tcW w:w="2551" w:type="dxa"/>
            <w:shd w:val="clear" w:color="auto" w:fill="auto"/>
            <w:noWrap/>
            <w:tcMar>
              <w:left w:w="57" w:type="dxa"/>
              <w:bottom w:w="6" w:type="dxa"/>
              <w:right w:w="57" w:type="dxa"/>
            </w:tcMar>
            <w:vAlign w:val="center"/>
            <w:hideMark/>
          </w:tcPr>
          <w:p w:rsidR="00AA1253"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Кассовое </w:t>
            </w:r>
          </w:p>
          <w:p w:rsidR="00AA1253"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исполнение </w:t>
            </w:r>
          </w:p>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за 2020 год</w:t>
            </w:r>
          </w:p>
        </w:tc>
        <w:tc>
          <w:tcPr>
            <w:tcW w:w="1134" w:type="dxa"/>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Процент испол</w:t>
            </w:r>
            <w:r w:rsidR="00A95854">
              <w:rPr>
                <w:rFonts w:ascii="Times New Roman" w:eastAsia="Times New Roman" w:hAnsi="Times New Roman" w:cs="Times New Roman"/>
                <w:sz w:val="24"/>
                <w:szCs w:val="24"/>
                <w:lang w:eastAsia="ru-RU"/>
              </w:rPr>
              <w:t>-</w:t>
            </w:r>
            <w:r w:rsidRPr="004717A7">
              <w:rPr>
                <w:rFonts w:ascii="Times New Roman" w:eastAsia="Times New Roman" w:hAnsi="Times New Roman" w:cs="Times New Roman"/>
                <w:sz w:val="24"/>
                <w:szCs w:val="24"/>
                <w:lang w:eastAsia="ru-RU"/>
              </w:rPr>
              <w:t>нения к утверж</w:t>
            </w:r>
            <w:r w:rsidR="00A95854">
              <w:rPr>
                <w:rFonts w:ascii="Times New Roman" w:eastAsia="Times New Roman" w:hAnsi="Times New Roman" w:cs="Times New Roman"/>
                <w:sz w:val="24"/>
                <w:szCs w:val="24"/>
                <w:lang w:eastAsia="ru-RU"/>
              </w:rPr>
              <w:t>-</w:t>
            </w:r>
            <w:r w:rsidRPr="004717A7">
              <w:rPr>
                <w:rFonts w:ascii="Times New Roman" w:eastAsia="Times New Roman" w:hAnsi="Times New Roman" w:cs="Times New Roman"/>
                <w:sz w:val="24"/>
                <w:szCs w:val="24"/>
                <w:lang w:eastAsia="ru-RU"/>
              </w:rPr>
              <w:t xml:space="preserve">денному бюджету </w:t>
            </w:r>
            <w:r w:rsidRPr="004717A7">
              <w:rPr>
                <w:rFonts w:ascii="Times New Roman" w:eastAsia="Times New Roman" w:hAnsi="Times New Roman" w:cs="Times New Roman"/>
                <w:sz w:val="24"/>
                <w:szCs w:val="24"/>
                <w:lang w:eastAsia="ru-RU"/>
              </w:rPr>
              <w:br/>
              <w:t>2020 года</w:t>
            </w:r>
          </w:p>
        </w:tc>
      </w:tr>
    </w:tbl>
    <w:p w:rsidR="006B58F9" w:rsidRPr="006B58F9" w:rsidRDefault="006B58F9" w:rsidP="006B58F9">
      <w:pPr>
        <w:spacing w:after="0" w:line="240" w:lineRule="auto"/>
        <w:rPr>
          <w:sz w:val="2"/>
          <w:szCs w:val="2"/>
        </w:rPr>
      </w:pPr>
    </w:p>
    <w:tbl>
      <w:tblPr>
        <w:tblW w:w="15167" w:type="dxa"/>
        <w:tblInd w:w="199" w:type="dxa"/>
        <w:tblLook w:val="04A0" w:firstRow="1" w:lastRow="0" w:firstColumn="1" w:lastColumn="0" w:noHBand="0" w:noVBand="1"/>
      </w:tblPr>
      <w:tblGrid>
        <w:gridCol w:w="2494"/>
        <w:gridCol w:w="6436"/>
        <w:gridCol w:w="2552"/>
        <w:gridCol w:w="2551"/>
        <w:gridCol w:w="1134"/>
      </w:tblGrid>
      <w:tr w:rsidR="004717A7" w:rsidRPr="004717A7" w:rsidTr="006B58F9">
        <w:trPr>
          <w:cantSplit/>
          <w:trHeight w:val="340"/>
          <w:tblHeader/>
        </w:trPr>
        <w:tc>
          <w:tcPr>
            <w:tcW w:w="2494" w:type="dxa"/>
            <w:tcBorders>
              <w:top w:val="single" w:sz="4" w:space="0" w:color="auto"/>
              <w:left w:val="single" w:sz="4" w:space="0" w:color="auto"/>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w:t>
            </w:r>
          </w:p>
        </w:tc>
        <w:tc>
          <w:tcPr>
            <w:tcW w:w="6436"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w:t>
            </w:r>
          </w:p>
        </w:tc>
        <w:tc>
          <w:tcPr>
            <w:tcW w:w="2552"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w:t>
            </w:r>
          </w:p>
        </w:tc>
        <w:tc>
          <w:tcPr>
            <w:tcW w:w="255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w:t>
            </w:r>
          </w:p>
        </w:tc>
        <w:tc>
          <w:tcPr>
            <w:tcW w:w="1134"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1 00 00000 00 0000 000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89 389 854 017,00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91 065 031 530,19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101,9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1 01 00000 00 0000 000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ПРИБЫЛЬ, ДОХОДЫ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56 774 809 600,00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58 179 361 362,08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1 01 01000 00 0000 110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прибыль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21 045 216 000,00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21 425 497 607,93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101,8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1 01 02000 01 0000 110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доходы физических лиц</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35 729 593 600,00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36 753 863 754,15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1 03 00000 00 0000 000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9 185 042 863,00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8 964 998 142,27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1 03 02000 01 0000 110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9 185 042 863,00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8 964 998 142,27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СОВОКУПНЫЙ ДОХОД</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7 084 834 159,00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6 953 529 884,70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1 05 01000 00 0000 110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7 084 234 159,00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6 952 189 310,42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1 05 06000 01 0000 110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профессиональный доход</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1 340 574,28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223,4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1 06 00000 00 0000 000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ИМУЩЕСТВО</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13 852 335 000,00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14 336 621 944,66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103,5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1 06 02000 02 0000 110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имущество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11 561 451 000,00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12 075 113 622,56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1 06 04000 02 0000 110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Транспортный налог</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2 212 244 000,00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2 191 636 393,50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1 06 05000 02 0000 110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игорный бизнес</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78 640 000,00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69 871 928,60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1 07 00000 00 0000 000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760 364 071,00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749 997 788,50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1 07 01000 01 0000 110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добычу полезных ископаемых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267 847 000,00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262 871 762,95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1 07 02000 01 0000 110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Регулярные платежи за добычу полезных ископаемых (роялти) при выполнении соглашений о разделе продукции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1 07 04000 01 0000 110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492 517 071,00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487 126 050,55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1 08 00000 00 0000 000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ГОСУДАРСТВЕННАЯ ПОШЛИНА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286 122 120,00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255 211 711,88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89,2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1 08 02000 01 0000 110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10 779,00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13 807,00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1 08 06000 01 0000 110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11 114 676,00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9 286 230,00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1 08 07000 01 0000 110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274 996 665,00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245 911 674,88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89,4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ЗАДОЛЖЕННОСТЬ И ПЕРЕРАСЧЕТЫ ПО ОТМЕНЕННЫМ НАЛОГАМ, СБОРАМ И ИНЫМ ОБЯЗАТЕЛЬНЫМ ПЛАТЕЖАМ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224 200,77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1 09 01000 00 0000 110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прибыль организаций, зачислявшийся до 1 января 2005 года в местные бюджеты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11 315,35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1 09 03000 00 0000 110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за пользование природными ресурсами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878,62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1 09 04000 00 0000 110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имущество</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238 003,76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1 09 06000 02 0000 110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налоги и сборы (по отмененным налогам и сборам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3 624,58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1 09 11000 02 0000 110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-29 621,54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203 994 572,00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280 349 631,16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137,4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1 11 01000 00 0000 120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2 341 764,00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14 286 263,57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610,1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1 11 02000 00 0000 120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размещения средств бюджетов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97 338 800,00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137 738 676,55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141,5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1 11 03000 00 0000 120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10 200 000,00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9 643 959,37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1 11 05000 00 0000 120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59 640 449,00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84 229 296,84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141,2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1 11 05300 00 0000 120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586 759,00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593 176,82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101,1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1 11 05420 00 0000 120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8 527,52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1 11 07000 00 0000 120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25 582 400,00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25 582 400,00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1 11 09000 00 0000 120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8 304 400,00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8 267 330,49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1 12 00000 00 0000 000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ПРИ ПОЛЬЗОВАНИИ ПРИРОДНЫМИ РЕСУРСАМИ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180 130 498,00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190 544 193,96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105,8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1 12 01000 01 0000 120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80 272 500,00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69 387 225,41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86,4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1 12 02000 00 0000 120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при пользовании недрами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9 040 898,00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23 144 391,85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256,0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1 12 04000 00 0000 120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Плата за использование лесов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90 817 100,00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98 012 576,70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107,9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1 13 00000 00 0000 000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ОКАЗАНИЯ ПЛАТ</w:t>
            </w:r>
            <w:r w:rsidR="00193EEF">
              <w:rPr>
                <w:rFonts w:ascii="Times New Roman" w:eastAsia="Times New Roman" w:hAnsi="Times New Roman" w:cs="Times New Roman"/>
                <w:sz w:val="24"/>
                <w:szCs w:val="24"/>
                <w:lang w:eastAsia="ru-RU"/>
              </w:rPr>
              <w:t xml:space="preserve">НЫХ УСЛУГ И КОМПЕНСАЦИИ ЗАТРАТ </w:t>
            </w:r>
            <w:r w:rsidRPr="004717A7">
              <w:rPr>
                <w:rFonts w:ascii="Times New Roman" w:eastAsia="Times New Roman" w:hAnsi="Times New Roman" w:cs="Times New Roman"/>
                <w:sz w:val="24"/>
                <w:szCs w:val="24"/>
                <w:lang w:eastAsia="ru-RU"/>
              </w:rPr>
              <w:t>ГОСУДАРСТВА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125 480 129,00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185 378 934,00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147,7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1 13 01000 00 0000 130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оказания платных услуг (работ)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20 364 581,00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20 793 381,55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1 13 02000 00 0000 130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компенсации затрат государства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105 115 548,00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164 585 552,45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156,6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1 14 00000 00 0000 000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69 807 553,00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78 247 483,75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112,1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1 14 01000 00 0000 410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продажи квартир</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56 238 619,93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93,7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1 14 02000 00 0000 000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7 928 725,00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20 130 036,24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253,9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1 14 06000 00 0000 430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1 878 828,00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1 878 827,58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1 15 00000 00 0000 000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АДМИНИСТРАТИВНЫЕ ПЛАТЕЖИ И СБОРЫ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10 280 256,00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9 921 570,35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1 15 02000 00 0000 140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9 641 314,85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1 15 07000 01 0000 140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280 256,00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280 255,50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ШТРАФЫ, САНКЦИИ, ВОЗМЕЩЕНИЕ УЩЕРБА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855 736 371,00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898 044 550,83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1 16 01000 01 0000 140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4717A7">
              <w:rPr>
                <w:rFonts w:ascii="Times New Roman" w:eastAsia="Times New Roman" w:hAnsi="Times New Roman" w:cs="Times New Roman"/>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699 797 280,00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720 755 278,92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103,0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1 16 01330 00 0000 140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w:t>
            </w:r>
            <w:r w:rsidR="00193EEF">
              <w:rPr>
                <w:rFonts w:ascii="Times New Roman" w:eastAsia="Times New Roman" w:hAnsi="Times New Roman" w:cs="Times New Roman"/>
                <w:sz w:val="24"/>
                <w:szCs w:val="24"/>
                <w:lang w:eastAsia="ru-RU"/>
              </w:rPr>
              <w:t xml:space="preserve">дминистративные правонарушения </w:t>
            </w:r>
            <w:r w:rsidRPr="004717A7">
              <w:rPr>
                <w:rFonts w:ascii="Times New Roman" w:eastAsia="Times New Roman" w:hAnsi="Times New Roman" w:cs="Times New Roman"/>
                <w:sz w:val="24"/>
                <w:szCs w:val="24"/>
                <w:lang w:eastAsia="ru-RU"/>
              </w:rPr>
              <w:t>порядка ценообразования в части регулирования цен на этиловый спирт, алкогольную и спиртосодержащую продукцию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1 16 02000 00 0000 140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6 736 656,00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7 571 104,75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112,4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1 16 07000 00 0000 140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13 607 142,00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20 221 207,51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148,6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1 16 10000 00 0000 140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134 123 353,00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147 697 394,61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110,1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1 16 11000 01 0000 140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уплачиваемые в целях возмещения вреда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1 471 940,00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1 798 815,04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122,2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1 17 00000 00 0000 000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НЕНАЛОГОВЫЕ ДОХОДЫ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916 825,00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-17 399 868,72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w:t>
            </w:r>
            <w:r w:rsidR="000F5CD2">
              <w:rPr>
                <w:rFonts w:ascii="Times New Roman" w:eastAsia="Times New Roman" w:hAnsi="Times New Roman" w:cs="Times New Roman"/>
                <w:sz w:val="24"/>
                <w:szCs w:val="24"/>
                <w:lang w:eastAsia="ru-RU"/>
              </w:rPr>
              <w:t xml:space="preserve"> </w:t>
            </w:r>
            <w:r w:rsidRPr="004717A7">
              <w:rPr>
                <w:rFonts w:ascii="Times New Roman" w:eastAsia="Times New Roman" w:hAnsi="Times New Roman" w:cs="Times New Roman"/>
                <w:sz w:val="24"/>
                <w:szCs w:val="24"/>
                <w:lang w:eastAsia="ru-RU"/>
              </w:rPr>
              <w:t>897,8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1 17 01020 02 0000 180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-18 638 204,73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1 17 05020 02 0000 180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916 825,00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1 238 336,01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135,1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2 00 00000 00 0000 000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БЕЗВОЗМЕЗДНЫЕ ПОСТУПЛЕНИЯ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55 096 091 019,77</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53 748 222 841,42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97,6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53 802 415 832,47</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52 364 059 115,04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2 02 10000 00 0000 150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17 276 259 800,00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17 276 259 800,00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2 02 15001 02 0000 150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9 097 061 300,00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9 097 061 300,00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2 02 15002 02 0000 150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4 961 769 900,00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4 961 769 900,00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2 02 15009 02 0000 150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1 792 297 000,00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1 792 297 000,00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2 02 15010 02 0000 150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269 222 000,00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269 222 000,00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2 02 15832 02 0000 150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758 400 000,00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758 400 000,00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2 02 15844 02 0000 150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коронавирусной инфекцией (COVID-19)</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74 687 000,00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74 687 000,00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2 02 15848 02 0000 150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139 623 300,00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139 623 300,00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2 02 15853 02 0000 150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130 854 300,00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130 854 300,00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2 02 15857 02 0000 150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52 345 000,00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52 345 000,00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2 02 20000 00 0000 150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16 682 460 414,00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15 777 934 228,02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2 02 25007 02 0000 150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выплату региональных социальных доплат к пенсии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2 534 195 800,00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2 425 059 672,53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95,7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2 02 25008 02 0000 150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6 630 400,00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2 02 25016 02 0000 150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w:t>
            </w:r>
            <w:r w:rsidR="00193EEF">
              <w:rPr>
                <w:rFonts w:ascii="Times New Roman" w:eastAsia="Times New Roman" w:hAnsi="Times New Roman" w:cs="Times New Roman"/>
                <w:color w:val="000000"/>
                <w:sz w:val="24"/>
                <w:szCs w:val="24"/>
                <w:lang w:eastAsia="ru-RU"/>
              </w:rPr>
              <w:t>12-</w:t>
            </w:r>
            <w:r w:rsidRPr="004717A7">
              <w:rPr>
                <w:rFonts w:ascii="Times New Roman" w:eastAsia="Times New Roman" w:hAnsi="Times New Roman" w:cs="Times New Roman"/>
                <w:color w:val="000000"/>
                <w:sz w:val="24"/>
                <w:szCs w:val="24"/>
                <w:lang w:eastAsia="ru-RU"/>
              </w:rPr>
              <w:t>2020 годах"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181 803 700,00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62 145 269,16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34,2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2 02 25027 02 0000 150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19 401 200,00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19 401 200,00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2 02 25066 02 0000 150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1 331 600,00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1 090 643,40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81,9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2 02 25078 02 0000 150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246 434 900,00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246 434 899,91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2 02 25081 02 0000 150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7 016 600,00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7 016 600,00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2 02 25082 02 0000 150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347 998 400,00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347 354 277,81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2 02 25084 02 0000 150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A77250">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трех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1 203 436 800,00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1 203 436 787,28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2 02 25086 02 0000 150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8 008 000,00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6 006 000,00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18 558 900,00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18 558 900,00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2 02 25114 02 0000 150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w:t>
            </w:r>
            <w:r w:rsidR="00193EEF">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 xml:space="preserve">на реализацию региональных проектов "Создание единого цифрового контура в здравоохранении на основе единой государственной информационной системы </w:t>
            </w:r>
            <w:r w:rsidR="00193EEF">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здравоохранения (ЕГИСЗ)"</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505 387 000,00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505 387 000,00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2 02 25138 02 0000 150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193EEF">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110 000 000,00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110 000 000,00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2 02 25170 02 0000 150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154 974 600,00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154 974 600,00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2 02 25175 02 0000 150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ключевых центров развития детей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10 366 700,00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10 366 700,00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2 02 25201 02 0000 150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развитие паллиативной медицинской помощи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69 561 200,00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68 483 760,30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63 556 400,00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63 455 652,08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2 02 25228 02 0000 150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39 422 200,00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32 454 492,94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82,3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22 113 804,55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2 02 25232 02 0000 150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399 384 700,00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399 369 512,98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2 02 25243 02 0000 150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402 346 500,00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402 346 500,00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2 02 25253 02 0000 150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11 486 500,00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11 486 500,00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2 02 25255 02 0000 150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12 422 200,00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3 105 779,69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2 02 25256 02 0000 150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193EEF">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47 520 000,00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47 520 000,00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2 02 25259 02 0000 150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государственную поддержку производства масличных культур</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370 934 300,00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370 934 300,00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2 02 25281 02 0000 150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16 479 700,00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16 479 700,00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2 02 2529102 0000 150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повышение эффективности службы занятости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9 408 000,00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9 408 000,00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2 02 25294 02 0000 150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33 605 600,00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33 605 600,00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2 02 25299 02 0000 150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193EEF">
              <w:rPr>
                <w:rFonts w:ascii="Times New Roman" w:eastAsia="Times New Roman" w:hAnsi="Times New Roman" w:cs="Times New Roman"/>
                <w:color w:val="000000"/>
                <w:sz w:val="24"/>
                <w:szCs w:val="24"/>
                <w:lang w:eastAsia="ru-RU"/>
              </w:rPr>
              <w:t xml:space="preserve"> при защите Отечества на 2019-</w:t>
            </w:r>
            <w:r w:rsidRPr="004717A7">
              <w:rPr>
                <w:rFonts w:ascii="Times New Roman" w:eastAsia="Times New Roman" w:hAnsi="Times New Roman" w:cs="Times New Roman"/>
                <w:color w:val="000000"/>
                <w:sz w:val="24"/>
                <w:szCs w:val="24"/>
                <w:lang w:eastAsia="ru-RU"/>
              </w:rPr>
              <w:t>2024 годы"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2 02 25302 02 0000 150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4 009 014 500,00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3 727 817 469,91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93,0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2 02 25304 02 0000 150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438 856 400,00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390 001 942,61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2 02 25306 02 0000 150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7 168 094,00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6 934 199,34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bookmarkStart w:id="1" w:name="RANGE!B113"/>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bookmarkEnd w:id="1"/>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14 963 700,00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14 963 700,00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2 02 25404 02 0000 150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110 445 800,00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85 256 908,32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77,2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2 02 25407 02 0000 150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737 000,00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624 496,18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84,7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2 02 25461 02 0000 150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14 174 300,00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14 174 300,00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2 02 25466 02 0000 150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w:t>
            </w:r>
            <w:r w:rsidR="00F37C83">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 xml:space="preserve">в населенных пунктах с численностью населения </w:t>
            </w:r>
            <w:r w:rsidR="00F37C83">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до 300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8 312 000,00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8 312 000,00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2 02 25467 02 0000 150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12 597 000,00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12 597 000,00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2 02 25478 02 0000 150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128 521 200,00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77 725 999,93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29 899 100,00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29 899 100,00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2 02 25491 02 0000 150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44 947 200,00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44 529 746,98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2 02 25495 02 0000 150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федеральной целевой программы "Развитие физической культуры и спорта в</w:t>
            </w:r>
            <w:r w:rsidR="00F37C83">
              <w:rPr>
                <w:rFonts w:ascii="Times New Roman" w:eastAsia="Times New Roman" w:hAnsi="Times New Roman" w:cs="Times New Roman"/>
                <w:color w:val="000000"/>
                <w:sz w:val="24"/>
                <w:szCs w:val="24"/>
                <w:lang w:eastAsia="ru-RU"/>
              </w:rPr>
              <w:t xml:space="preserve"> Российской Федерации на 2016-</w:t>
            </w:r>
            <w:r w:rsidRPr="004717A7">
              <w:rPr>
                <w:rFonts w:ascii="Times New Roman" w:eastAsia="Times New Roman" w:hAnsi="Times New Roman" w:cs="Times New Roman"/>
                <w:color w:val="000000"/>
                <w:sz w:val="24"/>
                <w:szCs w:val="24"/>
                <w:lang w:eastAsia="ru-RU"/>
              </w:rPr>
              <w:t>2020 годы"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297 459 800,00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297 287 886,11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104 320 400,00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102 619 068,63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202 503 200,00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202 503 200,00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2 02 25508 02 0000 150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203 722 500,00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209 532 249,07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2 02 25515 02 0000 150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1 701 800,00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1 701 800,00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2 02 25516 02 0000 150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4 729 200,00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4 729 200,00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2 02 25517 02 0000 150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2 500 000,00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2 500 000,00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2 02 25519 02 0000 150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отрасли культуры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w:t>
            </w:r>
            <w:r w:rsidR="00F37C83">
              <w:rPr>
                <w:rFonts w:ascii="Times New Roman" w:eastAsia="Times New Roman" w:hAnsi="Times New Roman" w:cs="Times New Roman"/>
                <w:color w:val="000000"/>
                <w:sz w:val="24"/>
                <w:szCs w:val="24"/>
                <w:lang w:eastAsia="ru-RU"/>
              </w:rPr>
              <w:t xml:space="preserve">и на реализацию мероприятий по </w:t>
            </w:r>
            <w:r w:rsidRPr="004717A7">
              <w:rPr>
                <w:rFonts w:ascii="Times New Roman" w:eastAsia="Times New Roman" w:hAnsi="Times New Roman" w:cs="Times New Roman"/>
                <w:color w:val="000000"/>
                <w:sz w:val="24"/>
                <w:szCs w:val="24"/>
                <w:lang w:eastAsia="ru-RU"/>
              </w:rPr>
              <w:t>созданию в субъектах Российской Федерации новых мест в общеобразовательных организациях</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163 040 900,00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162 813 248,96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2 02 25526 02 0000 150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1 013 100,00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845 328,92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2 02 25527 02 0000 150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271 162 100,00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271 162 100,00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2 02 25555 02 0000 150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579 946 900,00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575 606 782,39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2 02 25568 02 0000 150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61 428 700,00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61 428 700,00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2 02 25569 02 0000 150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1 047 200,00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1 047 200,00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2 02 25576 02 0000 150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30 464 200,00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30 464 200,00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2 02 25586 02 0000 150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83 281 500,00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83 257 979,92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2 02 27111 02 0000 150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2 433 103 320,00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2 432 984 960,61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2 02 27384 02 0000 150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471 261 600,00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233 151 507,51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49,5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2 02 29001 02 0000 150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за счет средств резервного фонда Правительства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92 394 200,00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92 394 200,00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2 02 30000 00 0000 150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6 899 826 530,00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6 833 474 648,07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2 02 35067 02 0000 150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506 900,00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2 02 35118 02 0000 150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34 077 300,00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33 716 534,71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1 949 200,00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1 479 051,44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A978E2" w:rsidRDefault="004717A7" w:rsidP="00F73853">
            <w:pPr>
              <w:spacing w:after="0" w:line="240" w:lineRule="auto"/>
              <w:jc w:val="center"/>
              <w:rPr>
                <w:rFonts w:ascii="Times New Roman" w:eastAsia="Times New Roman" w:hAnsi="Times New Roman" w:cs="Times New Roman"/>
                <w:sz w:val="24"/>
                <w:szCs w:val="24"/>
                <w:lang w:eastAsia="ru-RU"/>
              </w:rPr>
            </w:pPr>
            <w:r w:rsidRPr="00A978E2">
              <w:rPr>
                <w:rFonts w:ascii="Times New Roman" w:eastAsia="Times New Roman" w:hAnsi="Times New Roman" w:cs="Times New Roman"/>
                <w:sz w:val="24"/>
                <w:szCs w:val="24"/>
                <w:lang w:eastAsia="ru-RU"/>
              </w:rPr>
              <w:t>2 02 35128 02 0000 150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A978E2"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A978E2">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A978E2" w:rsidRDefault="004717A7" w:rsidP="00F73853">
            <w:pPr>
              <w:spacing w:after="0" w:line="240" w:lineRule="auto"/>
              <w:jc w:val="right"/>
              <w:rPr>
                <w:rFonts w:ascii="Times New Roman" w:eastAsia="Times New Roman" w:hAnsi="Times New Roman" w:cs="Times New Roman"/>
                <w:sz w:val="24"/>
                <w:szCs w:val="24"/>
                <w:lang w:eastAsia="ru-RU"/>
              </w:rPr>
            </w:pPr>
            <w:r w:rsidRPr="00A978E2">
              <w:rPr>
                <w:rFonts w:ascii="Times New Roman" w:eastAsia="Times New Roman" w:hAnsi="Times New Roman" w:cs="Times New Roman"/>
                <w:sz w:val="24"/>
                <w:szCs w:val="24"/>
                <w:lang w:eastAsia="ru-RU"/>
              </w:rPr>
              <w:t>20 025 400,00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A978E2" w:rsidRDefault="004717A7" w:rsidP="00F73853">
            <w:pPr>
              <w:spacing w:after="0" w:line="240" w:lineRule="auto"/>
              <w:jc w:val="right"/>
              <w:rPr>
                <w:rFonts w:ascii="Times New Roman" w:eastAsia="Times New Roman" w:hAnsi="Times New Roman" w:cs="Times New Roman"/>
                <w:sz w:val="24"/>
                <w:szCs w:val="24"/>
                <w:lang w:eastAsia="ru-RU"/>
              </w:rPr>
            </w:pPr>
            <w:r w:rsidRPr="00A978E2">
              <w:rPr>
                <w:rFonts w:ascii="Times New Roman" w:eastAsia="Times New Roman" w:hAnsi="Times New Roman" w:cs="Times New Roman"/>
                <w:sz w:val="24"/>
                <w:szCs w:val="24"/>
                <w:lang w:eastAsia="ru-RU"/>
              </w:rPr>
              <w:t>20 025 355,41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A978E2">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561 110 300,00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527 558 266,45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2 02 35134 02 0000 150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r w:rsidR="00A978E2">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в соответствии с Указом Президента Российской Федерации от 7 мая 2008 года № 714 "Об обеспечении жильем ветеранов Вел</w:t>
            </w:r>
            <w:r w:rsidR="00A978E2">
              <w:rPr>
                <w:rFonts w:ascii="Times New Roman" w:eastAsia="Times New Roman" w:hAnsi="Times New Roman" w:cs="Times New Roman"/>
                <w:color w:val="000000"/>
                <w:sz w:val="24"/>
                <w:szCs w:val="24"/>
                <w:lang w:eastAsia="ru-RU"/>
              </w:rPr>
              <w:t>икой Отечественной войны 1941-</w:t>
            </w:r>
            <w:r w:rsidRPr="004717A7">
              <w:rPr>
                <w:rFonts w:ascii="Times New Roman" w:eastAsia="Times New Roman" w:hAnsi="Times New Roman" w:cs="Times New Roman"/>
                <w:color w:val="000000"/>
                <w:sz w:val="24"/>
                <w:szCs w:val="24"/>
                <w:lang w:eastAsia="ru-RU"/>
              </w:rPr>
              <w:t>1945 годов"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18 909 200,00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15 444 920,00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81,7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2 02 35135 02 0000 150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12 029 500,00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10 879 840,00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90,4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2 02 35137 02 0000 150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6 869 300,00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5 248 076,54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76,4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2 02 35176 02 0000 150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24 493 100,00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21 843 540,00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89,2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77 526 530,00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78 268 797,57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101,0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2 02 35240 02 0000 150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82 600,00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82 573,80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2 02 35250 02 0000 150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749 710 800,00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729 382 640,06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2 02 35260 02 0000 150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28 596 300,00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17 010 963,74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59,5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2 02 35270 02 0000 150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9 063 200,00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7 546 642,52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2 02 35280 02 0000 150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68 800,00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66 502,88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2 02 35290 02 0000 150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1 996 138 700,00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1 957 959 521,27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2 02 35380 02 0000 150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928 302 100,00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985 311 055,04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106,1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2 02 35429 02 0000 150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увеличение площади лесовосстановления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8 809 800,00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8 809 800,00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2 02 35430 02 0000 150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1 593 100,00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1 593 100,00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2 02 35431 02 0000 150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формирование запаса лесных семян для лесовосстановления</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5 022 500,00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5 022 500,00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2 02 35432 02 0000 150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53 276 000,00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53 276 000,00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2 02 35460 02 0000 150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366 587 400,00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366 587 400,00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2 02 35573 02 0000 150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1 733 529 600,00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1 727 985 376,24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2 02 35900 02 0000 150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Единая субвенция бюджетам субъектов Российской Федерации и бюджету г. Байконура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237 090 400,00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236 621 211,36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2 02 35930 02 0000 150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государственную регистрацию актов гражданского состояния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24 458 500,00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21 754 979,04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2 02 40000 00 0000 150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Иные межбюджетные трансферты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12 943 869 088,47</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12 476 390 438,95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2 02 45141 02 0000 150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17 594 744,99</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22 674 603,79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2 02 45142 02 0000 150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7 224 355,64</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7 736 144,73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107,1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2 02 45156 02 0000 150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54 946 300,00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54 588 549,00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2 02 45159 02 0000 150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Межбюджетные трансферты, передаваемые бюджетам субъектов Российской Федерации на создание дополнительных мест для детей в возрасте от 2 месяцев до </w:t>
            </w:r>
            <w:r w:rsidR="00A978E2">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107 430 700,00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13 539 236,47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2 02 45161 02 0000 150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131 967 000,00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130 165 550,14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98,6</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2 02 45190 02 0000 150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A978E2" w:rsidRPr="004717A7" w:rsidRDefault="00A978E2" w:rsidP="00602ED6">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755 103 100,00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A978E2" w:rsidRPr="004717A7" w:rsidRDefault="00A978E2" w:rsidP="00602ED6">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755 103 100,00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A978E2" w:rsidRPr="004717A7" w:rsidRDefault="00A978E2" w:rsidP="00602ED6">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2 02 45192 02 0000 150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252 689 600,00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252 689 600,00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2 02 45196 02 0000 150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r w:rsidRPr="004717A7">
              <w:rPr>
                <w:rFonts w:ascii="Times New Roman" w:eastAsia="Times New Roman" w:hAnsi="Times New Roman" w:cs="Times New Roman"/>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42 491 800,00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42 491 800,00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A978E2">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1 920 600,00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1 920 599,86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2 02 45198 02 0000 150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104 790,00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104 790,00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2 02 45216 02 0000 150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3 901 800,00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3 901 800,00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2 02 45268 02 0000 150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118 423 900,00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118 423 900,00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2 02 45296 02 0000 150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4 500 000,00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4 500 000,00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2 02 45303 02 0000 150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392 223 100,00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357 338 030,20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91,1</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2 02 45390 02 0000 150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137 000 000,00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548 275 501,11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400,2</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2 02 45393 02 0000 150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885 805 197,84</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864 755 436,41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97,6</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2 02 45433 02 0000 150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538 500 000,00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538 500 000,00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2 02 45434 02 0000 150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1 200 000 000,00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1 200 000 000,00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2 02 45464 02 0000 150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54 500 000,00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41 870 964,76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76,8</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2 02 45468 02 0000 150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254 400,00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254 400,00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2 02 45479 02 0000 150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71 314 600,00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61 156 650,00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85,8</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2 02 45505 02 0000 150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5 258 900 000,00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5 032 615 357,62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95,7</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2 02 49001 02 0000 150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2 907 073 100,00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2 423 784 424,86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83,4</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2 03 00000 00 0000 000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674 019 487,30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638 376 222,73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94,7</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2 03 02000 02 0000 150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674 019 487,30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638 376 222,73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94,7</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2 03 02030 02 0000 150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-446 806,58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2 03 02040 02 0000 150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430 502 854,22</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546 348 736,11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126,9</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2 03 02080 02 0000 150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243 516 633,08</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92 474 293,20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38,0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2 04 00000 00 0000 000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19 015 050,00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18 117 916,04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95,3</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2 04 02000 02 0000 150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19 015 050,00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18 117 916,04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95,3</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2 07 00000 00 0000 000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БЕЗВОЗМЕЗДНЫЕ ПОСТУПЛЕНИЯ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600 640 650,00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600 640 650,00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2 07 02000 02 0000 150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600 640 650,00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600 640 650,00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225 147 150,98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2 18 02000 02 0000 150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организациями остатков субсидий прошлых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103 809 500,68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2 18 25064 02 0000 150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901 540,16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2 18 25497 02 0000 150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664 915,51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2 18 25555 02 0000 150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80 828,18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2 18 35120 02 0000 150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472 090,50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2 18 35930 02 0000 150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46 161,05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2 18 45156 02 0000 150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2 357 712,00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2 18 45505 02 0000 150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11 463 788,47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2 18 52900 02 0000 150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12 320,89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2 18 60010 02 0000 150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105 338 293,54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-98 118 213,37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2 19 25054 02 0000 150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развитие семейных животноводческих ферм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-8 886 000,00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2 19 25064 02 0000 150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-802 840,99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2 19 25084 02 0000 150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-880 101,07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2 19 25086 02 0000 150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-64,82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2 19 25238 02 0000 150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-3 454,46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2 19 25382 02 0000 150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-242 024,29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2 19 25462 02 0000 150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-324 018,19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2 19 25478 02 0000 150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-8 647 001,43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2 19 25497 02 0000 150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-389 209,53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2 19 25541 02 0000 150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-2 980 183,09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2 19 25543 02 0000 150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-2 623 397,44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2 19 25544 02 0000 150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-1 293 010,89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2 19 25555 02 0000 150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-75 348,15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2 19 25567 02 0000 150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-1 902 700,80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2 19 25640 02 0000 150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-22 910,44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2 19 35120 02 0000 150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-472 090,50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2 19 35129 02 0000 150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-24 971,74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2 19 35250 02 0000 150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-882 761,92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2 19 35260 02 0000 150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-87 398,66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2 19 35270 02 0000 150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Pr>
                <w:rFonts w:ascii="Times New Roman" w:eastAsia="Times New Roman" w:hAnsi="Times New Roman" w:cs="Times New Roman"/>
                <w:sz w:val="24"/>
                <w:szCs w:val="24"/>
                <w:lang w:eastAsia="ru-RU"/>
              </w:rPr>
              <w:br/>
            </w:r>
            <w:r w:rsidRPr="004717A7">
              <w:rPr>
                <w:rFonts w:ascii="Times New Roman" w:eastAsia="Times New Roman" w:hAnsi="Times New Roman" w:cs="Times New Roman"/>
                <w:sz w:val="24"/>
                <w:szCs w:val="24"/>
                <w:lang w:eastAsia="ru-RU"/>
              </w:rPr>
              <w:t>19 мая 1995 года № 81-ФЗ "О государственных пособиях гражданам, имеющим детей"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-36 327,85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2 19 35290 02 0000 150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C92A6D">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социальные выплаты безработным гражданам в соответствии с Законом Российской Федерации от 19 апреля 1991 года № 1032-</w:t>
            </w:r>
            <w:r w:rsidR="00C92A6D">
              <w:rPr>
                <w:rFonts w:ascii="Times New Roman" w:eastAsia="Times New Roman" w:hAnsi="Times New Roman" w:cs="Times New Roman"/>
                <w:sz w:val="24"/>
                <w:szCs w:val="24"/>
                <w:lang w:eastAsia="ru-RU"/>
              </w:rPr>
              <w:t>1</w:t>
            </w:r>
            <w:r w:rsidRPr="004717A7">
              <w:rPr>
                <w:rFonts w:ascii="Times New Roman" w:eastAsia="Times New Roman" w:hAnsi="Times New Roman" w:cs="Times New Roman"/>
                <w:sz w:val="24"/>
                <w:szCs w:val="24"/>
                <w:lang w:eastAsia="ru-RU"/>
              </w:rPr>
              <w:t xml:space="preserve"> "О занятости населения в Российской Федерации"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-361 038,01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2 19 35380 02 0000 150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-915 248,25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2 19 35429 02 0000 150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увеличение площади лесовосстановления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-0,36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2 19 35430 02 0000 150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-642,18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2 19 35432 02 0000 150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-0,33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2 19 35573 02 0000 150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-147 745,55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2 19 35900 02 0000 150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единой субвенции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-60 467,27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2 19 45104 02 0000 150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-25 775,95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2 19 45153 02 0000 150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-2 574 658,49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2 19 45156 02 0000 150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-2 357 712,00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2 19 45159 02 0000 150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иных межбюджетных трансфертов на создание в субъектах Российской Федерации дополнительных мест для детей в возрасте от 2 месяцев до </w:t>
            </w:r>
            <w:r w:rsidR="00C92A6D">
              <w:rPr>
                <w:rFonts w:ascii="Times New Roman" w:eastAsia="Times New Roman" w:hAnsi="Times New Roman" w:cs="Times New Roman"/>
                <w:sz w:val="24"/>
                <w:szCs w:val="24"/>
                <w:lang w:eastAsia="ru-RU"/>
              </w:rPr>
              <w:br/>
            </w:r>
            <w:r w:rsidRPr="004717A7">
              <w:rPr>
                <w:rFonts w:ascii="Times New Roman" w:eastAsia="Times New Roman" w:hAnsi="Times New Roman" w:cs="Times New Roman"/>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-3 438 363,72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2 19 45294 02 0000 150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-211 485,04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2 19 45505 02 0000 150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-41 421 333,88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2 19 51360 02 0000 150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-2 417 285,54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2 19 90000 02 0000 150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-13 610 640,54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ВСЕГО ДОХОДОВ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144 485 945 036,77</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144 813 254 371,61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100,2</w:t>
            </w:r>
          </w:p>
        </w:tc>
      </w:tr>
    </w:tbl>
    <w:p w:rsidR="0009049D" w:rsidRDefault="0009049D"/>
    <w:sectPr w:rsidR="0009049D" w:rsidSect="006B58F9">
      <w:headerReference w:type="default" r:id="rId6"/>
      <w:pgSz w:w="16838" w:h="11906" w:orient="landscape"/>
      <w:pgMar w:top="1531" w:right="678" w:bottom="794" w:left="794"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5CA" w:rsidRDefault="00A465CA" w:rsidP="006B58F9">
      <w:pPr>
        <w:spacing w:after="0" w:line="240" w:lineRule="auto"/>
      </w:pPr>
      <w:r>
        <w:separator/>
      </w:r>
    </w:p>
  </w:endnote>
  <w:endnote w:type="continuationSeparator" w:id="0">
    <w:p w:rsidR="00A465CA" w:rsidRDefault="00A465CA" w:rsidP="006B5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5CA" w:rsidRDefault="00A465CA" w:rsidP="006B58F9">
      <w:pPr>
        <w:spacing w:after="0" w:line="240" w:lineRule="auto"/>
      </w:pPr>
      <w:r>
        <w:separator/>
      </w:r>
    </w:p>
  </w:footnote>
  <w:footnote w:type="continuationSeparator" w:id="0">
    <w:p w:rsidR="00A465CA" w:rsidRDefault="00A465CA" w:rsidP="006B5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134895"/>
      <w:docPartObj>
        <w:docPartGallery w:val="Page Numbers (Top of Page)"/>
        <w:docPartUnique/>
      </w:docPartObj>
    </w:sdtPr>
    <w:sdtEndPr>
      <w:rPr>
        <w:rFonts w:ascii="Times New Roman" w:hAnsi="Times New Roman" w:cs="Times New Roman"/>
        <w:sz w:val="28"/>
        <w:szCs w:val="28"/>
      </w:rPr>
    </w:sdtEndPr>
    <w:sdtContent>
      <w:p w:rsidR="006B58F9" w:rsidRPr="006B58F9" w:rsidRDefault="006B58F9">
        <w:pPr>
          <w:pStyle w:val="a3"/>
          <w:jc w:val="center"/>
          <w:rPr>
            <w:rFonts w:ascii="Times New Roman" w:hAnsi="Times New Roman" w:cs="Times New Roman"/>
            <w:sz w:val="28"/>
            <w:szCs w:val="28"/>
          </w:rPr>
        </w:pPr>
        <w:r w:rsidRPr="006B58F9">
          <w:rPr>
            <w:rFonts w:ascii="Times New Roman" w:hAnsi="Times New Roman" w:cs="Times New Roman"/>
            <w:sz w:val="28"/>
            <w:szCs w:val="28"/>
          </w:rPr>
          <w:fldChar w:fldCharType="begin"/>
        </w:r>
        <w:r w:rsidRPr="006B58F9">
          <w:rPr>
            <w:rFonts w:ascii="Times New Roman" w:hAnsi="Times New Roman" w:cs="Times New Roman"/>
            <w:sz w:val="28"/>
            <w:szCs w:val="28"/>
          </w:rPr>
          <w:instrText>PAGE   \* MERGEFORMAT</w:instrText>
        </w:r>
        <w:r w:rsidRPr="006B58F9">
          <w:rPr>
            <w:rFonts w:ascii="Times New Roman" w:hAnsi="Times New Roman" w:cs="Times New Roman"/>
            <w:sz w:val="28"/>
            <w:szCs w:val="28"/>
          </w:rPr>
          <w:fldChar w:fldCharType="separate"/>
        </w:r>
        <w:r w:rsidR="007F22EA">
          <w:rPr>
            <w:rFonts w:ascii="Times New Roman" w:hAnsi="Times New Roman" w:cs="Times New Roman"/>
            <w:noProof/>
            <w:sz w:val="28"/>
            <w:szCs w:val="28"/>
          </w:rPr>
          <w:t>2</w:t>
        </w:r>
        <w:r w:rsidRPr="006B58F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7A7"/>
    <w:rsid w:val="0009049D"/>
    <w:rsid w:val="000F5CD2"/>
    <w:rsid w:val="00193EEF"/>
    <w:rsid w:val="003B4B6E"/>
    <w:rsid w:val="004717A7"/>
    <w:rsid w:val="006B58F9"/>
    <w:rsid w:val="007C54F6"/>
    <w:rsid w:val="007F22EA"/>
    <w:rsid w:val="00A465CA"/>
    <w:rsid w:val="00A77250"/>
    <w:rsid w:val="00A95854"/>
    <w:rsid w:val="00A978E2"/>
    <w:rsid w:val="00AA1253"/>
    <w:rsid w:val="00C92A6D"/>
    <w:rsid w:val="00F37C83"/>
    <w:rsid w:val="00F73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F2323"/>
  <w15:docId w15:val="{B8265DE5-D4FA-4B3E-AEE2-E1DDF4547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58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B58F9"/>
  </w:style>
  <w:style w:type="paragraph" w:styleId="a5">
    <w:name w:val="footer"/>
    <w:basedOn w:val="a"/>
    <w:link w:val="a6"/>
    <w:uiPriority w:val="99"/>
    <w:unhideWhenUsed/>
    <w:rsid w:val="006B58F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B58F9"/>
  </w:style>
  <w:style w:type="paragraph" w:styleId="a7">
    <w:name w:val="Balloon Text"/>
    <w:basedOn w:val="a"/>
    <w:link w:val="a8"/>
    <w:uiPriority w:val="99"/>
    <w:semiHidden/>
    <w:unhideWhenUsed/>
    <w:rsid w:val="00A7725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772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2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31</Pages>
  <Words>8088</Words>
  <Characters>46104</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7</cp:revision>
  <cp:lastPrinted>2021-05-21T00:02:00Z</cp:lastPrinted>
  <dcterms:created xsi:type="dcterms:W3CDTF">2021-05-16T23:04:00Z</dcterms:created>
  <dcterms:modified xsi:type="dcterms:W3CDTF">2021-07-06T05:56:00Z</dcterms:modified>
</cp:coreProperties>
</file>