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742" w:type="dxa"/>
        <w:tblLayout w:type="fixed"/>
        <w:tblLook w:val="0000" w:firstRow="0" w:lastRow="0" w:firstColumn="0" w:lastColumn="0" w:noHBand="0" w:noVBand="0"/>
      </w:tblPr>
      <w:tblGrid>
        <w:gridCol w:w="6995"/>
        <w:gridCol w:w="1747"/>
        <w:gridCol w:w="1942"/>
        <w:gridCol w:w="1942"/>
        <w:gridCol w:w="2116"/>
      </w:tblGrid>
      <w:tr w:rsidR="00FC39A2" w:rsidTr="00FD5DC2">
        <w:trPr>
          <w:trHeight w:val="1295"/>
        </w:trPr>
        <w:tc>
          <w:tcPr>
            <w:tcW w:w="8742" w:type="dxa"/>
            <w:gridSpan w:val="2"/>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rPr>
                <w:rFonts w:ascii="Arial" w:hAnsi="Arial" w:cs="Arial"/>
                <w:sz w:val="24"/>
                <w:szCs w:val="24"/>
              </w:rPr>
            </w:pPr>
          </w:p>
        </w:tc>
        <w:tc>
          <w:tcPr>
            <w:tcW w:w="1942" w:type="dxa"/>
            <w:tcMar>
              <w:top w:w="0" w:type="dxa"/>
              <w:left w:w="0" w:type="dxa"/>
              <w:bottom w:w="0" w:type="dxa"/>
              <w:right w:w="0" w:type="dxa"/>
            </w:tcMar>
          </w:tcPr>
          <w:p w:rsidR="00577999" w:rsidRDefault="00577999">
            <w:pPr>
              <w:widowControl w:val="0"/>
              <w:autoSpaceDE w:val="0"/>
              <w:autoSpaceDN w:val="0"/>
              <w:adjustRightInd w:val="0"/>
              <w:spacing w:after="0" w:line="240" w:lineRule="auto"/>
              <w:rPr>
                <w:rFonts w:ascii="Arial" w:hAnsi="Arial" w:cs="Arial"/>
                <w:sz w:val="24"/>
                <w:szCs w:val="24"/>
              </w:rPr>
            </w:pPr>
          </w:p>
        </w:tc>
        <w:tc>
          <w:tcPr>
            <w:tcW w:w="4058" w:type="dxa"/>
            <w:gridSpan w:val="2"/>
            <w:tcMar>
              <w:top w:w="0" w:type="dxa"/>
              <w:left w:w="0" w:type="dxa"/>
              <w:bottom w:w="0" w:type="dxa"/>
              <w:right w:w="0" w:type="dxa"/>
            </w:tcMar>
          </w:tcPr>
          <w:tbl>
            <w:tblPr>
              <w:tblW w:w="9498" w:type="dxa"/>
              <w:tblLayout w:type="fixed"/>
              <w:tblLook w:val="0000" w:firstRow="0" w:lastRow="0" w:firstColumn="0" w:lastColumn="0" w:noHBand="0" w:noVBand="0"/>
            </w:tblPr>
            <w:tblGrid>
              <w:gridCol w:w="9498"/>
            </w:tblGrid>
            <w:tr w:rsidR="009F2279" w:rsidRPr="00F074DA" w:rsidTr="003E199A">
              <w:trPr>
                <w:trHeight w:val="1014"/>
              </w:trPr>
              <w:tc>
                <w:tcPr>
                  <w:tcW w:w="4536" w:type="dxa"/>
                  <w:tcBorders>
                    <w:top w:val="nil"/>
                    <w:left w:val="nil"/>
                    <w:bottom w:val="nil"/>
                    <w:right w:val="nil"/>
                  </w:tcBorders>
                  <w:tcMar>
                    <w:top w:w="0" w:type="dxa"/>
                    <w:left w:w="0" w:type="dxa"/>
                    <w:bottom w:w="0" w:type="dxa"/>
                    <w:right w:w="0" w:type="dxa"/>
                  </w:tcMar>
                  <w:vAlign w:val="center"/>
                </w:tcPr>
                <w:p w:rsidR="009F2279" w:rsidRPr="00F074DA" w:rsidRDefault="009F2279" w:rsidP="009F2279">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9F2279" w:rsidRPr="00F074DA" w:rsidRDefault="009F2279" w:rsidP="009F2279">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FD5DC2">
                    <w:rPr>
                      <w:rFonts w:ascii="Times New Roman" w:hAnsi="Times New Roman"/>
                      <w:color w:val="000000"/>
                      <w:sz w:val="28"/>
                      <w:szCs w:val="28"/>
                    </w:rPr>
                    <w:t>З</w:t>
                  </w:r>
                  <w:r w:rsidRPr="00F074DA">
                    <w:rPr>
                      <w:rFonts w:ascii="Times New Roman" w:hAnsi="Times New Roman"/>
                      <w:color w:val="000000"/>
                      <w:sz w:val="28"/>
                      <w:szCs w:val="28"/>
                    </w:rPr>
                    <w:t>акон</w:t>
                  </w:r>
                  <w:r w:rsidR="00FD5DC2">
                    <w:rPr>
                      <w:rFonts w:ascii="Times New Roman" w:hAnsi="Times New Roman"/>
                      <w:color w:val="000000"/>
                      <w:sz w:val="28"/>
                      <w:szCs w:val="28"/>
                    </w:rPr>
                    <w:t>у</w:t>
                  </w:r>
                  <w:r w:rsidRPr="00F074DA">
                    <w:rPr>
                      <w:rFonts w:ascii="Times New Roman" w:hAnsi="Times New Roman"/>
                      <w:color w:val="000000"/>
                      <w:sz w:val="28"/>
                      <w:szCs w:val="28"/>
                    </w:rPr>
                    <w:t xml:space="preserve"> </w:t>
                  </w:r>
                </w:p>
                <w:p w:rsidR="009F2279" w:rsidRDefault="00FD5DC2" w:rsidP="009F2279">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009F2279" w:rsidRPr="00F074DA">
                    <w:rPr>
                      <w:rFonts w:ascii="Times New Roman" w:hAnsi="Times New Roman"/>
                      <w:color w:val="000000"/>
                      <w:sz w:val="28"/>
                      <w:szCs w:val="28"/>
                    </w:rPr>
                    <w:t>риморского края</w:t>
                  </w:r>
                </w:p>
                <w:p w:rsidR="00FD5DC2" w:rsidRDefault="00D01988" w:rsidP="009F2279">
                  <w:pPr>
                    <w:widowControl w:val="0"/>
                    <w:autoSpaceDE w:val="0"/>
                    <w:autoSpaceDN w:val="0"/>
                    <w:adjustRightInd w:val="0"/>
                    <w:spacing w:after="0" w:line="240" w:lineRule="auto"/>
                    <w:rPr>
                      <w:rFonts w:ascii="Times New Roman" w:hAnsi="Times New Roman"/>
                      <w:color w:val="000000"/>
                      <w:sz w:val="28"/>
                      <w:szCs w:val="28"/>
                    </w:rPr>
                  </w:pPr>
                  <w:r w:rsidRPr="00D01988">
                    <w:rPr>
                      <w:rFonts w:ascii="Times New Roman" w:hAnsi="Times New Roman"/>
                      <w:color w:val="000000"/>
                      <w:sz w:val="28"/>
                      <w:szCs w:val="28"/>
                    </w:rPr>
                    <w:t xml:space="preserve">от 01.07.2021 № </w:t>
                  </w:r>
                  <w:bookmarkStart w:id="0" w:name="_GoBack"/>
                  <w:r w:rsidRPr="00D01988">
                    <w:rPr>
                      <w:rFonts w:ascii="Times New Roman" w:hAnsi="Times New Roman"/>
                      <w:color w:val="000000"/>
                      <w:sz w:val="28"/>
                      <w:szCs w:val="28"/>
                    </w:rPr>
                    <w:t>106</w:t>
                  </w:r>
                  <w:r w:rsidR="00A463AA">
                    <w:rPr>
                      <w:rFonts w:ascii="Times New Roman" w:hAnsi="Times New Roman"/>
                      <w:color w:val="000000"/>
                      <w:sz w:val="28"/>
                      <w:szCs w:val="28"/>
                    </w:rPr>
                    <w:t>8</w:t>
                  </w:r>
                  <w:r w:rsidRPr="00D01988">
                    <w:rPr>
                      <w:rFonts w:ascii="Times New Roman" w:hAnsi="Times New Roman"/>
                      <w:color w:val="000000"/>
                      <w:sz w:val="28"/>
                      <w:szCs w:val="28"/>
                    </w:rPr>
                    <w:t>-КЗ</w:t>
                  </w:r>
                  <w:bookmarkEnd w:id="0"/>
                  <w:r w:rsidR="009F2279" w:rsidRPr="00F074DA">
                    <w:rPr>
                      <w:rFonts w:ascii="Times New Roman" w:hAnsi="Times New Roman"/>
                      <w:color w:val="000000"/>
                      <w:sz w:val="28"/>
                      <w:szCs w:val="28"/>
                    </w:rPr>
                    <w:t xml:space="preserve">  </w:t>
                  </w:r>
                </w:p>
                <w:p w:rsidR="009F2279" w:rsidRPr="00F074DA" w:rsidRDefault="009F2279" w:rsidP="009F2279">
                  <w:pPr>
                    <w:widowControl w:val="0"/>
                    <w:autoSpaceDE w:val="0"/>
                    <w:autoSpaceDN w:val="0"/>
                    <w:adjustRightInd w:val="0"/>
                    <w:spacing w:after="0" w:line="240" w:lineRule="auto"/>
                    <w:rPr>
                      <w:rFonts w:ascii="Arial" w:hAnsi="Arial" w:cs="Arial"/>
                      <w:sz w:val="24"/>
                      <w:szCs w:val="24"/>
                    </w:rPr>
                  </w:pPr>
                  <w:r w:rsidRPr="00F074DA">
                    <w:rPr>
                      <w:rFonts w:ascii="Times New Roman" w:hAnsi="Times New Roman"/>
                      <w:color w:val="000000"/>
                      <w:sz w:val="28"/>
                      <w:szCs w:val="28"/>
                    </w:rPr>
                    <w:t xml:space="preserve">      </w:t>
                  </w:r>
                </w:p>
              </w:tc>
            </w:tr>
            <w:tr w:rsidR="009F2279" w:rsidTr="003E199A">
              <w:trPr>
                <w:trHeight w:val="1014"/>
              </w:trPr>
              <w:tc>
                <w:tcPr>
                  <w:tcW w:w="4536" w:type="dxa"/>
                  <w:tcBorders>
                    <w:top w:val="nil"/>
                    <w:left w:val="nil"/>
                    <w:bottom w:val="nil"/>
                    <w:right w:val="nil"/>
                  </w:tcBorders>
                  <w:tcMar>
                    <w:top w:w="0" w:type="dxa"/>
                    <w:left w:w="0" w:type="dxa"/>
                    <w:bottom w:w="0" w:type="dxa"/>
                    <w:right w:w="0" w:type="dxa"/>
                  </w:tcMar>
                  <w:vAlign w:val="center"/>
                </w:tcPr>
                <w:p w:rsidR="009F2279" w:rsidRPr="00F074DA" w:rsidRDefault="00DE3F31" w:rsidP="009F2279">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009F2279" w:rsidRPr="00F074DA">
                    <w:rPr>
                      <w:rFonts w:ascii="Times New Roman" w:hAnsi="Times New Roman"/>
                      <w:color w:val="000000"/>
                      <w:sz w:val="28"/>
                      <w:szCs w:val="28"/>
                    </w:rPr>
                    <w:t xml:space="preserve">Приложение </w:t>
                  </w:r>
                  <w:r w:rsidR="009F2279">
                    <w:rPr>
                      <w:rFonts w:ascii="Times New Roman" w:hAnsi="Times New Roman"/>
                      <w:color w:val="000000"/>
                      <w:sz w:val="28"/>
                      <w:szCs w:val="28"/>
                    </w:rPr>
                    <w:t>2</w:t>
                  </w:r>
                </w:p>
                <w:p w:rsidR="00FD5DC2" w:rsidRDefault="009F2279" w:rsidP="009F2279">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D1139C">
                    <w:rPr>
                      <w:rFonts w:ascii="Times New Roman" w:hAnsi="Times New Roman"/>
                      <w:color w:val="000000"/>
                      <w:sz w:val="28"/>
                      <w:szCs w:val="28"/>
                    </w:rPr>
                    <w:t>Закону</w:t>
                  </w:r>
                </w:p>
                <w:p w:rsidR="009F2279" w:rsidRPr="00D1139C" w:rsidRDefault="009F2279" w:rsidP="009F2279">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 xml:space="preserve">риморского </w:t>
                  </w:r>
                  <w:r w:rsidR="00FD5DC2">
                    <w:rPr>
                      <w:rFonts w:ascii="Times New Roman" w:hAnsi="Times New Roman"/>
                      <w:color w:val="000000"/>
                      <w:sz w:val="28"/>
                      <w:szCs w:val="28"/>
                    </w:rPr>
                    <w:t>края</w:t>
                  </w:r>
                </w:p>
                <w:p w:rsidR="00FD5DC2" w:rsidRDefault="009F2279" w:rsidP="00FD5DC2">
                  <w:pPr>
                    <w:widowControl w:val="0"/>
                    <w:autoSpaceDE w:val="0"/>
                    <w:autoSpaceDN w:val="0"/>
                    <w:adjustRightInd w:val="0"/>
                    <w:spacing w:after="0" w:line="240" w:lineRule="auto"/>
                    <w:rPr>
                      <w:rFonts w:ascii="Times New Roman" w:hAnsi="Times New Roman"/>
                      <w:color w:val="000000"/>
                      <w:sz w:val="28"/>
                      <w:szCs w:val="28"/>
                    </w:rPr>
                  </w:pPr>
                  <w:r w:rsidRPr="00D1139C">
                    <w:rPr>
                      <w:rFonts w:ascii="Times New Roman" w:hAnsi="Times New Roman"/>
                      <w:color w:val="000000"/>
                      <w:sz w:val="28"/>
                      <w:szCs w:val="28"/>
                    </w:rPr>
                    <w:t>от 21.12.2020</w:t>
                  </w:r>
                  <w:r>
                    <w:rPr>
                      <w:rFonts w:ascii="Times New Roman" w:hAnsi="Times New Roman"/>
                      <w:color w:val="000000"/>
                      <w:sz w:val="28"/>
                      <w:szCs w:val="28"/>
                    </w:rPr>
                    <w:t xml:space="preserve"> </w:t>
                  </w:r>
                  <w:r w:rsidRPr="00D1139C">
                    <w:rPr>
                      <w:rFonts w:ascii="Times New Roman" w:hAnsi="Times New Roman"/>
                      <w:color w:val="000000"/>
                      <w:sz w:val="28"/>
                      <w:szCs w:val="28"/>
                    </w:rPr>
                    <w:t>№ 969-КЗ</w:t>
                  </w:r>
                  <w:r w:rsidRPr="00F074DA">
                    <w:rPr>
                      <w:rFonts w:ascii="Times New Roman" w:hAnsi="Times New Roman"/>
                      <w:color w:val="000000"/>
                      <w:sz w:val="28"/>
                      <w:szCs w:val="28"/>
                    </w:rPr>
                    <w:t xml:space="preserve">  </w:t>
                  </w:r>
                </w:p>
                <w:p w:rsidR="009F2279" w:rsidRDefault="009F2279" w:rsidP="00FD5DC2">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              </w:t>
                  </w:r>
                </w:p>
              </w:tc>
            </w:tr>
          </w:tbl>
          <w:p w:rsidR="00577999" w:rsidRDefault="00577999">
            <w:pPr>
              <w:widowControl w:val="0"/>
              <w:autoSpaceDE w:val="0"/>
              <w:autoSpaceDN w:val="0"/>
              <w:adjustRightInd w:val="0"/>
              <w:spacing w:after="0" w:line="240" w:lineRule="auto"/>
              <w:rPr>
                <w:rFonts w:ascii="Arial" w:hAnsi="Arial" w:cs="Arial"/>
                <w:sz w:val="24"/>
                <w:szCs w:val="24"/>
              </w:rPr>
            </w:pPr>
          </w:p>
        </w:tc>
      </w:tr>
      <w:tr w:rsidR="00FC39A2" w:rsidTr="00FD5DC2">
        <w:trPr>
          <w:trHeight w:val="940"/>
        </w:trPr>
        <w:tc>
          <w:tcPr>
            <w:tcW w:w="14742" w:type="dxa"/>
            <w:gridSpan w:val="5"/>
            <w:tcMar>
              <w:top w:w="0" w:type="dxa"/>
              <w:left w:w="1138" w:type="dxa"/>
              <w:bottom w:w="0" w:type="dxa"/>
              <w:right w:w="1138" w:type="dxa"/>
            </w:tcMar>
            <w:vAlign w:val="center"/>
          </w:tcPr>
          <w:p w:rsidR="00577999" w:rsidRDefault="00577999">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бюджетных ассигнований </w:t>
            </w:r>
          </w:p>
          <w:p w:rsidR="00577999" w:rsidRDefault="00577999">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на исполнение публичных нормативных обязательств Приморского края, </w:t>
            </w:r>
          </w:p>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2021 год и плановый период 2022 и 2023 годов</w:t>
            </w:r>
          </w:p>
        </w:tc>
      </w:tr>
      <w:tr w:rsidR="00FC39A2" w:rsidTr="00FD5DC2">
        <w:trPr>
          <w:trHeight w:val="484"/>
        </w:trPr>
        <w:tc>
          <w:tcPr>
            <w:tcW w:w="14742" w:type="dxa"/>
            <w:gridSpan w:val="5"/>
            <w:tcMar>
              <w:top w:w="0" w:type="dxa"/>
              <w:left w:w="0" w:type="dxa"/>
              <w:bottom w:w="0" w:type="dxa"/>
              <w:right w:w="0" w:type="dxa"/>
            </w:tcMar>
            <w:vAlign w:val="bottom"/>
          </w:tcPr>
          <w:p w:rsidR="00577999" w:rsidRDefault="00577999">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FC39A2" w:rsidTr="00FD5DC2">
        <w:trPr>
          <w:trHeight w:val="295"/>
        </w:trPr>
        <w:tc>
          <w:tcPr>
            <w:tcW w:w="69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000"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77999" w:rsidTr="00FD5DC2">
        <w:trPr>
          <w:trHeight w:val="353"/>
        </w:trPr>
        <w:tc>
          <w:tcPr>
            <w:tcW w:w="69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rPr>
                <w:rFonts w:ascii="Arial" w:hAnsi="Arial" w:cs="Arial"/>
                <w:sz w:val="24"/>
                <w:szCs w:val="24"/>
              </w:rPr>
            </w:pP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577999" w:rsidRDefault="00577999">
      <w:pPr>
        <w:widowControl w:val="0"/>
        <w:autoSpaceDE w:val="0"/>
        <w:autoSpaceDN w:val="0"/>
        <w:adjustRightInd w:val="0"/>
        <w:spacing w:after="0" w:line="240" w:lineRule="auto"/>
        <w:rPr>
          <w:rFonts w:ascii="Arial" w:hAnsi="Arial" w:cs="Arial"/>
          <w:sz w:val="2"/>
          <w:szCs w:val="2"/>
        </w:rPr>
      </w:pPr>
    </w:p>
    <w:tbl>
      <w:tblPr>
        <w:tblW w:w="14742" w:type="dxa"/>
        <w:tblInd w:w="10" w:type="dxa"/>
        <w:tblLayout w:type="fixed"/>
        <w:tblLook w:val="0000" w:firstRow="0" w:lastRow="0" w:firstColumn="0" w:lastColumn="0" w:noHBand="0" w:noVBand="0"/>
      </w:tblPr>
      <w:tblGrid>
        <w:gridCol w:w="6995"/>
        <w:gridCol w:w="1747"/>
        <w:gridCol w:w="1942"/>
        <w:gridCol w:w="1942"/>
        <w:gridCol w:w="2116"/>
      </w:tblGrid>
      <w:tr w:rsidR="00577999" w:rsidTr="00FD5DC2">
        <w:trPr>
          <w:cantSplit/>
          <w:trHeight w:val="279"/>
          <w:tblHeader/>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12 000 000,00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12 000 000,00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FD5DC2">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36 405 698,79</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10 000 000,00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10 000 000,00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182 785 102,07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186 386 836,94</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188 094 397,15</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1 183 342 422,79</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1 242 921 949,07</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1 293 898 656,52</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1 506 587 933,36</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1 607 392 945,00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1 610 641 659,81</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2 135 687 388,00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2 177 874 188,00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2 216 337 488,00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285 384 000,00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258 902 616,00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269 258 981,00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47 385 141,14</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40 805 890,00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40 805 890,00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3 986 206 124,00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3 922 321 024,95</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3 958 883 418,38</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3 281 266 888,00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2 852 889 760,00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2 966 993 800,00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141 824 448,08</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152 429 166,67</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158 346 071,43</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03205К4040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4 982 108,00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11 495 600,00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11 921 800,00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12 395 800,00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1 056 044 800,00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1 095 137 600,00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1 138 607 300,00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60 631 300,00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62 871 600,00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65 362 800,00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305 936 624,00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316 345 950,00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328 999 585,00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3 830 000,00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3 830 000,00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3 830 000,00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1 584 160,00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1 584 160,00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1 584 160,00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450 000 000,00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450 000 000,00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85 440 400,00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85 440 400,00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85 440 400,00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930 544 490,00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968 100 098,00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1 007 046 653,00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78 899 381,00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82 046 573,00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85 340 146,00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16 653 977,00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17 316 123,00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18 018 399,00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21 490 635,00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22 357 970,00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23 257 428,00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7 012 053,00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7 292 952,00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7 584 254,00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58 666 248,00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42 200 325,00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42 200 325,00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и полным кавалерам Ордена Трудовой </w:t>
            </w:r>
            <w:r w:rsidR="00FD5DC2">
              <w:rPr>
                <w:rFonts w:ascii="Times New Roman" w:hAnsi="Times New Roman"/>
                <w:color w:val="000000"/>
                <w:sz w:val="24"/>
                <w:szCs w:val="24"/>
              </w:rPr>
              <w:t>С</w:t>
            </w:r>
            <w:r>
              <w:rPr>
                <w:rFonts w:ascii="Times New Roman" w:hAnsi="Times New Roman"/>
                <w:color w:val="000000"/>
                <w:sz w:val="24"/>
                <w:szCs w:val="24"/>
              </w:rPr>
              <w:t>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4 015 440,00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4 015 440,00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4 015 440,00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433 594 301,21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460 000 000,00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460 000 000,00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78 906 100,00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82 061 900,00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85 342 100,00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89 100,00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92 600,00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3 755 500,00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3 755 500,00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578 322 000,00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588 120 000,00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588 120 000,00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187 869 083,10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198 744 000,00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198 744 000,00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1 693 400,00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1 693 400,00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1 693 400,00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24 513 450,00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22 613 500,00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22 613 500,00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22 613 500,00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2 575 500,00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sidR="00FD5DC2">
              <w:rPr>
                <w:rFonts w:ascii="Times New Roman" w:hAnsi="Times New Roman"/>
                <w:color w:val="000000"/>
                <w:sz w:val="24"/>
                <w:szCs w:val="24"/>
              </w:rPr>
              <w:t xml:space="preserve">      </w:t>
            </w:r>
            <w:r>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3 371 000,00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3 371 000,00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3 371 000,00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6 219 300,00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6 446 900,00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6 680 900,00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принимающим участие в общественных и/или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25 876 400,00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25 876 400,00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25 876 400,00</w:t>
            </w:r>
          </w:p>
        </w:tc>
      </w:tr>
      <w:tr w:rsidR="00577999" w:rsidTr="00FD5DC2">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35 616 000,00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35 616 000,00</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FD5DC2">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color w:val="000000"/>
                <w:sz w:val="24"/>
                <w:szCs w:val="24"/>
              </w:rPr>
              <w:t>35 616 000,00</w:t>
            </w:r>
          </w:p>
        </w:tc>
      </w:tr>
      <w:tr w:rsidR="00FC39A2" w:rsidTr="00FD5DC2">
        <w:trPr>
          <w:cantSplit/>
          <w:trHeight w:val="288"/>
        </w:trPr>
        <w:tc>
          <w:tcPr>
            <w:tcW w:w="874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E36CFC">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17 304 357 996,54</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E36CFC">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17 062 773 067,63</w:t>
            </w:r>
          </w:p>
        </w:tc>
        <w:tc>
          <w:tcPr>
            <w:tcW w:w="2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7999" w:rsidRDefault="00577999" w:rsidP="00E36CFC">
            <w:pPr>
              <w:widowControl w:val="0"/>
              <w:autoSpaceDE w:val="0"/>
              <w:autoSpaceDN w:val="0"/>
              <w:adjustRightInd w:val="0"/>
              <w:spacing w:after="0" w:line="240" w:lineRule="auto"/>
              <w:ind w:right="113"/>
              <w:jc w:val="right"/>
              <w:rPr>
                <w:rFonts w:ascii="Arial" w:hAnsi="Arial" w:cs="Arial"/>
                <w:sz w:val="2"/>
                <w:szCs w:val="2"/>
              </w:rPr>
            </w:pPr>
            <w:r>
              <w:rPr>
                <w:rFonts w:ascii="Times New Roman" w:hAnsi="Times New Roman"/>
                <w:b/>
                <w:bCs/>
                <w:color w:val="000000"/>
                <w:sz w:val="24"/>
                <w:szCs w:val="24"/>
              </w:rPr>
              <w:t>17 430 848 452,29</w:t>
            </w:r>
          </w:p>
        </w:tc>
      </w:tr>
      <w:tr w:rsidR="00FC39A2" w:rsidTr="00FD5DC2">
        <w:trPr>
          <w:cantSplit/>
          <w:trHeight w:val="288"/>
        </w:trPr>
        <w:tc>
          <w:tcPr>
            <w:tcW w:w="14742" w:type="dxa"/>
            <w:gridSpan w:val="5"/>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ind w:left="57" w:right="57"/>
              <w:jc w:val="center"/>
              <w:rPr>
                <w:rFonts w:ascii="Arial" w:hAnsi="Arial" w:cs="Arial"/>
                <w:sz w:val="2"/>
                <w:szCs w:val="2"/>
              </w:rPr>
            </w:pPr>
          </w:p>
        </w:tc>
      </w:tr>
      <w:tr w:rsidR="00577999" w:rsidTr="00FD5DC2">
        <w:trPr>
          <w:cantSplit/>
          <w:trHeight w:val="49"/>
        </w:trPr>
        <w:tc>
          <w:tcPr>
            <w:tcW w:w="6995" w:type="dxa"/>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ind w:left="57" w:right="57"/>
              <w:rPr>
                <w:rFonts w:ascii="Arial" w:hAnsi="Arial" w:cs="Arial"/>
                <w:sz w:val="2"/>
                <w:szCs w:val="2"/>
              </w:rPr>
            </w:pPr>
          </w:p>
        </w:tc>
        <w:tc>
          <w:tcPr>
            <w:tcW w:w="1747" w:type="dxa"/>
            <w:tcMar>
              <w:top w:w="0" w:type="dxa"/>
              <w:left w:w="0" w:type="dxa"/>
              <w:bottom w:w="0" w:type="dxa"/>
              <w:right w:w="0" w:type="dxa"/>
            </w:tcMar>
          </w:tcPr>
          <w:p w:rsidR="00577999" w:rsidRDefault="00577999" w:rsidP="00FD5DC2">
            <w:pPr>
              <w:widowControl w:val="0"/>
              <w:autoSpaceDE w:val="0"/>
              <w:autoSpaceDN w:val="0"/>
              <w:adjustRightInd w:val="0"/>
              <w:spacing w:after="0" w:line="240" w:lineRule="auto"/>
              <w:jc w:val="center"/>
              <w:rPr>
                <w:rFonts w:ascii="Arial" w:hAnsi="Arial" w:cs="Arial"/>
                <w:sz w:val="2"/>
                <w:szCs w:val="2"/>
              </w:rPr>
            </w:pPr>
          </w:p>
        </w:tc>
        <w:tc>
          <w:tcPr>
            <w:tcW w:w="1942" w:type="dxa"/>
            <w:tcMar>
              <w:top w:w="0" w:type="dxa"/>
              <w:left w:w="0" w:type="dxa"/>
              <w:bottom w:w="0" w:type="dxa"/>
              <w:right w:w="0" w:type="dxa"/>
            </w:tcMar>
          </w:tcPr>
          <w:p w:rsidR="00577999" w:rsidRDefault="00577999">
            <w:pPr>
              <w:widowControl w:val="0"/>
              <w:autoSpaceDE w:val="0"/>
              <w:autoSpaceDN w:val="0"/>
              <w:adjustRightInd w:val="0"/>
              <w:spacing w:after="0" w:line="240" w:lineRule="auto"/>
              <w:rPr>
                <w:rFonts w:ascii="Arial" w:hAnsi="Arial" w:cs="Arial"/>
                <w:sz w:val="2"/>
                <w:szCs w:val="2"/>
              </w:rPr>
            </w:pPr>
          </w:p>
        </w:tc>
        <w:tc>
          <w:tcPr>
            <w:tcW w:w="1942" w:type="dxa"/>
            <w:tcMar>
              <w:top w:w="0" w:type="dxa"/>
              <w:left w:w="0" w:type="dxa"/>
              <w:bottom w:w="0" w:type="dxa"/>
              <w:right w:w="0" w:type="dxa"/>
            </w:tcMar>
          </w:tcPr>
          <w:p w:rsidR="00577999" w:rsidRDefault="00577999">
            <w:pPr>
              <w:widowControl w:val="0"/>
              <w:autoSpaceDE w:val="0"/>
              <w:autoSpaceDN w:val="0"/>
              <w:adjustRightInd w:val="0"/>
              <w:spacing w:after="0" w:line="240" w:lineRule="auto"/>
              <w:rPr>
                <w:rFonts w:ascii="Arial" w:hAnsi="Arial" w:cs="Arial"/>
                <w:sz w:val="2"/>
                <w:szCs w:val="2"/>
              </w:rPr>
            </w:pPr>
          </w:p>
        </w:tc>
        <w:tc>
          <w:tcPr>
            <w:tcW w:w="2116" w:type="dxa"/>
            <w:tcMar>
              <w:top w:w="0" w:type="dxa"/>
              <w:left w:w="0" w:type="dxa"/>
              <w:bottom w:w="0" w:type="dxa"/>
              <w:right w:w="0" w:type="dxa"/>
            </w:tcMar>
          </w:tcPr>
          <w:p w:rsidR="00577999" w:rsidRDefault="00577999">
            <w:pPr>
              <w:widowControl w:val="0"/>
              <w:autoSpaceDE w:val="0"/>
              <w:autoSpaceDN w:val="0"/>
              <w:adjustRightInd w:val="0"/>
              <w:spacing w:after="0" w:line="240" w:lineRule="auto"/>
              <w:rPr>
                <w:rFonts w:ascii="Arial" w:hAnsi="Arial" w:cs="Arial"/>
                <w:sz w:val="2"/>
                <w:szCs w:val="2"/>
              </w:rPr>
            </w:pPr>
          </w:p>
        </w:tc>
      </w:tr>
    </w:tbl>
    <w:p w:rsidR="00577999" w:rsidRDefault="00577999"/>
    <w:sectPr w:rsidR="00577999" w:rsidSect="009F2279">
      <w:headerReference w:type="even" r:id="rId7"/>
      <w:headerReference w:type="default" r:id="rId8"/>
      <w:footerReference w:type="even" r:id="rId9"/>
      <w:footerReference w:type="default" r:id="rId10"/>
      <w:headerReference w:type="first" r:id="rId11"/>
      <w:footerReference w:type="first" r:id="rId12"/>
      <w:pgSz w:w="16901" w:h="11950" w:orient="landscape"/>
      <w:pgMar w:top="1418" w:right="1134" w:bottom="737" w:left="1134"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EE2" w:rsidRDefault="00746EE2">
      <w:pPr>
        <w:spacing w:after="0" w:line="240" w:lineRule="auto"/>
      </w:pPr>
      <w:r>
        <w:separator/>
      </w:r>
    </w:p>
  </w:endnote>
  <w:endnote w:type="continuationSeparator" w:id="0">
    <w:p w:rsidR="00746EE2" w:rsidRDefault="00746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B" w:rsidRDefault="001071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B" w:rsidRDefault="001071DB">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B" w:rsidRDefault="001071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EE2" w:rsidRDefault="00746EE2">
      <w:pPr>
        <w:spacing w:after="0" w:line="240" w:lineRule="auto"/>
      </w:pPr>
      <w:r>
        <w:separator/>
      </w:r>
    </w:p>
  </w:footnote>
  <w:footnote w:type="continuationSeparator" w:id="0">
    <w:p w:rsidR="00746EE2" w:rsidRDefault="00746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B" w:rsidRDefault="001071D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C2" w:rsidRDefault="00FD5DC2" w:rsidP="00FD5DC2">
    <w:pPr>
      <w:widowControl w:val="0"/>
      <w:autoSpaceDE w:val="0"/>
      <w:autoSpaceDN w:val="0"/>
      <w:adjustRightInd w:val="0"/>
      <w:spacing w:after="0" w:line="240" w:lineRule="auto"/>
      <w:jc w:val="center"/>
      <w:rPr>
        <w:rFonts w:ascii="Times New Roman" w:hAnsi="Times New Roman"/>
        <w:color w:val="000000"/>
        <w:sz w:val="28"/>
        <w:szCs w:val="28"/>
      </w:rPr>
    </w:pPr>
  </w:p>
  <w:p w:rsidR="00FD5DC2" w:rsidRDefault="00FD5DC2" w:rsidP="00FD5DC2">
    <w:pPr>
      <w:widowControl w:val="0"/>
      <w:autoSpaceDE w:val="0"/>
      <w:autoSpaceDN w:val="0"/>
      <w:adjustRightInd w:val="0"/>
      <w:spacing w:after="0" w:line="240" w:lineRule="auto"/>
      <w:jc w:val="center"/>
      <w:rPr>
        <w:rFonts w:ascii="Times New Roman" w:hAnsi="Times New Roman"/>
        <w:color w:val="000000"/>
        <w:sz w:val="28"/>
        <w:szCs w:val="28"/>
      </w:rPr>
    </w:pPr>
  </w:p>
  <w:p w:rsidR="00577999" w:rsidRPr="001071DB" w:rsidRDefault="00577999" w:rsidP="00FD5DC2">
    <w:pPr>
      <w:widowControl w:val="0"/>
      <w:autoSpaceDE w:val="0"/>
      <w:autoSpaceDN w:val="0"/>
      <w:adjustRightInd w:val="0"/>
      <w:spacing w:after="0" w:line="240" w:lineRule="auto"/>
      <w:jc w:val="center"/>
      <w:rPr>
        <w:rFonts w:ascii="Arial" w:hAnsi="Arial" w:cs="Arial"/>
        <w:b/>
        <w:sz w:val="28"/>
        <w:szCs w:val="28"/>
      </w:rPr>
    </w:pPr>
    <w:r w:rsidRPr="001071DB">
      <w:rPr>
        <w:rFonts w:ascii="Times New Roman" w:hAnsi="Times New Roman"/>
        <w:color w:val="000000"/>
        <w:sz w:val="28"/>
        <w:szCs w:val="28"/>
      </w:rPr>
      <w:fldChar w:fldCharType="begin"/>
    </w:r>
    <w:r w:rsidRPr="001071DB">
      <w:rPr>
        <w:rFonts w:ascii="Times New Roman" w:hAnsi="Times New Roman"/>
        <w:color w:val="000000"/>
        <w:sz w:val="28"/>
        <w:szCs w:val="28"/>
      </w:rPr>
      <w:instrText>PAGE</w:instrText>
    </w:r>
    <w:r w:rsidRPr="001071DB">
      <w:rPr>
        <w:rFonts w:ascii="Times New Roman" w:hAnsi="Times New Roman"/>
        <w:color w:val="000000"/>
        <w:sz w:val="28"/>
        <w:szCs w:val="28"/>
      </w:rPr>
      <w:fldChar w:fldCharType="separate"/>
    </w:r>
    <w:r w:rsidR="00A463AA">
      <w:rPr>
        <w:rFonts w:ascii="Times New Roman" w:hAnsi="Times New Roman"/>
        <w:noProof/>
        <w:color w:val="000000"/>
        <w:sz w:val="28"/>
        <w:szCs w:val="28"/>
      </w:rPr>
      <w:t>2</w:t>
    </w:r>
    <w:r w:rsidRPr="001071DB">
      <w:rPr>
        <w:rFonts w:ascii="Times New Roman" w:hAnsi="Times New Roman"/>
        <w:color w:val="000000"/>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B" w:rsidRDefault="001071D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9A2"/>
    <w:rsid w:val="000F5F27"/>
    <w:rsid w:val="001071DB"/>
    <w:rsid w:val="003E199A"/>
    <w:rsid w:val="00577999"/>
    <w:rsid w:val="00693BE3"/>
    <w:rsid w:val="00746EE2"/>
    <w:rsid w:val="00963E34"/>
    <w:rsid w:val="009F2279"/>
    <w:rsid w:val="00A463AA"/>
    <w:rsid w:val="00B4245B"/>
    <w:rsid w:val="00D01988"/>
    <w:rsid w:val="00D1139C"/>
    <w:rsid w:val="00D15642"/>
    <w:rsid w:val="00DE3F31"/>
    <w:rsid w:val="00E36CFC"/>
    <w:rsid w:val="00F074DA"/>
    <w:rsid w:val="00FC39A2"/>
    <w:rsid w:val="00FD5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665785"/>
  <w14:defaultImageDpi w14:val="0"/>
  <w15:docId w15:val="{C7C2E052-180F-48D6-834F-B233E476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2279"/>
    <w:pPr>
      <w:tabs>
        <w:tab w:val="center" w:pos="4677"/>
        <w:tab w:val="right" w:pos="9355"/>
      </w:tabs>
    </w:pPr>
  </w:style>
  <w:style w:type="character" w:customStyle="1" w:styleId="a4">
    <w:name w:val="Верхний колонтитул Знак"/>
    <w:basedOn w:val="a0"/>
    <w:link w:val="a3"/>
    <w:uiPriority w:val="99"/>
    <w:locked/>
    <w:rsid w:val="009F2279"/>
    <w:rPr>
      <w:rFonts w:cs="Times New Roman"/>
    </w:rPr>
  </w:style>
  <w:style w:type="paragraph" w:styleId="a5">
    <w:name w:val="footer"/>
    <w:basedOn w:val="a"/>
    <w:link w:val="a6"/>
    <w:uiPriority w:val="99"/>
    <w:rsid w:val="009F2279"/>
    <w:pPr>
      <w:tabs>
        <w:tab w:val="center" w:pos="4677"/>
        <w:tab w:val="right" w:pos="9355"/>
      </w:tabs>
    </w:pPr>
  </w:style>
  <w:style w:type="character" w:customStyle="1" w:styleId="a6">
    <w:name w:val="Нижний колонтитул Знак"/>
    <w:basedOn w:val="a0"/>
    <w:link w:val="a5"/>
    <w:uiPriority w:val="99"/>
    <w:locked/>
    <w:rsid w:val="009F2279"/>
    <w:rPr>
      <w:rFonts w:cs="Times New Roman"/>
    </w:rPr>
  </w:style>
  <w:style w:type="paragraph" w:styleId="a7">
    <w:name w:val="Balloon Text"/>
    <w:basedOn w:val="a"/>
    <w:link w:val="a8"/>
    <w:uiPriority w:val="99"/>
    <w:rsid w:val="001071DB"/>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1071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B2757-3984-44CA-B04F-6368324DE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1212</Words>
  <Characters>6912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elena 27.11.2020 12:01:36</dc:subject>
  <dc:creator>Keysystems.DWH.ReportDesigner</dc:creator>
  <cp:lastModifiedBy>Егупова Марина Анатольевна</cp:lastModifiedBy>
  <cp:revision>9</cp:revision>
  <cp:lastPrinted>2021-07-01T01:31:00Z</cp:lastPrinted>
  <dcterms:created xsi:type="dcterms:W3CDTF">2021-06-21T07:23:00Z</dcterms:created>
  <dcterms:modified xsi:type="dcterms:W3CDTF">2021-07-01T01:31:00Z</dcterms:modified>
</cp:coreProperties>
</file>