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65416A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65416A">
              <w:rPr>
                <w:sz w:val="20"/>
              </w:rPr>
              <w:t>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3F38A2">
            <w:pPr>
              <w:pStyle w:val="a8"/>
              <w:jc w:val="both"/>
            </w:pPr>
            <w:r>
              <w:t xml:space="preserve">О </w:t>
            </w:r>
            <w:r w:rsidR="006F636D">
              <w:t>З</w:t>
            </w:r>
            <w:r>
              <w:t>акон</w:t>
            </w:r>
            <w:r w:rsidR="006F636D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3F38A2">
              <w:rPr>
                <w:bCs/>
                <w:szCs w:val="28"/>
              </w:rPr>
              <w:t>я</w:t>
            </w:r>
            <w:r w:rsidR="00662000">
              <w:rPr>
                <w:bCs/>
                <w:szCs w:val="28"/>
              </w:rPr>
              <w:t xml:space="preserve"> в </w:t>
            </w:r>
            <w:r w:rsidR="003F38A2">
              <w:rPr>
                <w:bCs/>
                <w:szCs w:val="28"/>
              </w:rPr>
              <w:t xml:space="preserve">статью 4 </w:t>
            </w:r>
            <w:r w:rsidR="00662000">
              <w:rPr>
                <w:szCs w:val="28"/>
              </w:rPr>
              <w:t>Избирательн</w:t>
            </w:r>
            <w:r w:rsidR="003F38A2">
              <w:rPr>
                <w:szCs w:val="28"/>
              </w:rPr>
              <w:t>ого</w:t>
            </w:r>
            <w:r w:rsidR="00662000">
              <w:rPr>
                <w:szCs w:val="28"/>
              </w:rPr>
              <w:t xml:space="preserve"> кодекс</w:t>
            </w:r>
            <w:r w:rsidR="003F38A2">
              <w:rPr>
                <w:szCs w:val="28"/>
              </w:rPr>
              <w:t>а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6F636D">
        <w:t>З</w:t>
      </w:r>
      <w:r>
        <w:t xml:space="preserve">акон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3F38A2">
        <w:rPr>
          <w:bCs/>
          <w:szCs w:val="28"/>
        </w:rPr>
        <w:t>я</w:t>
      </w:r>
      <w:r w:rsidR="00662000">
        <w:rPr>
          <w:bCs/>
          <w:szCs w:val="28"/>
        </w:rPr>
        <w:t xml:space="preserve"> в </w:t>
      </w:r>
      <w:r w:rsidR="003F38A2">
        <w:rPr>
          <w:bCs/>
          <w:szCs w:val="28"/>
        </w:rPr>
        <w:t xml:space="preserve">статью 4 </w:t>
      </w:r>
      <w:r w:rsidR="00662000">
        <w:rPr>
          <w:szCs w:val="28"/>
        </w:rPr>
        <w:t>Избирательн</w:t>
      </w:r>
      <w:r w:rsidR="003F38A2">
        <w:rPr>
          <w:szCs w:val="28"/>
        </w:rPr>
        <w:t>ого</w:t>
      </w:r>
      <w:r w:rsidR="00662000">
        <w:rPr>
          <w:szCs w:val="28"/>
        </w:rPr>
        <w:t xml:space="preserve"> кодекс</w:t>
      </w:r>
      <w:r w:rsidR="003F38A2">
        <w:rPr>
          <w:szCs w:val="28"/>
        </w:rPr>
        <w:t>а</w:t>
      </w:r>
      <w:bookmarkStart w:id="0" w:name="_GoBack"/>
      <w:bookmarkEnd w:id="0"/>
      <w:r w:rsidR="00662000">
        <w:rPr>
          <w:szCs w:val="28"/>
        </w:rPr>
        <w:t xml:space="preserve"> </w:t>
      </w:r>
      <w:r w:rsidR="00711B3D">
        <w:t>Приморского края"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AE687C" w:rsidRDefault="00AE687C" w:rsidP="006F636D">
      <w:pPr>
        <w:pStyle w:val="a3"/>
        <w:tabs>
          <w:tab w:val="left" w:pos="840"/>
        </w:tabs>
        <w:ind w:firstLine="709"/>
        <w:jc w:val="both"/>
      </w:pPr>
      <w:r>
        <w:t>2.</w:t>
      </w:r>
      <w:r w:rsidR="006F636D">
        <w:t>Направить указанный Закон Губернатору Приморского края для обнародования.</w:t>
      </w:r>
    </w:p>
    <w:p w:rsidR="006F636D" w:rsidRDefault="006F636D" w:rsidP="006F636D">
      <w:pPr>
        <w:pStyle w:val="a3"/>
        <w:tabs>
          <w:tab w:val="left" w:pos="840"/>
        </w:tabs>
        <w:ind w:firstLine="709"/>
        <w:jc w:val="both"/>
      </w:pPr>
    </w:p>
    <w:p w:rsidR="00AE687C" w:rsidRDefault="00AE687C" w:rsidP="00AE687C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AE687C" w:rsidRDefault="00AE687C" w:rsidP="00AE687C">
      <w:pPr>
        <w:pStyle w:val="a3"/>
        <w:tabs>
          <w:tab w:val="left" w:pos="708"/>
        </w:tabs>
        <w:ind w:firstLine="720"/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F38A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3F38A2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159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A11FA"/>
    <w:rsid w:val="002E7262"/>
    <w:rsid w:val="002F0958"/>
    <w:rsid w:val="00305507"/>
    <w:rsid w:val="00314B49"/>
    <w:rsid w:val="003217BA"/>
    <w:rsid w:val="003E3AF4"/>
    <w:rsid w:val="003F38A2"/>
    <w:rsid w:val="003F6618"/>
    <w:rsid w:val="004546BC"/>
    <w:rsid w:val="0046671B"/>
    <w:rsid w:val="004958A3"/>
    <w:rsid w:val="004F49B9"/>
    <w:rsid w:val="004F4EF6"/>
    <w:rsid w:val="00566575"/>
    <w:rsid w:val="005847BB"/>
    <w:rsid w:val="005D66AB"/>
    <w:rsid w:val="006259CE"/>
    <w:rsid w:val="006353DA"/>
    <w:rsid w:val="0065416A"/>
    <w:rsid w:val="00662000"/>
    <w:rsid w:val="0067661B"/>
    <w:rsid w:val="006B2939"/>
    <w:rsid w:val="006F636D"/>
    <w:rsid w:val="00711B3D"/>
    <w:rsid w:val="00723CFD"/>
    <w:rsid w:val="00732DA9"/>
    <w:rsid w:val="00781A73"/>
    <w:rsid w:val="007A0B3B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C1B31"/>
    <w:rsid w:val="00AE687C"/>
    <w:rsid w:val="00B36F25"/>
    <w:rsid w:val="00B37FEC"/>
    <w:rsid w:val="00B92E14"/>
    <w:rsid w:val="00BC29F6"/>
    <w:rsid w:val="00C37413"/>
    <w:rsid w:val="00C83577"/>
    <w:rsid w:val="00CB5526"/>
    <w:rsid w:val="00CD5D0E"/>
    <w:rsid w:val="00CE0C92"/>
    <w:rsid w:val="00D9137D"/>
    <w:rsid w:val="00E34813"/>
    <w:rsid w:val="00E430EE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1D87D"/>
  <w15:docId w15:val="{75B59555-646A-4C41-8790-51C0A0DC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4</cp:revision>
  <cp:lastPrinted>2018-07-19T05:22:00Z</cp:lastPrinted>
  <dcterms:created xsi:type="dcterms:W3CDTF">2021-04-06T23:36:00Z</dcterms:created>
  <dcterms:modified xsi:type="dcterms:W3CDTF">2021-06-16T04:08:00Z</dcterms:modified>
</cp:coreProperties>
</file>