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336" w:rsidRDefault="005E1336" w:rsidP="004C7527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64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A7A9B" w:rsidRPr="00081640" w:rsidRDefault="005E1336" w:rsidP="0036011D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81640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36011D">
        <w:rPr>
          <w:rFonts w:ascii="Times New Roman" w:hAnsi="Times New Roman" w:cs="Times New Roman"/>
          <w:sz w:val="28"/>
          <w:szCs w:val="28"/>
        </w:rPr>
        <w:t>Закона</w:t>
      </w:r>
      <w:r w:rsidRPr="00081640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E05436">
        <w:rPr>
          <w:rFonts w:ascii="Times New Roman" w:hAnsi="Times New Roman" w:cs="Times New Roman"/>
          <w:sz w:val="28"/>
          <w:szCs w:val="28"/>
        </w:rPr>
        <w:t>«</w:t>
      </w:r>
      <w:r w:rsidR="009F3467">
        <w:rPr>
          <w:rFonts w:ascii="Times New Roman" w:hAnsi="Times New Roman" w:cs="Times New Roman"/>
          <w:sz w:val="28"/>
          <w:szCs w:val="28"/>
        </w:rPr>
        <w:t>О</w:t>
      </w:r>
      <w:r w:rsidR="0036011D" w:rsidRPr="0036011D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130603">
        <w:rPr>
          <w:rFonts w:ascii="Times New Roman" w:hAnsi="Times New Roman" w:cs="Times New Roman"/>
          <w:sz w:val="28"/>
          <w:szCs w:val="28"/>
        </w:rPr>
        <w:t>й</w:t>
      </w:r>
      <w:r w:rsidR="0036011D" w:rsidRPr="0036011D">
        <w:rPr>
          <w:rFonts w:ascii="Times New Roman" w:hAnsi="Times New Roman" w:cs="Times New Roman"/>
          <w:sz w:val="28"/>
          <w:szCs w:val="28"/>
        </w:rPr>
        <w:t xml:space="preserve"> в </w:t>
      </w:r>
      <w:r w:rsidR="009F3467">
        <w:rPr>
          <w:rFonts w:ascii="Times New Roman" w:hAnsi="Times New Roman" w:cs="Times New Roman"/>
          <w:sz w:val="28"/>
          <w:szCs w:val="28"/>
        </w:rPr>
        <w:t>З</w:t>
      </w:r>
      <w:r w:rsidR="0036011D" w:rsidRPr="0036011D">
        <w:rPr>
          <w:rFonts w:ascii="Times New Roman" w:hAnsi="Times New Roman" w:cs="Times New Roman"/>
          <w:sz w:val="28"/>
          <w:szCs w:val="28"/>
        </w:rPr>
        <w:t xml:space="preserve">акон </w:t>
      </w:r>
      <w:r w:rsidR="009F3467">
        <w:rPr>
          <w:rFonts w:ascii="Times New Roman" w:hAnsi="Times New Roman" w:cs="Times New Roman"/>
          <w:sz w:val="28"/>
          <w:szCs w:val="28"/>
        </w:rPr>
        <w:t>П</w:t>
      </w:r>
      <w:r w:rsidR="0036011D" w:rsidRPr="0036011D">
        <w:rPr>
          <w:rFonts w:ascii="Times New Roman" w:hAnsi="Times New Roman" w:cs="Times New Roman"/>
          <w:sz w:val="28"/>
          <w:szCs w:val="28"/>
        </w:rPr>
        <w:t xml:space="preserve">риморского края </w:t>
      </w:r>
      <w:r w:rsidR="00E05436">
        <w:rPr>
          <w:rFonts w:ascii="Times New Roman" w:hAnsi="Times New Roman" w:cs="Times New Roman"/>
          <w:sz w:val="28"/>
          <w:szCs w:val="28"/>
        </w:rPr>
        <w:t>«</w:t>
      </w:r>
      <w:r w:rsidR="0036011D">
        <w:rPr>
          <w:rFonts w:ascii="Times New Roman" w:hAnsi="Times New Roman" w:cs="Times New Roman"/>
          <w:sz w:val="28"/>
          <w:szCs w:val="28"/>
        </w:rPr>
        <w:t>О</w:t>
      </w:r>
      <w:r w:rsidR="0036011D" w:rsidRPr="0036011D">
        <w:rPr>
          <w:rFonts w:ascii="Times New Roman" w:hAnsi="Times New Roman" w:cs="Times New Roman"/>
          <w:sz w:val="28"/>
          <w:szCs w:val="28"/>
        </w:rPr>
        <w:t xml:space="preserve"> порядке определения границ прилегающих территорий и вопросах, регулируемых правилами благоустройства территорий муниципальных образований </w:t>
      </w:r>
      <w:r w:rsidR="009F3467">
        <w:rPr>
          <w:rFonts w:ascii="Times New Roman" w:hAnsi="Times New Roman" w:cs="Times New Roman"/>
          <w:sz w:val="28"/>
          <w:szCs w:val="28"/>
        </w:rPr>
        <w:t>П</w:t>
      </w:r>
      <w:r w:rsidR="0036011D" w:rsidRPr="0036011D">
        <w:rPr>
          <w:rFonts w:ascii="Times New Roman" w:hAnsi="Times New Roman" w:cs="Times New Roman"/>
          <w:sz w:val="28"/>
          <w:szCs w:val="28"/>
        </w:rPr>
        <w:t>риморского края</w:t>
      </w:r>
      <w:r w:rsidR="00E05436">
        <w:rPr>
          <w:rFonts w:ascii="Times New Roman" w:hAnsi="Times New Roman" w:cs="Times New Roman"/>
          <w:sz w:val="28"/>
          <w:szCs w:val="28"/>
        </w:rPr>
        <w:t>»</w:t>
      </w:r>
    </w:p>
    <w:p w:rsidR="004C7527" w:rsidRPr="00081640" w:rsidRDefault="004C7527" w:rsidP="004C7527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7527" w:rsidRPr="00081640" w:rsidRDefault="004C7527" w:rsidP="004C7527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D271D" w:rsidRPr="00DD271D" w:rsidRDefault="00DD271D" w:rsidP="00DD2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t xml:space="preserve">Правительством Приморского края проведен анализ реализации органами местного самоуправления Приморского края Закона Приморского края от 09.07.2018 № 313-КЗ </w:t>
      </w:r>
      <w:r w:rsidR="00B54F17">
        <w:rPr>
          <w:rFonts w:ascii="Times New Roman" w:hAnsi="Times New Roman" w:cs="Times New Roman"/>
          <w:sz w:val="28"/>
          <w:szCs w:val="28"/>
        </w:rPr>
        <w:t>«</w:t>
      </w:r>
      <w:r w:rsidRPr="00DD271D">
        <w:rPr>
          <w:rFonts w:ascii="Times New Roman" w:hAnsi="Times New Roman" w:cs="Times New Roman"/>
          <w:sz w:val="28"/>
          <w:szCs w:val="28"/>
        </w:rPr>
        <w:t>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</w:t>
      </w:r>
      <w:r w:rsidR="00B54F17">
        <w:rPr>
          <w:rFonts w:ascii="Times New Roman" w:hAnsi="Times New Roman" w:cs="Times New Roman"/>
          <w:sz w:val="28"/>
          <w:szCs w:val="28"/>
        </w:rPr>
        <w:t>»</w:t>
      </w:r>
      <w:r w:rsidRPr="00DD271D">
        <w:rPr>
          <w:rFonts w:ascii="Times New Roman" w:hAnsi="Times New Roman" w:cs="Times New Roman"/>
          <w:sz w:val="28"/>
          <w:szCs w:val="28"/>
        </w:rPr>
        <w:t xml:space="preserve"> (далее – Закон Приморского края), в соответствии с котор</w:t>
      </w:r>
      <w:r w:rsidR="00B54F17">
        <w:rPr>
          <w:rFonts w:ascii="Times New Roman" w:hAnsi="Times New Roman" w:cs="Times New Roman"/>
          <w:sz w:val="28"/>
          <w:szCs w:val="28"/>
        </w:rPr>
        <w:t>ым</w:t>
      </w:r>
      <w:r w:rsidRPr="00DD271D">
        <w:rPr>
          <w:rFonts w:ascii="Times New Roman" w:hAnsi="Times New Roman" w:cs="Times New Roman"/>
          <w:sz w:val="28"/>
          <w:szCs w:val="28"/>
        </w:rPr>
        <w:t xml:space="preserve"> с 01.01.2020 границы прилегающей территории отображаются на схеме, подготавливаемой уполномоченным органом местного самоуправления. </w:t>
      </w:r>
    </w:p>
    <w:p w:rsidR="00DD271D" w:rsidRPr="00DD271D" w:rsidRDefault="00DD271D" w:rsidP="00DD2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t xml:space="preserve">Согласно информации подавляющего </w:t>
      </w:r>
      <w:r w:rsidR="00B54F17">
        <w:rPr>
          <w:rFonts w:ascii="Times New Roman" w:hAnsi="Times New Roman" w:cs="Times New Roman"/>
          <w:sz w:val="28"/>
          <w:szCs w:val="28"/>
        </w:rPr>
        <w:t>числа муниципальных образований,</w:t>
      </w:r>
      <w:r w:rsidRPr="00DD271D">
        <w:rPr>
          <w:rFonts w:ascii="Times New Roman" w:hAnsi="Times New Roman" w:cs="Times New Roman"/>
          <w:sz w:val="28"/>
          <w:szCs w:val="28"/>
        </w:rPr>
        <w:t xml:space="preserve"> такая работа не ведется ввиду ее значительной трудоемкости </w:t>
      </w:r>
      <w:r w:rsidR="001A58DB">
        <w:rPr>
          <w:rFonts w:ascii="Times New Roman" w:hAnsi="Times New Roman" w:cs="Times New Roman"/>
          <w:sz w:val="28"/>
          <w:szCs w:val="28"/>
        </w:rPr>
        <w:br/>
      </w:r>
      <w:r w:rsidRPr="00DD271D">
        <w:rPr>
          <w:rFonts w:ascii="Times New Roman" w:hAnsi="Times New Roman" w:cs="Times New Roman"/>
          <w:sz w:val="28"/>
          <w:szCs w:val="28"/>
        </w:rPr>
        <w:t xml:space="preserve">и высокой финансовой </w:t>
      </w:r>
      <w:proofErr w:type="spellStart"/>
      <w:r w:rsidRPr="00DD271D">
        <w:rPr>
          <w:rFonts w:ascii="Times New Roman" w:hAnsi="Times New Roman" w:cs="Times New Roman"/>
          <w:sz w:val="28"/>
          <w:szCs w:val="28"/>
        </w:rPr>
        <w:t>затратности</w:t>
      </w:r>
      <w:proofErr w:type="spellEnd"/>
      <w:r w:rsidRPr="00DD27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271D" w:rsidRPr="00DD271D" w:rsidRDefault="00DD271D" w:rsidP="00DD2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t xml:space="preserve">Учитывая, что подготовка схемы границ не установлена федеральным законодательством в качестве обязательного требования при определении границ прилегающих территорий, Правительство Приморского края полагает возможным внести соответствующие изменения в Закон Приморского края. </w:t>
      </w:r>
    </w:p>
    <w:p w:rsidR="00DD271D" w:rsidRPr="00DD271D" w:rsidRDefault="00DD271D" w:rsidP="00DD2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t xml:space="preserve">В соответствии с предлагаемыми изменениями:  </w:t>
      </w:r>
    </w:p>
    <w:p w:rsidR="00DD271D" w:rsidRPr="00DD271D" w:rsidRDefault="00DD271D" w:rsidP="00DD2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t xml:space="preserve">правилами благоустройства территории муниципального образования будет установлен конкретный размер минимального расстояния, учитываемого при определении границ прилегающих территорий; </w:t>
      </w:r>
    </w:p>
    <w:p w:rsidR="00DD271D" w:rsidRPr="00DD271D" w:rsidRDefault="00DD271D" w:rsidP="00DD2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t xml:space="preserve">муниципальные образования наделяются правом самостоятельно определять, будут ли границы прилегающих территорий отражаться в схемах границ; </w:t>
      </w:r>
    </w:p>
    <w:p w:rsidR="00DD271D" w:rsidRPr="00DD271D" w:rsidRDefault="00DD271D" w:rsidP="00DD2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t xml:space="preserve">уполномоченные органы самоуправления предоставляют информацию </w:t>
      </w:r>
      <w:r w:rsidR="00DE27FE">
        <w:rPr>
          <w:rFonts w:ascii="Times New Roman" w:hAnsi="Times New Roman" w:cs="Times New Roman"/>
          <w:sz w:val="28"/>
          <w:szCs w:val="28"/>
        </w:rPr>
        <w:br/>
      </w:r>
      <w:r w:rsidRPr="00DD271D">
        <w:rPr>
          <w:rFonts w:ascii="Times New Roman" w:hAnsi="Times New Roman" w:cs="Times New Roman"/>
          <w:sz w:val="28"/>
          <w:szCs w:val="28"/>
        </w:rPr>
        <w:t>о границах прилегающих территорий по запросам собственников и (или) иных законных владельцев зданий, строений, сооружений, земельных участков.</w:t>
      </w:r>
    </w:p>
    <w:p w:rsidR="00DD271D" w:rsidRDefault="00DD271D" w:rsidP="00DD271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71D">
        <w:rPr>
          <w:rFonts w:ascii="Times New Roman" w:hAnsi="Times New Roman" w:cs="Times New Roman"/>
          <w:sz w:val="28"/>
          <w:szCs w:val="28"/>
        </w:rPr>
        <w:lastRenderedPageBreak/>
        <w:t xml:space="preserve">Полагаю, что принятие указанных изменений будет способствовать совершенствованию административной практики по реализации главы 7 </w:t>
      </w:r>
      <w:r w:rsidRPr="00DD271D">
        <w:rPr>
          <w:rFonts w:ascii="Times New Roman" w:hAnsi="Times New Roman" w:cs="Times New Roman"/>
          <w:sz w:val="28"/>
          <w:szCs w:val="28"/>
        </w:rPr>
        <w:br/>
      </w:r>
      <w:r w:rsidR="00B54F17">
        <w:rPr>
          <w:rFonts w:ascii="Times New Roman" w:hAnsi="Times New Roman" w:cs="Times New Roman"/>
          <w:sz w:val="28"/>
          <w:szCs w:val="28"/>
        </w:rPr>
        <w:t>«</w:t>
      </w:r>
      <w:r w:rsidRPr="00DD271D">
        <w:rPr>
          <w:rFonts w:ascii="Times New Roman" w:hAnsi="Times New Roman" w:cs="Times New Roman"/>
          <w:sz w:val="28"/>
          <w:szCs w:val="28"/>
        </w:rPr>
        <w:t>Административные правонарушения в области благоустройства</w:t>
      </w:r>
      <w:r w:rsidR="00B54F17">
        <w:rPr>
          <w:rFonts w:ascii="Times New Roman" w:hAnsi="Times New Roman" w:cs="Times New Roman"/>
          <w:sz w:val="28"/>
          <w:szCs w:val="28"/>
        </w:rPr>
        <w:t>»</w:t>
      </w:r>
      <w:r w:rsidRPr="00DD271D">
        <w:rPr>
          <w:rFonts w:ascii="Times New Roman" w:hAnsi="Times New Roman" w:cs="Times New Roman"/>
          <w:sz w:val="28"/>
          <w:szCs w:val="28"/>
        </w:rPr>
        <w:t xml:space="preserve"> Закона Приморского края от 05.03.2007 № 44-КЗ </w:t>
      </w:r>
      <w:r w:rsidR="00B54F17">
        <w:rPr>
          <w:rFonts w:ascii="Times New Roman" w:hAnsi="Times New Roman" w:cs="Times New Roman"/>
          <w:sz w:val="28"/>
          <w:szCs w:val="28"/>
        </w:rPr>
        <w:t>«</w:t>
      </w:r>
      <w:r w:rsidRPr="00DD271D">
        <w:rPr>
          <w:rFonts w:ascii="Times New Roman" w:hAnsi="Times New Roman" w:cs="Times New Roman"/>
          <w:sz w:val="28"/>
          <w:szCs w:val="28"/>
        </w:rPr>
        <w:t>Об административных правонарушениях в Приморском крае</w:t>
      </w:r>
      <w:r w:rsidR="00B54F17">
        <w:rPr>
          <w:rFonts w:ascii="Times New Roman" w:hAnsi="Times New Roman" w:cs="Times New Roman"/>
          <w:sz w:val="28"/>
          <w:szCs w:val="28"/>
        </w:rPr>
        <w:t>»</w:t>
      </w:r>
      <w:r w:rsidRPr="00DD27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0DAD" w:rsidRPr="00630DAD" w:rsidRDefault="00630DAD" w:rsidP="00DD271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Предложенная к принятию редакция законопроекта согласована </w:t>
      </w:r>
      <w:r w:rsidR="001359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органами местного самоуправления. </w:t>
      </w:r>
    </w:p>
    <w:p w:rsidR="00DD271D" w:rsidRDefault="00DD271D" w:rsidP="00DD271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DAD" w:rsidRPr="00DD271D" w:rsidRDefault="00630DAD" w:rsidP="00DD271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71D" w:rsidRDefault="009F3467" w:rsidP="00DD2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 w:rsidR="00091CBE"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инистр</w:t>
      </w:r>
      <w:r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91CBE"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имущественных </w:t>
      </w:r>
    </w:p>
    <w:p w:rsidR="00DD271D" w:rsidRDefault="00091CBE" w:rsidP="00DD2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земельных отношений </w:t>
      </w:r>
    </w:p>
    <w:p w:rsidR="00091CBE" w:rsidRPr="00091CBE" w:rsidRDefault="00091CBE" w:rsidP="00DD2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                      </w:t>
      </w:r>
      <w:r w:rsid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F3467" w:rsidRPr="00DD2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E0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EE054C">
        <w:rPr>
          <w:rFonts w:ascii="Times New Roman" w:eastAsia="Times New Roman" w:hAnsi="Times New Roman" w:cs="Times New Roman"/>
          <w:sz w:val="28"/>
          <w:szCs w:val="28"/>
          <w:lang w:eastAsia="ru-RU"/>
        </w:rPr>
        <w:t>С.П. Андреюк</w:t>
      </w:r>
    </w:p>
    <w:sectPr w:rsidR="00091CBE" w:rsidRPr="00091CBE" w:rsidSect="00DE27FE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087" w:rsidRDefault="00A14087" w:rsidP="00DD271D">
      <w:pPr>
        <w:spacing w:after="0" w:line="240" w:lineRule="auto"/>
      </w:pPr>
      <w:r>
        <w:separator/>
      </w:r>
    </w:p>
  </w:endnote>
  <w:endnote w:type="continuationSeparator" w:id="0">
    <w:p w:rsidR="00A14087" w:rsidRDefault="00A14087" w:rsidP="00DD2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087" w:rsidRDefault="00A14087" w:rsidP="00DD271D">
      <w:pPr>
        <w:spacing w:after="0" w:line="240" w:lineRule="auto"/>
      </w:pPr>
      <w:r>
        <w:separator/>
      </w:r>
    </w:p>
  </w:footnote>
  <w:footnote w:type="continuationSeparator" w:id="0">
    <w:p w:rsidR="00A14087" w:rsidRDefault="00A14087" w:rsidP="00DD2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504105"/>
      <w:docPartObj>
        <w:docPartGallery w:val="Page Numbers (Top of Page)"/>
        <w:docPartUnique/>
      </w:docPartObj>
    </w:sdtPr>
    <w:sdtEndPr/>
    <w:sdtContent>
      <w:p w:rsidR="00DD271D" w:rsidRDefault="00DD27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54C">
          <w:rPr>
            <w:noProof/>
          </w:rPr>
          <w:t>2</w:t>
        </w:r>
        <w:r>
          <w:fldChar w:fldCharType="end"/>
        </w:r>
      </w:p>
    </w:sdtContent>
  </w:sdt>
  <w:p w:rsidR="00DD271D" w:rsidRDefault="00DD2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74"/>
    <w:rsid w:val="000140B0"/>
    <w:rsid w:val="00014E3B"/>
    <w:rsid w:val="0005157D"/>
    <w:rsid w:val="00081640"/>
    <w:rsid w:val="00091CBE"/>
    <w:rsid w:val="000E6324"/>
    <w:rsid w:val="00114989"/>
    <w:rsid w:val="00130603"/>
    <w:rsid w:val="0013596E"/>
    <w:rsid w:val="0017672B"/>
    <w:rsid w:val="00187E9D"/>
    <w:rsid w:val="001A58DB"/>
    <w:rsid w:val="001A7A9B"/>
    <w:rsid w:val="0020415A"/>
    <w:rsid w:val="00222A29"/>
    <w:rsid w:val="002623C6"/>
    <w:rsid w:val="00290892"/>
    <w:rsid w:val="002E2257"/>
    <w:rsid w:val="00326CBA"/>
    <w:rsid w:val="00331466"/>
    <w:rsid w:val="00351A40"/>
    <w:rsid w:val="0036011D"/>
    <w:rsid w:val="00394BE6"/>
    <w:rsid w:val="003F2082"/>
    <w:rsid w:val="00463A15"/>
    <w:rsid w:val="004A5C07"/>
    <w:rsid w:val="004C5DF3"/>
    <w:rsid w:val="004C7527"/>
    <w:rsid w:val="00543AEB"/>
    <w:rsid w:val="005B4894"/>
    <w:rsid w:val="005B66DA"/>
    <w:rsid w:val="005E1336"/>
    <w:rsid w:val="0060266C"/>
    <w:rsid w:val="00615ABB"/>
    <w:rsid w:val="00630DAD"/>
    <w:rsid w:val="0069139E"/>
    <w:rsid w:val="006B46DB"/>
    <w:rsid w:val="007476BC"/>
    <w:rsid w:val="00764CCE"/>
    <w:rsid w:val="007931EC"/>
    <w:rsid w:val="007D156B"/>
    <w:rsid w:val="00802C74"/>
    <w:rsid w:val="00827165"/>
    <w:rsid w:val="00831A2F"/>
    <w:rsid w:val="00886960"/>
    <w:rsid w:val="00906548"/>
    <w:rsid w:val="00933809"/>
    <w:rsid w:val="00994056"/>
    <w:rsid w:val="009E7268"/>
    <w:rsid w:val="009F3467"/>
    <w:rsid w:val="00A14087"/>
    <w:rsid w:val="00AC7FD5"/>
    <w:rsid w:val="00B50D1F"/>
    <w:rsid w:val="00B54F17"/>
    <w:rsid w:val="00B71273"/>
    <w:rsid w:val="00B857D4"/>
    <w:rsid w:val="00BA707A"/>
    <w:rsid w:val="00BF79B4"/>
    <w:rsid w:val="00C050CE"/>
    <w:rsid w:val="00C95B80"/>
    <w:rsid w:val="00CD2811"/>
    <w:rsid w:val="00D416BD"/>
    <w:rsid w:val="00DC6B0E"/>
    <w:rsid w:val="00DD271D"/>
    <w:rsid w:val="00DE27FE"/>
    <w:rsid w:val="00E0328F"/>
    <w:rsid w:val="00E05436"/>
    <w:rsid w:val="00E63076"/>
    <w:rsid w:val="00EE054C"/>
    <w:rsid w:val="00F27E58"/>
    <w:rsid w:val="00F5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2424C-0D73-447B-9C00-32A9557E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20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D2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71D"/>
  </w:style>
  <w:style w:type="paragraph" w:styleId="a5">
    <w:name w:val="footer"/>
    <w:basedOn w:val="a"/>
    <w:link w:val="a6"/>
    <w:uiPriority w:val="99"/>
    <w:unhideWhenUsed/>
    <w:rsid w:val="00DD2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1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Кулошвили</dc:creator>
  <cp:lastModifiedBy>Сыроватская Жанна Георгиевна</cp:lastModifiedBy>
  <cp:revision>8</cp:revision>
  <cp:lastPrinted>2019-09-09T04:38:00Z</cp:lastPrinted>
  <dcterms:created xsi:type="dcterms:W3CDTF">2021-03-29T02:10:00Z</dcterms:created>
  <dcterms:modified xsi:type="dcterms:W3CDTF">2021-06-09T02:36:00Z</dcterms:modified>
</cp:coreProperties>
</file>