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14D8" w:rsidRDefault="00E514D8" w:rsidP="00E514D8">
      <w:pPr>
        <w:shd w:val="clear" w:color="auto" w:fill="FFFFFF"/>
        <w:spacing w:after="0" w:line="240" w:lineRule="auto"/>
        <w:ind w:left="4956" w:firstLine="708"/>
        <w:rPr>
          <w:rFonts w:ascii="Times New Roman" w:hAnsi="Times New Roman"/>
          <w:bCs/>
          <w:color w:val="000000"/>
          <w:spacing w:val="-6"/>
          <w:sz w:val="28"/>
          <w:szCs w:val="28"/>
        </w:rPr>
      </w:pPr>
      <w:bookmarkStart w:id="0" w:name="_GoBack"/>
      <w:r w:rsidRPr="00E514D8">
        <w:rPr>
          <w:rFonts w:ascii="Times New Roman" w:hAnsi="Times New Roman"/>
          <w:bCs/>
          <w:color w:val="000000"/>
          <w:spacing w:val="-6"/>
          <w:sz w:val="28"/>
          <w:szCs w:val="28"/>
        </w:rPr>
        <w:t xml:space="preserve">Приложение </w:t>
      </w:r>
    </w:p>
    <w:p w:rsidR="00E514D8" w:rsidRPr="00E514D8" w:rsidRDefault="00E514D8" w:rsidP="00E514D8">
      <w:pPr>
        <w:shd w:val="clear" w:color="auto" w:fill="FFFFFF"/>
        <w:spacing w:after="0" w:line="240" w:lineRule="auto"/>
        <w:ind w:left="4956" w:firstLine="708"/>
        <w:rPr>
          <w:rFonts w:ascii="Times New Roman" w:hAnsi="Times New Roman"/>
          <w:bCs/>
          <w:color w:val="000000"/>
          <w:spacing w:val="-6"/>
          <w:sz w:val="28"/>
          <w:szCs w:val="28"/>
        </w:rPr>
      </w:pPr>
    </w:p>
    <w:p w:rsidR="00E514D8" w:rsidRDefault="00E514D8" w:rsidP="00E514D8">
      <w:pPr>
        <w:spacing w:after="0" w:line="240" w:lineRule="auto"/>
        <w:ind w:left="4956" w:firstLine="708"/>
        <w:jc w:val="center"/>
        <w:rPr>
          <w:rFonts w:ascii="Times New Roman" w:hAnsi="Times New Roman"/>
          <w:bCs/>
          <w:color w:val="000000"/>
          <w:spacing w:val="-6"/>
          <w:sz w:val="28"/>
          <w:szCs w:val="28"/>
        </w:rPr>
      </w:pPr>
      <w:r w:rsidRPr="00E514D8">
        <w:rPr>
          <w:rFonts w:ascii="Times New Roman" w:hAnsi="Times New Roman"/>
          <w:bCs/>
          <w:color w:val="000000"/>
          <w:spacing w:val="-6"/>
          <w:sz w:val="28"/>
          <w:szCs w:val="28"/>
        </w:rPr>
        <w:t>к проекту федерального закона</w:t>
      </w:r>
      <w:r>
        <w:rPr>
          <w:rFonts w:ascii="Times New Roman" w:hAnsi="Times New Roman"/>
          <w:bCs/>
          <w:color w:val="000000"/>
          <w:spacing w:val="-6"/>
          <w:sz w:val="28"/>
          <w:szCs w:val="28"/>
        </w:rPr>
        <w:t xml:space="preserve"> "О внесении изменений </w:t>
      </w:r>
      <w:proofErr w:type="gramStart"/>
      <w:r>
        <w:rPr>
          <w:rFonts w:ascii="Times New Roman" w:hAnsi="Times New Roman"/>
          <w:bCs/>
          <w:color w:val="000000"/>
          <w:spacing w:val="-6"/>
          <w:sz w:val="28"/>
          <w:szCs w:val="28"/>
        </w:rPr>
        <w:t>в</w:t>
      </w:r>
      <w:proofErr w:type="gramEnd"/>
      <w:r>
        <w:rPr>
          <w:rFonts w:ascii="Times New Roman" w:hAnsi="Times New Roman"/>
          <w:bCs/>
          <w:color w:val="000000"/>
          <w:spacing w:val="-6"/>
          <w:sz w:val="28"/>
          <w:szCs w:val="28"/>
        </w:rPr>
        <w:t xml:space="preserve"> </w:t>
      </w:r>
    </w:p>
    <w:p w:rsidR="00E514D8" w:rsidRDefault="00E514D8" w:rsidP="00E514D8">
      <w:pPr>
        <w:spacing w:after="0" w:line="240" w:lineRule="auto"/>
        <w:ind w:left="4956" w:firstLine="708"/>
        <w:jc w:val="center"/>
        <w:rPr>
          <w:rFonts w:ascii="Times New Roman" w:hAnsi="Times New Roman"/>
          <w:bCs/>
          <w:color w:val="000000"/>
          <w:spacing w:val="-6"/>
          <w:sz w:val="28"/>
          <w:szCs w:val="28"/>
        </w:rPr>
      </w:pPr>
      <w:r>
        <w:rPr>
          <w:rFonts w:ascii="Times New Roman" w:hAnsi="Times New Roman"/>
          <w:bCs/>
          <w:color w:val="000000"/>
          <w:spacing w:val="-6"/>
          <w:sz w:val="28"/>
          <w:szCs w:val="28"/>
        </w:rPr>
        <w:t xml:space="preserve">Федеральный закон "Об </w:t>
      </w:r>
      <w:proofErr w:type="gramStart"/>
      <w:r>
        <w:rPr>
          <w:rFonts w:ascii="Times New Roman" w:hAnsi="Times New Roman"/>
          <w:bCs/>
          <w:color w:val="000000"/>
          <w:spacing w:val="-6"/>
          <w:sz w:val="28"/>
          <w:szCs w:val="28"/>
        </w:rPr>
        <w:t>общих</w:t>
      </w:r>
      <w:proofErr w:type="gramEnd"/>
    </w:p>
    <w:p w:rsidR="00E514D8" w:rsidRDefault="00E514D8" w:rsidP="00E514D8">
      <w:pPr>
        <w:spacing w:after="0" w:line="240" w:lineRule="auto"/>
        <w:ind w:left="4956" w:firstLine="708"/>
        <w:rPr>
          <w:rFonts w:ascii="Times New Roman" w:hAnsi="Times New Roman"/>
          <w:bCs/>
          <w:color w:val="000000"/>
          <w:spacing w:val="-6"/>
          <w:sz w:val="28"/>
          <w:szCs w:val="28"/>
        </w:rPr>
      </w:pPr>
      <w:proofErr w:type="gramStart"/>
      <w:r>
        <w:rPr>
          <w:rFonts w:ascii="Times New Roman" w:hAnsi="Times New Roman"/>
          <w:bCs/>
          <w:color w:val="000000"/>
          <w:spacing w:val="-6"/>
          <w:sz w:val="28"/>
          <w:szCs w:val="28"/>
        </w:rPr>
        <w:t>принципах</w:t>
      </w:r>
      <w:proofErr w:type="gramEnd"/>
      <w:r>
        <w:rPr>
          <w:rFonts w:ascii="Times New Roman" w:hAnsi="Times New Roman"/>
          <w:bCs/>
          <w:color w:val="000000"/>
          <w:spacing w:val="-6"/>
          <w:sz w:val="28"/>
          <w:szCs w:val="28"/>
        </w:rPr>
        <w:t xml:space="preserve"> организации </w:t>
      </w:r>
    </w:p>
    <w:p w:rsidR="00E514D8" w:rsidRDefault="00E514D8" w:rsidP="00E514D8">
      <w:pPr>
        <w:spacing w:after="0" w:line="240" w:lineRule="auto"/>
        <w:ind w:left="4956" w:firstLine="708"/>
        <w:rPr>
          <w:rFonts w:ascii="Times New Roman" w:hAnsi="Times New Roman"/>
          <w:bCs/>
          <w:color w:val="000000"/>
          <w:spacing w:val="-6"/>
          <w:sz w:val="28"/>
          <w:szCs w:val="28"/>
        </w:rPr>
      </w:pPr>
      <w:r>
        <w:rPr>
          <w:rFonts w:ascii="Times New Roman" w:hAnsi="Times New Roman"/>
          <w:bCs/>
          <w:color w:val="000000"/>
          <w:spacing w:val="-6"/>
          <w:sz w:val="28"/>
          <w:szCs w:val="28"/>
        </w:rPr>
        <w:t xml:space="preserve">местного самоуправления </w:t>
      </w:r>
      <w:proofErr w:type="gramStart"/>
      <w:r>
        <w:rPr>
          <w:rFonts w:ascii="Times New Roman" w:hAnsi="Times New Roman"/>
          <w:bCs/>
          <w:color w:val="000000"/>
          <w:spacing w:val="-6"/>
          <w:sz w:val="28"/>
          <w:szCs w:val="28"/>
        </w:rPr>
        <w:t>в</w:t>
      </w:r>
      <w:proofErr w:type="gramEnd"/>
    </w:p>
    <w:p w:rsidR="00E514D8" w:rsidRDefault="00E514D8" w:rsidP="00E514D8">
      <w:pPr>
        <w:spacing w:after="0" w:line="240" w:lineRule="auto"/>
        <w:ind w:left="4956" w:firstLine="708"/>
        <w:rPr>
          <w:rFonts w:ascii="Times New Roman" w:hAnsi="Times New Roman"/>
          <w:bCs/>
          <w:color w:val="000000"/>
          <w:spacing w:val="-6"/>
          <w:sz w:val="28"/>
          <w:szCs w:val="28"/>
        </w:rPr>
      </w:pPr>
      <w:r>
        <w:rPr>
          <w:rFonts w:ascii="Times New Roman" w:hAnsi="Times New Roman"/>
          <w:bCs/>
          <w:color w:val="000000"/>
          <w:spacing w:val="-6"/>
          <w:sz w:val="28"/>
          <w:szCs w:val="28"/>
        </w:rPr>
        <w:t>Российской Федерации"</w:t>
      </w:r>
    </w:p>
    <w:bookmarkEnd w:id="0"/>
    <w:p w:rsidR="00E514D8" w:rsidRPr="00E514D8" w:rsidRDefault="00E514D8" w:rsidP="00E514D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12A37" w:rsidRDefault="00B12A37" w:rsidP="001071F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65F0E">
        <w:rPr>
          <w:rFonts w:ascii="Times New Roman" w:hAnsi="Times New Roman"/>
          <w:b/>
          <w:sz w:val="28"/>
          <w:szCs w:val="28"/>
        </w:rPr>
        <w:t>ПОЯСНИТЕЛЬНАЯ ЗАПИСКА</w:t>
      </w:r>
      <w:r w:rsidR="00FE7C1D" w:rsidRPr="00365F0E">
        <w:rPr>
          <w:rFonts w:ascii="Times New Roman" w:hAnsi="Times New Roman"/>
          <w:b/>
          <w:sz w:val="28"/>
          <w:szCs w:val="28"/>
        </w:rPr>
        <w:t xml:space="preserve"> </w:t>
      </w:r>
    </w:p>
    <w:p w:rsidR="001071F1" w:rsidRPr="00365F0E" w:rsidRDefault="001071F1" w:rsidP="001071F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C15C5" w:rsidRPr="001071F1" w:rsidRDefault="00B12A37" w:rsidP="001071F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071F1">
        <w:rPr>
          <w:rFonts w:ascii="Times New Roman" w:hAnsi="Times New Roman"/>
          <w:b/>
          <w:sz w:val="28"/>
          <w:szCs w:val="28"/>
        </w:rPr>
        <w:t>к проекту федерального закона</w:t>
      </w:r>
    </w:p>
    <w:p w:rsidR="00B12A37" w:rsidRPr="001071F1" w:rsidRDefault="001071F1" w:rsidP="001071F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"</w:t>
      </w:r>
      <w:r w:rsidR="00854D06" w:rsidRPr="001071F1">
        <w:rPr>
          <w:rFonts w:ascii="Times New Roman" w:hAnsi="Times New Roman"/>
          <w:b/>
          <w:sz w:val="28"/>
          <w:szCs w:val="28"/>
        </w:rPr>
        <w:t>О внесении изменений в Федеральн</w:t>
      </w:r>
      <w:r w:rsidR="00C93748" w:rsidRPr="001071F1">
        <w:rPr>
          <w:rFonts w:ascii="Times New Roman" w:hAnsi="Times New Roman"/>
          <w:b/>
          <w:sz w:val="28"/>
          <w:szCs w:val="28"/>
        </w:rPr>
        <w:t>ый</w:t>
      </w:r>
      <w:r w:rsidR="00854D06" w:rsidRPr="001071F1">
        <w:rPr>
          <w:rFonts w:ascii="Times New Roman" w:hAnsi="Times New Roman"/>
          <w:b/>
          <w:sz w:val="28"/>
          <w:szCs w:val="28"/>
        </w:rPr>
        <w:t xml:space="preserve"> закон </w:t>
      </w:r>
      <w:r>
        <w:rPr>
          <w:rFonts w:ascii="Times New Roman" w:hAnsi="Times New Roman"/>
          <w:b/>
          <w:sz w:val="28"/>
          <w:szCs w:val="28"/>
        </w:rPr>
        <w:t>"</w:t>
      </w:r>
      <w:r w:rsidR="00854D06" w:rsidRPr="001071F1">
        <w:rPr>
          <w:rFonts w:ascii="Times New Roman" w:hAnsi="Times New Roman"/>
          <w:b/>
          <w:sz w:val="28"/>
          <w:szCs w:val="28"/>
        </w:rPr>
        <w:t>Об общих принципах организации местного самоупр</w:t>
      </w:r>
      <w:r w:rsidR="00C93748" w:rsidRPr="001071F1">
        <w:rPr>
          <w:rFonts w:ascii="Times New Roman" w:hAnsi="Times New Roman"/>
          <w:b/>
          <w:sz w:val="28"/>
          <w:szCs w:val="28"/>
        </w:rPr>
        <w:t>авления в Российской Федерации</w:t>
      </w:r>
      <w:r>
        <w:rPr>
          <w:rFonts w:ascii="Times New Roman" w:hAnsi="Times New Roman"/>
          <w:b/>
          <w:sz w:val="28"/>
          <w:szCs w:val="28"/>
        </w:rPr>
        <w:t>"</w:t>
      </w:r>
    </w:p>
    <w:p w:rsidR="00C0721D" w:rsidRDefault="00C0721D" w:rsidP="001071F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14FB6" w:rsidRDefault="00C93748" w:rsidP="001071F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Проектом федерального закона </w:t>
      </w:r>
      <w:r w:rsidR="001071F1">
        <w:rPr>
          <w:rFonts w:ascii="Times New Roman" w:hAnsi="Times New Roman"/>
          <w:sz w:val="28"/>
          <w:szCs w:val="28"/>
        </w:rPr>
        <w:t>"</w:t>
      </w:r>
      <w:r>
        <w:rPr>
          <w:rFonts w:ascii="Times New Roman" w:hAnsi="Times New Roman"/>
          <w:sz w:val="28"/>
          <w:szCs w:val="28"/>
        </w:rPr>
        <w:t xml:space="preserve">О внесении изменений в Федеральный закон </w:t>
      </w:r>
      <w:r w:rsidR="001071F1">
        <w:rPr>
          <w:rFonts w:ascii="Times New Roman" w:hAnsi="Times New Roman"/>
          <w:sz w:val="28"/>
          <w:szCs w:val="28"/>
        </w:rPr>
        <w:t>"</w:t>
      </w:r>
      <w:r>
        <w:rPr>
          <w:rFonts w:ascii="Times New Roman" w:hAnsi="Times New Roman"/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1071F1">
        <w:rPr>
          <w:rFonts w:ascii="Times New Roman" w:hAnsi="Times New Roman"/>
          <w:sz w:val="28"/>
          <w:szCs w:val="28"/>
        </w:rPr>
        <w:t>"</w:t>
      </w:r>
      <w:r>
        <w:rPr>
          <w:rFonts w:ascii="Times New Roman" w:hAnsi="Times New Roman"/>
          <w:sz w:val="28"/>
          <w:szCs w:val="28"/>
        </w:rPr>
        <w:t xml:space="preserve"> (далее </w:t>
      </w:r>
      <w:r w:rsidR="006F465A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проект федерального закона) предлагается признать утратившими силу </w:t>
      </w:r>
      <w:r w:rsidR="00114FB6">
        <w:rPr>
          <w:rFonts w:ascii="Times New Roman" w:hAnsi="Times New Roman"/>
          <w:sz w:val="28"/>
          <w:szCs w:val="28"/>
        </w:rPr>
        <w:t xml:space="preserve">положения пункта </w:t>
      </w:r>
      <w:r w:rsidR="006F465A">
        <w:rPr>
          <w:rFonts w:ascii="Times New Roman" w:hAnsi="Times New Roman"/>
          <w:sz w:val="28"/>
          <w:szCs w:val="28"/>
        </w:rPr>
        <w:br/>
      </w:r>
      <w:r w:rsidR="00114FB6">
        <w:rPr>
          <w:rFonts w:ascii="Times New Roman" w:hAnsi="Times New Roman"/>
          <w:sz w:val="28"/>
          <w:szCs w:val="28"/>
        </w:rPr>
        <w:t xml:space="preserve">33.2 части 1 статьи 14, пункта 8.2 части 1 статьи 15 и пункта 9.2 части 1 статьи 16 Федерального закона от </w:t>
      </w:r>
      <w:r w:rsidR="006F465A">
        <w:rPr>
          <w:rFonts w:ascii="Times New Roman" w:hAnsi="Times New Roman"/>
          <w:sz w:val="28"/>
          <w:szCs w:val="28"/>
        </w:rPr>
        <w:t>6 октября 2003 года</w:t>
      </w:r>
      <w:r w:rsidR="00114FB6">
        <w:rPr>
          <w:rFonts w:ascii="Times New Roman" w:hAnsi="Times New Roman"/>
          <w:sz w:val="28"/>
          <w:szCs w:val="28"/>
        </w:rPr>
        <w:t xml:space="preserve"> №</w:t>
      </w:r>
      <w:r w:rsidR="006F465A">
        <w:rPr>
          <w:rFonts w:ascii="Times New Roman" w:hAnsi="Times New Roman"/>
          <w:sz w:val="28"/>
          <w:szCs w:val="28"/>
        </w:rPr>
        <w:t xml:space="preserve"> </w:t>
      </w:r>
      <w:r w:rsidR="00114FB6">
        <w:rPr>
          <w:rFonts w:ascii="Times New Roman" w:hAnsi="Times New Roman"/>
          <w:sz w:val="28"/>
          <w:szCs w:val="28"/>
        </w:rPr>
        <w:t xml:space="preserve">131-ФЗ </w:t>
      </w:r>
      <w:r w:rsidR="001071F1">
        <w:rPr>
          <w:rFonts w:ascii="Times New Roman" w:hAnsi="Times New Roman"/>
          <w:sz w:val="28"/>
          <w:szCs w:val="28"/>
        </w:rPr>
        <w:t>"</w:t>
      </w:r>
      <w:r w:rsidR="00114FB6">
        <w:rPr>
          <w:rFonts w:ascii="Times New Roman" w:hAnsi="Times New Roman"/>
          <w:sz w:val="28"/>
          <w:szCs w:val="28"/>
        </w:rPr>
        <w:t>Об общих принципах организации местного самоуправления</w:t>
      </w:r>
      <w:proofErr w:type="gramEnd"/>
      <w:r w:rsidR="00114FB6">
        <w:rPr>
          <w:rFonts w:ascii="Times New Roman" w:hAnsi="Times New Roman"/>
          <w:sz w:val="28"/>
          <w:szCs w:val="28"/>
        </w:rPr>
        <w:t xml:space="preserve"> в Российской Федерации</w:t>
      </w:r>
      <w:r w:rsidR="001071F1">
        <w:rPr>
          <w:rFonts w:ascii="Times New Roman" w:hAnsi="Times New Roman"/>
          <w:sz w:val="28"/>
          <w:szCs w:val="28"/>
        </w:rPr>
        <w:t>"</w:t>
      </w:r>
      <w:r w:rsidR="00114FB6">
        <w:rPr>
          <w:rFonts w:ascii="Times New Roman" w:hAnsi="Times New Roman"/>
          <w:sz w:val="28"/>
          <w:szCs w:val="28"/>
        </w:rPr>
        <w:t xml:space="preserve"> (далее – Федеральный закон №</w:t>
      </w:r>
      <w:r w:rsidR="006F465A">
        <w:rPr>
          <w:rFonts w:ascii="Times New Roman" w:hAnsi="Times New Roman"/>
          <w:sz w:val="28"/>
          <w:szCs w:val="28"/>
        </w:rPr>
        <w:t xml:space="preserve"> </w:t>
      </w:r>
      <w:r w:rsidR="00114FB6">
        <w:rPr>
          <w:rFonts w:ascii="Times New Roman" w:hAnsi="Times New Roman"/>
          <w:sz w:val="28"/>
          <w:szCs w:val="28"/>
        </w:rPr>
        <w:t xml:space="preserve">131-ФЗ), предусматривающие такой вопрос местного значения городского, сельского поселения, муниципального района, муниципального и городского округа, как </w:t>
      </w:r>
      <w:r w:rsidR="00114FB6">
        <w:rPr>
          <w:rFonts w:ascii="Times New Roman" w:hAnsi="Times New Roman"/>
          <w:sz w:val="28"/>
          <w:szCs w:val="28"/>
          <w:lang w:eastAsia="ru-RU"/>
        </w:rPr>
        <w:t>до 1 января 2017 года предоставление сотруднику, замещающему должность участкового уполномоченного полиции</w:t>
      </w:r>
      <w:r w:rsidR="006F465A">
        <w:rPr>
          <w:rFonts w:ascii="Times New Roman" w:hAnsi="Times New Roman"/>
          <w:sz w:val="28"/>
          <w:szCs w:val="28"/>
          <w:lang w:eastAsia="ru-RU"/>
        </w:rPr>
        <w:t>,</w:t>
      </w:r>
      <w:r w:rsidR="00114FB6">
        <w:rPr>
          <w:rFonts w:ascii="Times New Roman" w:hAnsi="Times New Roman"/>
          <w:sz w:val="28"/>
          <w:szCs w:val="28"/>
          <w:lang w:eastAsia="ru-RU"/>
        </w:rPr>
        <w:t xml:space="preserve"> и членам его семьи жилого помещения на период выполнения сотрудником обязанностей по указанной должности. Данное изменение предлагается внести в связи с неактуальностью указанных норм.</w:t>
      </w:r>
    </w:p>
    <w:p w:rsidR="00114FB6" w:rsidRDefault="00114FB6" w:rsidP="001071F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gramStart"/>
      <w:r>
        <w:rPr>
          <w:rFonts w:ascii="Times New Roman" w:hAnsi="Times New Roman"/>
          <w:sz w:val="28"/>
          <w:szCs w:val="28"/>
          <w:lang w:eastAsia="ru-RU"/>
        </w:rPr>
        <w:t xml:space="preserve">Федеральным законом от </w:t>
      </w:r>
      <w:r w:rsidR="006F465A">
        <w:rPr>
          <w:rFonts w:ascii="Times New Roman" w:hAnsi="Times New Roman"/>
          <w:sz w:val="28"/>
          <w:szCs w:val="28"/>
          <w:lang w:eastAsia="ru-RU"/>
        </w:rPr>
        <w:t>20 июля 2020 года</w:t>
      </w:r>
      <w:r>
        <w:rPr>
          <w:rFonts w:ascii="Times New Roman" w:hAnsi="Times New Roman"/>
          <w:sz w:val="28"/>
          <w:szCs w:val="28"/>
          <w:lang w:eastAsia="ru-RU"/>
        </w:rPr>
        <w:t xml:space="preserve"> №</w:t>
      </w:r>
      <w:r w:rsidR="006F465A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241-ФЗ</w:t>
      </w:r>
      <w:r w:rsidR="00153AE4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1071F1">
        <w:rPr>
          <w:rFonts w:ascii="Times New Roman" w:hAnsi="Times New Roman"/>
          <w:sz w:val="28"/>
          <w:szCs w:val="28"/>
          <w:lang w:eastAsia="ru-RU"/>
        </w:rPr>
        <w:t>"</w:t>
      </w:r>
      <w:r w:rsidR="00153AE4">
        <w:rPr>
          <w:rFonts w:ascii="Times New Roman" w:hAnsi="Times New Roman"/>
          <w:sz w:val="28"/>
          <w:szCs w:val="28"/>
          <w:lang w:eastAsia="ru-RU"/>
        </w:rPr>
        <w:t xml:space="preserve">О внесении изменений в статью 9 Федерального закона </w:t>
      </w:r>
      <w:r w:rsidR="001071F1">
        <w:rPr>
          <w:rFonts w:ascii="Times New Roman" w:hAnsi="Times New Roman"/>
          <w:sz w:val="28"/>
          <w:szCs w:val="28"/>
          <w:lang w:eastAsia="ru-RU"/>
        </w:rPr>
        <w:t>"</w:t>
      </w:r>
      <w:r w:rsidR="00153AE4">
        <w:rPr>
          <w:rFonts w:ascii="Times New Roman" w:hAnsi="Times New Roman"/>
          <w:sz w:val="28"/>
          <w:szCs w:val="28"/>
          <w:lang w:eastAsia="ru-RU"/>
        </w:rPr>
        <w:t>О социальных гарантиях сотрудникам органов внутренних дел Российской Федерации и внесении изменений в отдельные законодательные акты Российской Федерации</w:t>
      </w:r>
      <w:r w:rsidR="001071F1">
        <w:rPr>
          <w:rFonts w:ascii="Times New Roman" w:hAnsi="Times New Roman"/>
          <w:sz w:val="28"/>
          <w:szCs w:val="28"/>
          <w:lang w:eastAsia="ru-RU"/>
        </w:rPr>
        <w:t>"</w:t>
      </w:r>
      <w:r w:rsidR="00153AE4">
        <w:rPr>
          <w:rFonts w:ascii="Times New Roman" w:hAnsi="Times New Roman"/>
          <w:sz w:val="28"/>
          <w:szCs w:val="28"/>
          <w:lang w:eastAsia="ru-RU"/>
        </w:rPr>
        <w:t xml:space="preserve"> и Федеральный закон </w:t>
      </w:r>
      <w:r w:rsidR="001071F1">
        <w:rPr>
          <w:rFonts w:ascii="Times New Roman" w:hAnsi="Times New Roman"/>
          <w:sz w:val="28"/>
          <w:szCs w:val="28"/>
          <w:lang w:eastAsia="ru-RU"/>
        </w:rPr>
        <w:t>"</w:t>
      </w:r>
      <w:r w:rsidR="00153AE4">
        <w:rPr>
          <w:rFonts w:ascii="Times New Roman" w:hAnsi="Times New Roman"/>
          <w:sz w:val="28"/>
          <w:szCs w:val="28"/>
          <w:lang w:eastAsia="ru-RU"/>
        </w:rPr>
        <w:t>Об общих принципах организации местного самоуправления в Российской Федерации</w:t>
      </w:r>
      <w:r w:rsidR="001071F1">
        <w:rPr>
          <w:rFonts w:ascii="Times New Roman" w:hAnsi="Times New Roman"/>
          <w:sz w:val="28"/>
          <w:szCs w:val="28"/>
          <w:lang w:eastAsia="ru-RU"/>
        </w:rPr>
        <w:t>"</w:t>
      </w:r>
      <w:r w:rsidR="00153AE4">
        <w:rPr>
          <w:rFonts w:ascii="Times New Roman" w:hAnsi="Times New Roman"/>
          <w:sz w:val="28"/>
          <w:szCs w:val="28"/>
          <w:lang w:eastAsia="ru-RU"/>
        </w:rPr>
        <w:t xml:space="preserve"> предоставление сотруднику, замещающему должность участкового уполномоченного полиции, и членам его семьи жилого помещения на</w:t>
      </w:r>
      <w:proofErr w:type="gramEnd"/>
      <w:r w:rsidR="00153AE4">
        <w:rPr>
          <w:rFonts w:ascii="Times New Roman" w:hAnsi="Times New Roman"/>
          <w:sz w:val="28"/>
          <w:szCs w:val="28"/>
          <w:lang w:eastAsia="ru-RU"/>
        </w:rPr>
        <w:t xml:space="preserve"> период замещения сотрудником указанной должности отнесено к правам органов местного самоуправления.</w:t>
      </w:r>
    </w:p>
    <w:p w:rsidR="008F4C41" w:rsidRDefault="008F4C41" w:rsidP="001071F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Также проектом федерального закона </w:t>
      </w:r>
      <w:r w:rsidR="00AF77F3">
        <w:rPr>
          <w:rFonts w:ascii="Times New Roman" w:hAnsi="Times New Roman"/>
          <w:sz w:val="28"/>
          <w:szCs w:val="28"/>
          <w:lang w:eastAsia="ru-RU"/>
        </w:rPr>
        <w:t>предусматривается, что</w:t>
      </w:r>
      <w:r>
        <w:rPr>
          <w:rFonts w:ascii="Times New Roman" w:hAnsi="Times New Roman"/>
          <w:sz w:val="28"/>
          <w:szCs w:val="28"/>
          <w:lang w:eastAsia="ru-RU"/>
        </w:rPr>
        <w:t xml:space="preserve"> на публичные слушания вынос</w:t>
      </w:r>
      <w:r w:rsidR="00AF77F3">
        <w:rPr>
          <w:rFonts w:ascii="Times New Roman" w:hAnsi="Times New Roman"/>
          <w:sz w:val="28"/>
          <w:szCs w:val="28"/>
          <w:lang w:eastAsia="ru-RU"/>
        </w:rPr>
        <w:t>ятся</w:t>
      </w:r>
      <w:r>
        <w:rPr>
          <w:rFonts w:ascii="Times New Roman" w:hAnsi="Times New Roman"/>
          <w:sz w:val="28"/>
          <w:szCs w:val="28"/>
          <w:lang w:eastAsia="ru-RU"/>
        </w:rPr>
        <w:t xml:space="preserve"> проекты муниципальных нормативных правовых актов, внесенны</w:t>
      </w:r>
      <w:r w:rsidR="00AF77F3">
        <w:rPr>
          <w:rFonts w:ascii="Times New Roman" w:hAnsi="Times New Roman"/>
          <w:sz w:val="28"/>
          <w:szCs w:val="28"/>
          <w:lang w:eastAsia="ru-RU"/>
        </w:rPr>
        <w:t>е</w:t>
      </w:r>
      <w:r>
        <w:rPr>
          <w:rFonts w:ascii="Times New Roman" w:hAnsi="Times New Roman"/>
          <w:sz w:val="28"/>
          <w:szCs w:val="28"/>
          <w:lang w:eastAsia="ru-RU"/>
        </w:rPr>
        <w:t xml:space="preserve"> в порядке реализации правотворческой инициативы граждан в соответствии со стать</w:t>
      </w:r>
      <w:r w:rsidR="006F465A">
        <w:rPr>
          <w:rFonts w:ascii="Times New Roman" w:hAnsi="Times New Roman"/>
          <w:sz w:val="28"/>
          <w:szCs w:val="28"/>
          <w:lang w:eastAsia="ru-RU"/>
        </w:rPr>
        <w:t>е</w:t>
      </w:r>
      <w:r>
        <w:rPr>
          <w:rFonts w:ascii="Times New Roman" w:hAnsi="Times New Roman"/>
          <w:sz w:val="28"/>
          <w:szCs w:val="28"/>
          <w:lang w:eastAsia="ru-RU"/>
        </w:rPr>
        <w:t xml:space="preserve">й 26 Федерального закона </w:t>
      </w:r>
      <w:r w:rsidR="006F465A">
        <w:rPr>
          <w:rFonts w:ascii="Times New Roman" w:hAnsi="Times New Roman"/>
          <w:sz w:val="28"/>
          <w:szCs w:val="28"/>
          <w:lang w:eastAsia="ru-RU"/>
        </w:rPr>
        <w:br/>
      </w:r>
      <w:r>
        <w:rPr>
          <w:rFonts w:ascii="Times New Roman" w:hAnsi="Times New Roman"/>
          <w:sz w:val="28"/>
          <w:szCs w:val="28"/>
          <w:lang w:eastAsia="ru-RU"/>
        </w:rPr>
        <w:t>№</w:t>
      </w:r>
      <w:r w:rsidR="006F465A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 xml:space="preserve">131-ФЗ. Данное дополнение вносится в качестве логического продолжения процедуры рассмотрения проектов муниципальных нормативных правовых актов, подготовленных и внесенных жителями муниципального образования, так как, полагаем, что такие проекты должны получать одобрение не только со стороны органов местного самоуправления, </w:t>
      </w:r>
      <w:r>
        <w:rPr>
          <w:rFonts w:ascii="Times New Roman" w:hAnsi="Times New Roman"/>
          <w:sz w:val="28"/>
          <w:szCs w:val="28"/>
          <w:lang w:eastAsia="ru-RU"/>
        </w:rPr>
        <w:lastRenderedPageBreak/>
        <w:t xml:space="preserve">но и большинства других жителей муниципального образования. Более того, данное дополнение позволит привлечь больше </w:t>
      </w:r>
      <w:r w:rsidR="00DD471A">
        <w:rPr>
          <w:rFonts w:ascii="Times New Roman" w:hAnsi="Times New Roman"/>
          <w:sz w:val="28"/>
          <w:szCs w:val="28"/>
          <w:lang w:eastAsia="ru-RU"/>
        </w:rPr>
        <w:t>граждан к правотворческой деятельности.</w:t>
      </w:r>
    </w:p>
    <w:p w:rsidR="004F5103" w:rsidRDefault="004F5103" w:rsidP="001071F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сегодняшний день приведение устава муниципального образования в соответствие с действующим законодательством является приоритетным направлением в деятельности представительного органа муниципального образования</w:t>
      </w:r>
      <w:r w:rsidR="004F119A">
        <w:rPr>
          <w:rFonts w:ascii="Times New Roman" w:hAnsi="Times New Roman"/>
          <w:sz w:val="28"/>
          <w:szCs w:val="28"/>
        </w:rPr>
        <w:t>, состоящим на контроле не только Министерства юстиции Российской Федер</w:t>
      </w:r>
      <w:r w:rsidR="004C24F3">
        <w:rPr>
          <w:rFonts w:ascii="Times New Roman" w:hAnsi="Times New Roman"/>
          <w:sz w:val="28"/>
          <w:szCs w:val="28"/>
        </w:rPr>
        <w:t>ации, но и органов прокуратуры.</w:t>
      </w:r>
    </w:p>
    <w:p w:rsidR="006F3564" w:rsidRDefault="00D914CC" w:rsidP="001071F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gramStart"/>
      <w:r>
        <w:rPr>
          <w:rFonts w:ascii="Times New Roman" w:hAnsi="Times New Roman"/>
          <w:sz w:val="28"/>
          <w:szCs w:val="28"/>
        </w:rPr>
        <w:t>Частью 9 статьи 44 Федерального закона №</w:t>
      </w:r>
      <w:r w:rsidR="006F356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131-ФЗ предусмотрено, что в</w:t>
      </w:r>
      <w:r>
        <w:rPr>
          <w:rFonts w:ascii="Times New Roman" w:hAnsi="Times New Roman"/>
          <w:sz w:val="28"/>
          <w:szCs w:val="28"/>
          <w:lang w:eastAsia="ru-RU"/>
        </w:rPr>
        <w:t xml:space="preserve"> случае, если федеральным законом, законом субъекта Российской Федерации срок приведения устава муниципального образования не установлен, то такой срок определяется с учетом даты вступления в силу соответствующего федерального закона, закона субъекта Российской Федерации, необходимости официального опубликования (обнародования) и обсуждения на публичных слушаниях проекта муниципального правового акта о внесении изменений и дополнений</w:t>
      </w:r>
      <w:proofErr w:type="gramEnd"/>
      <w:r>
        <w:rPr>
          <w:rFonts w:ascii="Times New Roman" w:hAnsi="Times New Roman"/>
          <w:sz w:val="28"/>
          <w:szCs w:val="28"/>
          <w:lang w:eastAsia="ru-RU"/>
        </w:rPr>
        <w:t xml:space="preserve"> в устав муниципального образования, учета предложений граждан по нему, периодичности заседаний представительного органа муниципального образования, сроков государственной регистрации и официального опубликования (обнародования) такого муниципального правового акта </w:t>
      </w:r>
      <w:r w:rsidRPr="001071F1">
        <w:rPr>
          <w:rFonts w:ascii="Times New Roman" w:hAnsi="Times New Roman"/>
          <w:sz w:val="28"/>
          <w:szCs w:val="28"/>
          <w:lang w:eastAsia="ru-RU"/>
        </w:rPr>
        <w:t>и, как правило, не должен превышать шесть месяцев.</w:t>
      </w:r>
      <w:r w:rsidR="00BB45AE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BB45AE" w:rsidRDefault="00CF1EA7" w:rsidP="001071F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В данной редакции указанной нормы </w:t>
      </w:r>
      <w:r w:rsidR="006F3564">
        <w:rPr>
          <w:rFonts w:ascii="Times New Roman" w:hAnsi="Times New Roman"/>
          <w:sz w:val="28"/>
          <w:szCs w:val="28"/>
          <w:lang w:eastAsia="ru-RU"/>
        </w:rPr>
        <w:t>З</w:t>
      </w:r>
      <w:r>
        <w:rPr>
          <w:rFonts w:ascii="Times New Roman" w:hAnsi="Times New Roman"/>
          <w:sz w:val="28"/>
          <w:szCs w:val="28"/>
          <w:lang w:eastAsia="ru-RU"/>
        </w:rPr>
        <w:t xml:space="preserve">акона общий шестимесячный срок приведения устава муниципального образования в соответствие с федеральным законом, законом субъекта Российской Федерации с применением формулы </w:t>
      </w:r>
      <w:r w:rsidR="001071F1">
        <w:rPr>
          <w:rFonts w:ascii="Times New Roman" w:hAnsi="Times New Roman"/>
          <w:sz w:val="28"/>
          <w:szCs w:val="28"/>
          <w:lang w:eastAsia="ru-RU"/>
        </w:rPr>
        <w:t>"</w:t>
      </w:r>
      <w:r>
        <w:rPr>
          <w:rFonts w:ascii="Times New Roman" w:hAnsi="Times New Roman"/>
          <w:sz w:val="28"/>
          <w:szCs w:val="28"/>
          <w:lang w:eastAsia="ru-RU"/>
        </w:rPr>
        <w:t>как правило</w:t>
      </w:r>
      <w:r w:rsidR="001071F1">
        <w:rPr>
          <w:rFonts w:ascii="Times New Roman" w:hAnsi="Times New Roman"/>
          <w:sz w:val="28"/>
          <w:szCs w:val="28"/>
          <w:lang w:eastAsia="ru-RU"/>
        </w:rPr>
        <w:t>"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2014CC">
        <w:rPr>
          <w:rFonts w:ascii="Times New Roman" w:hAnsi="Times New Roman"/>
          <w:sz w:val="28"/>
          <w:szCs w:val="28"/>
          <w:lang w:eastAsia="ru-RU"/>
        </w:rPr>
        <w:t xml:space="preserve">нельзя признать </w:t>
      </w:r>
      <w:proofErr w:type="spellStart"/>
      <w:r w:rsidR="002014CC">
        <w:rPr>
          <w:rFonts w:ascii="Times New Roman" w:hAnsi="Times New Roman"/>
          <w:sz w:val="28"/>
          <w:szCs w:val="28"/>
          <w:lang w:eastAsia="ru-RU"/>
        </w:rPr>
        <w:t>пресекательным</w:t>
      </w:r>
      <w:proofErr w:type="spellEnd"/>
      <w:r w:rsidR="002014CC">
        <w:rPr>
          <w:rFonts w:ascii="Times New Roman" w:hAnsi="Times New Roman"/>
          <w:sz w:val="28"/>
          <w:szCs w:val="28"/>
          <w:lang w:eastAsia="ru-RU"/>
        </w:rPr>
        <w:t xml:space="preserve">. </w:t>
      </w:r>
      <w:r>
        <w:rPr>
          <w:rFonts w:ascii="Times New Roman" w:hAnsi="Times New Roman"/>
          <w:sz w:val="28"/>
          <w:szCs w:val="28"/>
          <w:lang w:eastAsia="ru-RU"/>
        </w:rPr>
        <w:t xml:space="preserve">Однако, на практике территориальные органы Министерства юстиции Российской Федерации и органы прокуратуры </w:t>
      </w:r>
      <w:r w:rsidR="002014CC">
        <w:rPr>
          <w:rFonts w:ascii="Times New Roman" w:hAnsi="Times New Roman"/>
          <w:sz w:val="28"/>
          <w:szCs w:val="28"/>
          <w:lang w:eastAsia="ru-RU"/>
        </w:rPr>
        <w:t xml:space="preserve">требуют неукоснительного соблюдения именно шестимесячного срока, а его несоблюдение определяют как нарушение требований действующего законодательства. В связи с этим, проектом федерального закона предлагается исключить слова </w:t>
      </w:r>
      <w:r w:rsidR="001071F1">
        <w:rPr>
          <w:rFonts w:ascii="Times New Roman" w:hAnsi="Times New Roman"/>
          <w:sz w:val="28"/>
          <w:szCs w:val="28"/>
          <w:lang w:eastAsia="ru-RU"/>
        </w:rPr>
        <w:t>"</w:t>
      </w:r>
      <w:r w:rsidR="002014CC">
        <w:rPr>
          <w:rFonts w:ascii="Times New Roman" w:hAnsi="Times New Roman"/>
          <w:sz w:val="28"/>
          <w:szCs w:val="28"/>
          <w:lang w:eastAsia="ru-RU"/>
        </w:rPr>
        <w:t>, как правило</w:t>
      </w:r>
      <w:proofErr w:type="gramStart"/>
      <w:r w:rsidR="002014CC">
        <w:rPr>
          <w:rFonts w:ascii="Times New Roman" w:hAnsi="Times New Roman"/>
          <w:sz w:val="28"/>
          <w:szCs w:val="28"/>
          <w:lang w:eastAsia="ru-RU"/>
        </w:rPr>
        <w:t>,</w:t>
      </w:r>
      <w:r w:rsidR="001071F1">
        <w:rPr>
          <w:rFonts w:ascii="Times New Roman" w:hAnsi="Times New Roman"/>
          <w:sz w:val="28"/>
          <w:szCs w:val="28"/>
          <w:lang w:eastAsia="ru-RU"/>
        </w:rPr>
        <w:t>"</w:t>
      </w:r>
      <w:proofErr w:type="gramEnd"/>
      <w:r w:rsidR="002014CC">
        <w:rPr>
          <w:rFonts w:ascii="Times New Roman" w:hAnsi="Times New Roman"/>
          <w:sz w:val="28"/>
          <w:szCs w:val="28"/>
          <w:lang w:eastAsia="ru-RU"/>
        </w:rPr>
        <w:t xml:space="preserve"> с целью устранения данной юридико-лингвистической неопределенности.</w:t>
      </w:r>
    </w:p>
    <w:p w:rsidR="001B7EED" w:rsidRDefault="001B7EED" w:rsidP="001071F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1B7EED" w:rsidRDefault="001B7EED" w:rsidP="001B7EE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B7EED" w:rsidRDefault="001B7EED" w:rsidP="00D914CC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  <w:lang w:eastAsia="ru-RU"/>
        </w:rPr>
      </w:pPr>
    </w:p>
    <w:sectPr w:rsidR="001B7EED" w:rsidSect="006F465A">
      <w:headerReference w:type="default" r:id="rId7"/>
      <w:pgSz w:w="11906" w:h="16838"/>
      <w:pgMar w:top="851" w:right="851" w:bottom="851" w:left="1701" w:header="62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2E45" w:rsidRDefault="00B72E45" w:rsidP="00E1285A">
      <w:pPr>
        <w:spacing w:after="0" w:line="240" w:lineRule="auto"/>
      </w:pPr>
      <w:r>
        <w:separator/>
      </w:r>
    </w:p>
  </w:endnote>
  <w:endnote w:type="continuationSeparator" w:id="0">
    <w:p w:rsidR="00B72E45" w:rsidRDefault="00B72E45" w:rsidP="00E128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2E45" w:rsidRDefault="00B72E45" w:rsidP="00E1285A">
      <w:pPr>
        <w:spacing w:after="0" w:line="240" w:lineRule="auto"/>
      </w:pPr>
      <w:r>
        <w:separator/>
      </w:r>
    </w:p>
  </w:footnote>
  <w:footnote w:type="continuationSeparator" w:id="0">
    <w:p w:rsidR="00B72E45" w:rsidRDefault="00B72E45" w:rsidP="00E128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465A" w:rsidRPr="006F465A" w:rsidRDefault="006F465A" w:rsidP="006F465A">
    <w:pPr>
      <w:pStyle w:val="aa"/>
      <w:jc w:val="center"/>
      <w:rPr>
        <w:rFonts w:ascii="Times New Roman" w:hAnsi="Times New Roman"/>
        <w:sz w:val="28"/>
        <w:szCs w:val="28"/>
      </w:rPr>
    </w:pPr>
    <w:r w:rsidRPr="006F465A">
      <w:rPr>
        <w:rFonts w:ascii="Times New Roman" w:hAnsi="Times New Roman"/>
        <w:sz w:val="28"/>
        <w:szCs w:val="28"/>
      </w:rPr>
      <w:fldChar w:fldCharType="begin"/>
    </w:r>
    <w:r w:rsidRPr="006F465A">
      <w:rPr>
        <w:rFonts w:ascii="Times New Roman" w:hAnsi="Times New Roman"/>
        <w:sz w:val="28"/>
        <w:szCs w:val="28"/>
      </w:rPr>
      <w:instrText>PAGE   \* MERGEFORMAT</w:instrText>
    </w:r>
    <w:r w:rsidRPr="006F465A">
      <w:rPr>
        <w:rFonts w:ascii="Times New Roman" w:hAnsi="Times New Roman"/>
        <w:sz w:val="28"/>
        <w:szCs w:val="28"/>
      </w:rPr>
      <w:fldChar w:fldCharType="separate"/>
    </w:r>
    <w:r w:rsidR="00E514D8">
      <w:rPr>
        <w:rFonts w:ascii="Times New Roman" w:hAnsi="Times New Roman"/>
        <w:noProof/>
        <w:sz w:val="28"/>
        <w:szCs w:val="28"/>
      </w:rPr>
      <w:t>2</w:t>
    </w:r>
    <w:r w:rsidRPr="006F465A">
      <w:rPr>
        <w:rFonts w:ascii="Times New Roman" w:hAnsi="Times New Roman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12A37"/>
    <w:rsid w:val="00014D31"/>
    <w:rsid w:val="00036975"/>
    <w:rsid w:val="00072C84"/>
    <w:rsid w:val="00081076"/>
    <w:rsid w:val="000A1F7C"/>
    <w:rsid w:val="000B3B16"/>
    <w:rsid w:val="000E4059"/>
    <w:rsid w:val="000F5206"/>
    <w:rsid w:val="001071F1"/>
    <w:rsid w:val="0011037F"/>
    <w:rsid w:val="00114FB6"/>
    <w:rsid w:val="00153AE4"/>
    <w:rsid w:val="00173825"/>
    <w:rsid w:val="00184181"/>
    <w:rsid w:val="001B7EED"/>
    <w:rsid w:val="001D6546"/>
    <w:rsid w:val="001E34D7"/>
    <w:rsid w:val="001F588C"/>
    <w:rsid w:val="002014CC"/>
    <w:rsid w:val="00224A4E"/>
    <w:rsid w:val="00243E8B"/>
    <w:rsid w:val="00265072"/>
    <w:rsid w:val="00292610"/>
    <w:rsid w:val="00294ACE"/>
    <w:rsid w:val="002D6DE3"/>
    <w:rsid w:val="002F4F18"/>
    <w:rsid w:val="002F5458"/>
    <w:rsid w:val="002F5B84"/>
    <w:rsid w:val="003043A4"/>
    <w:rsid w:val="00321F76"/>
    <w:rsid w:val="00325A4A"/>
    <w:rsid w:val="00365F0E"/>
    <w:rsid w:val="003D4EAD"/>
    <w:rsid w:val="003F05B0"/>
    <w:rsid w:val="003F7BE1"/>
    <w:rsid w:val="004330BE"/>
    <w:rsid w:val="00453F2F"/>
    <w:rsid w:val="00472D60"/>
    <w:rsid w:val="00494028"/>
    <w:rsid w:val="004C24F3"/>
    <w:rsid w:val="004C6C0E"/>
    <w:rsid w:val="004D4475"/>
    <w:rsid w:val="004F119A"/>
    <w:rsid w:val="004F5103"/>
    <w:rsid w:val="00515E7B"/>
    <w:rsid w:val="0053527E"/>
    <w:rsid w:val="0057107D"/>
    <w:rsid w:val="00596EB5"/>
    <w:rsid w:val="005B35C2"/>
    <w:rsid w:val="005F496C"/>
    <w:rsid w:val="006069C9"/>
    <w:rsid w:val="00625936"/>
    <w:rsid w:val="006265BC"/>
    <w:rsid w:val="00632B11"/>
    <w:rsid w:val="00637159"/>
    <w:rsid w:val="006560DE"/>
    <w:rsid w:val="00657300"/>
    <w:rsid w:val="006A3071"/>
    <w:rsid w:val="006B56F1"/>
    <w:rsid w:val="006E67A5"/>
    <w:rsid w:val="006F3564"/>
    <w:rsid w:val="006F465A"/>
    <w:rsid w:val="0077183C"/>
    <w:rsid w:val="00795903"/>
    <w:rsid w:val="007C25FA"/>
    <w:rsid w:val="00824CF9"/>
    <w:rsid w:val="008515AB"/>
    <w:rsid w:val="00854D06"/>
    <w:rsid w:val="008602B3"/>
    <w:rsid w:val="008707AE"/>
    <w:rsid w:val="00870BD7"/>
    <w:rsid w:val="00877F33"/>
    <w:rsid w:val="00891C36"/>
    <w:rsid w:val="008A6FE1"/>
    <w:rsid w:val="008B7838"/>
    <w:rsid w:val="008C0B04"/>
    <w:rsid w:val="008E29B6"/>
    <w:rsid w:val="008F0846"/>
    <w:rsid w:val="008F1A51"/>
    <w:rsid w:val="008F4C41"/>
    <w:rsid w:val="009250E0"/>
    <w:rsid w:val="009A1096"/>
    <w:rsid w:val="009B5443"/>
    <w:rsid w:val="009D102C"/>
    <w:rsid w:val="00A0760B"/>
    <w:rsid w:val="00A13EA7"/>
    <w:rsid w:val="00AB45F3"/>
    <w:rsid w:val="00AF77F3"/>
    <w:rsid w:val="00B12A37"/>
    <w:rsid w:val="00B41266"/>
    <w:rsid w:val="00B44E71"/>
    <w:rsid w:val="00B72E45"/>
    <w:rsid w:val="00BA6BE3"/>
    <w:rsid w:val="00BB45AE"/>
    <w:rsid w:val="00BD49A9"/>
    <w:rsid w:val="00BF516F"/>
    <w:rsid w:val="00BF5E8F"/>
    <w:rsid w:val="00C04D54"/>
    <w:rsid w:val="00C0721D"/>
    <w:rsid w:val="00C60C22"/>
    <w:rsid w:val="00C824EC"/>
    <w:rsid w:val="00C93748"/>
    <w:rsid w:val="00CF1EA7"/>
    <w:rsid w:val="00D00EB7"/>
    <w:rsid w:val="00D17EB2"/>
    <w:rsid w:val="00D33ADC"/>
    <w:rsid w:val="00D914CC"/>
    <w:rsid w:val="00DC295F"/>
    <w:rsid w:val="00DD471A"/>
    <w:rsid w:val="00E03780"/>
    <w:rsid w:val="00E065CF"/>
    <w:rsid w:val="00E1285A"/>
    <w:rsid w:val="00E514D8"/>
    <w:rsid w:val="00E63829"/>
    <w:rsid w:val="00E82826"/>
    <w:rsid w:val="00EC0E2B"/>
    <w:rsid w:val="00EC15C5"/>
    <w:rsid w:val="00EE2DE9"/>
    <w:rsid w:val="00F0224F"/>
    <w:rsid w:val="00F1105A"/>
    <w:rsid w:val="00F133BA"/>
    <w:rsid w:val="00F52B31"/>
    <w:rsid w:val="00FC6FD4"/>
    <w:rsid w:val="00FD30E1"/>
    <w:rsid w:val="00FE7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37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uiPriority w:val="99"/>
    <w:semiHidden/>
    <w:unhideWhenUsed/>
    <w:rsid w:val="00632B11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632B11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link w:val="a4"/>
    <w:uiPriority w:val="99"/>
    <w:semiHidden/>
    <w:rsid w:val="00632B11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632B11"/>
    <w:rPr>
      <w:b/>
      <w:bCs/>
    </w:rPr>
  </w:style>
  <w:style w:type="character" w:customStyle="1" w:styleId="a7">
    <w:name w:val="Тема примечания Знак"/>
    <w:link w:val="a6"/>
    <w:uiPriority w:val="99"/>
    <w:semiHidden/>
    <w:rsid w:val="00632B11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632B11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a9">
    <w:name w:val="Текст выноски Знак"/>
    <w:link w:val="a8"/>
    <w:uiPriority w:val="99"/>
    <w:semiHidden/>
    <w:rsid w:val="00632B11"/>
    <w:rPr>
      <w:rFonts w:ascii="Segoe UI" w:hAnsi="Segoe UI" w:cs="Segoe U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E1285A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rsid w:val="00E1285A"/>
    <w:rPr>
      <w:sz w:val="22"/>
      <w:szCs w:val="22"/>
      <w:lang w:eastAsia="en-US"/>
    </w:rPr>
  </w:style>
  <w:style w:type="paragraph" w:styleId="ac">
    <w:name w:val="footer"/>
    <w:basedOn w:val="a"/>
    <w:link w:val="ad"/>
    <w:uiPriority w:val="99"/>
    <w:unhideWhenUsed/>
    <w:rsid w:val="00E1285A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uiPriority w:val="99"/>
    <w:rsid w:val="00E1285A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2347</TotalTime>
  <Pages>2</Pages>
  <Words>659</Words>
  <Characters>3758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4409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Широков Виталий</dc:creator>
  <cp:lastModifiedBy>Яцук Марина Валентиновна</cp:lastModifiedBy>
  <cp:revision>44</cp:revision>
  <cp:lastPrinted>2021-01-11T05:41:00Z</cp:lastPrinted>
  <dcterms:created xsi:type="dcterms:W3CDTF">2017-03-14T00:27:00Z</dcterms:created>
  <dcterms:modified xsi:type="dcterms:W3CDTF">2021-06-22T00:10:00Z</dcterms:modified>
</cp:coreProperties>
</file>