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55pt;height:45.8pt" o:ole="" fillcolor="window">
            <v:imagedata r:id="rId6" o:title="" grayscale="t"/>
          </v:shape>
          <o:OLEObject Type="Embed" ProgID="Word.Picture.8" ShapeID="_x0000_i1025" DrawAspect="Content" ObjectID="_1684151989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5767EF" w:rsidP="005767EF">
            <w:pPr>
              <w:jc w:val="both"/>
              <w:rPr>
                <w:szCs w:val="28"/>
              </w:rPr>
            </w:pPr>
            <w:r w:rsidRPr="007233D9">
              <w:rPr>
                <w:szCs w:val="28"/>
              </w:rPr>
              <w:t>О проекте закона Приморского края "</w:t>
            </w:r>
            <w:r w:rsidRPr="002D7B55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й</w:t>
            </w:r>
            <w:r w:rsidRPr="002D7B55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в </w:t>
            </w:r>
            <w:r>
              <w:rPr>
                <w:szCs w:val="28"/>
              </w:rPr>
              <w:br/>
              <w:t xml:space="preserve">Закон Приморского края "Об Уполномоченном по правам человека в Приморском крае" </w:t>
            </w:r>
            <w:r w:rsidR="00A27748" w:rsidRPr="00090E4E">
              <w:rPr>
                <w:szCs w:val="28"/>
              </w:rPr>
              <w:t>(первое чтение)</w:t>
            </w:r>
          </w:p>
          <w:p w:rsidR="00A27748" w:rsidRDefault="00A27748" w:rsidP="00E61C3B"/>
        </w:tc>
      </w:tr>
    </w:tbl>
    <w:p w:rsidR="009C16A1" w:rsidRPr="00090E4E" w:rsidRDefault="005767EF" w:rsidP="00A27748">
      <w:pPr>
        <w:ind w:firstLine="709"/>
        <w:jc w:val="both"/>
        <w:rPr>
          <w:szCs w:val="28"/>
        </w:rPr>
      </w:pPr>
      <w:r w:rsidRPr="006F191D">
        <w:rPr>
          <w:szCs w:val="28"/>
        </w:rPr>
        <w:t>Рассмотрев проект закона Приморского края "</w:t>
      </w:r>
      <w:r w:rsidRPr="002D7B55">
        <w:rPr>
          <w:szCs w:val="28"/>
        </w:rPr>
        <w:t>О внесении изменени</w:t>
      </w:r>
      <w:r>
        <w:rPr>
          <w:szCs w:val="28"/>
        </w:rPr>
        <w:t>й</w:t>
      </w:r>
      <w:r w:rsidRPr="002D7B55">
        <w:rPr>
          <w:szCs w:val="28"/>
        </w:rPr>
        <w:t xml:space="preserve"> </w:t>
      </w:r>
      <w:r>
        <w:rPr>
          <w:szCs w:val="28"/>
        </w:rPr>
        <w:br/>
        <w:t xml:space="preserve">в Закон Приморского края "Об Уполномоченном по правам человека </w:t>
      </w:r>
      <w:r>
        <w:rPr>
          <w:szCs w:val="28"/>
        </w:rPr>
        <w:br/>
        <w:t>в Приморском крае</w:t>
      </w:r>
      <w:r w:rsidRPr="006F191D">
        <w:rPr>
          <w:szCs w:val="28"/>
        </w:rPr>
        <w:t xml:space="preserve">", подготовленный комитетом в </w:t>
      </w:r>
      <w:r>
        <w:rPr>
          <w:szCs w:val="28"/>
        </w:rPr>
        <w:t>целях приведения действующего законодательства Приморского края</w:t>
      </w:r>
      <w:r w:rsidRPr="0078670E">
        <w:rPr>
          <w:szCs w:val="28"/>
        </w:rPr>
        <w:t xml:space="preserve"> в соответствие </w:t>
      </w:r>
      <w:r>
        <w:rPr>
          <w:szCs w:val="28"/>
        </w:rPr>
        <w:br/>
      </w:r>
      <w:r w:rsidRPr="0078670E">
        <w:rPr>
          <w:szCs w:val="28"/>
        </w:rPr>
        <w:t>с</w:t>
      </w:r>
      <w:r>
        <w:rPr>
          <w:szCs w:val="28"/>
        </w:rPr>
        <w:t xml:space="preserve"> </w:t>
      </w:r>
      <w:r w:rsidRPr="00BB5D2B">
        <w:rPr>
          <w:szCs w:val="28"/>
        </w:rPr>
        <w:t>Федеральн</w:t>
      </w:r>
      <w:r>
        <w:rPr>
          <w:szCs w:val="28"/>
        </w:rPr>
        <w:t>ым</w:t>
      </w:r>
      <w:r w:rsidRPr="00BB5D2B">
        <w:rPr>
          <w:szCs w:val="28"/>
        </w:rPr>
        <w:t xml:space="preserve"> закон</w:t>
      </w:r>
      <w:r>
        <w:rPr>
          <w:szCs w:val="28"/>
        </w:rPr>
        <w:t>ом</w:t>
      </w:r>
      <w:r w:rsidRPr="00BB5D2B">
        <w:rPr>
          <w:szCs w:val="28"/>
        </w:rPr>
        <w:t xml:space="preserve"> от </w:t>
      </w:r>
      <w:r>
        <w:rPr>
          <w:szCs w:val="28"/>
        </w:rPr>
        <w:t xml:space="preserve">30 апреля 2021 года № 116-ФЗ "О внесении изменений в отдельные законодательные акты Российской Федерации", которым, уточняются требования, предъявляемые к кандидату на должность Уполномоченного по правам человека в Приморском крае (на должность Уполномоченного может быть назначен гражданин Российской Федерации, постоянно проживающий в Российской Федерации и не имеющий (подданства) иностранного государства), </w:t>
      </w:r>
      <w:r w:rsidRPr="003500A2">
        <w:rPr>
          <w:szCs w:val="28"/>
        </w:rPr>
        <w:t>комитет</w:t>
      </w:r>
    </w:p>
    <w:p w:rsidR="00A27748" w:rsidRPr="00090E4E" w:rsidRDefault="00A27748" w:rsidP="00A27748">
      <w:pPr>
        <w:jc w:val="both"/>
        <w:rPr>
          <w:szCs w:val="28"/>
        </w:rPr>
      </w:pPr>
      <w:r w:rsidRPr="00090E4E">
        <w:rPr>
          <w:szCs w:val="28"/>
        </w:rPr>
        <w:t>РЕШИЛ:</w:t>
      </w:r>
    </w:p>
    <w:p w:rsidR="00A27748" w:rsidRPr="00090E4E" w:rsidRDefault="00A27748" w:rsidP="00A27748">
      <w:pPr>
        <w:jc w:val="both"/>
        <w:rPr>
          <w:szCs w:val="28"/>
        </w:rPr>
      </w:pPr>
    </w:p>
    <w:p w:rsidR="00A27748" w:rsidRPr="00090E4E" w:rsidRDefault="00A27748" w:rsidP="00A27748">
      <w:pPr>
        <w:ind w:firstLine="709"/>
        <w:jc w:val="both"/>
        <w:rPr>
          <w:szCs w:val="28"/>
        </w:rPr>
      </w:pPr>
      <w:r w:rsidRPr="00090E4E">
        <w:rPr>
          <w:szCs w:val="28"/>
        </w:rPr>
        <w:t xml:space="preserve">1.Рассмотреть проект закона Приморского края </w:t>
      </w:r>
      <w:r w:rsidR="009C16A1" w:rsidRPr="006F191D">
        <w:rPr>
          <w:szCs w:val="28"/>
        </w:rPr>
        <w:t>"</w:t>
      </w:r>
      <w:r w:rsidR="005767EF" w:rsidRPr="002D7B55">
        <w:rPr>
          <w:szCs w:val="28"/>
        </w:rPr>
        <w:t>О внесении изменени</w:t>
      </w:r>
      <w:r w:rsidR="005767EF">
        <w:rPr>
          <w:szCs w:val="28"/>
        </w:rPr>
        <w:t>й</w:t>
      </w:r>
      <w:r w:rsidR="005767EF" w:rsidRPr="002D7B55">
        <w:rPr>
          <w:szCs w:val="28"/>
        </w:rPr>
        <w:t xml:space="preserve"> </w:t>
      </w:r>
      <w:r w:rsidR="005767EF">
        <w:rPr>
          <w:szCs w:val="28"/>
        </w:rPr>
        <w:br/>
        <w:t xml:space="preserve">в Закон Приморского края "Об Уполномоченном по правам человека </w:t>
      </w:r>
      <w:r w:rsidR="005767EF">
        <w:rPr>
          <w:szCs w:val="28"/>
        </w:rPr>
        <w:br/>
        <w:t>в Приморском крае</w:t>
      </w:r>
      <w:r w:rsidR="009C16A1" w:rsidRPr="006F191D">
        <w:rPr>
          <w:szCs w:val="28"/>
        </w:rPr>
        <w:t>"</w:t>
      </w:r>
      <w:r w:rsidRPr="00090E4E">
        <w:rPr>
          <w:szCs w:val="28"/>
        </w:rPr>
        <w:t xml:space="preserve">, в первом чтении на </w:t>
      </w:r>
      <w:bookmarkStart w:id="0" w:name="_GoBack"/>
      <w:bookmarkEnd w:id="0"/>
      <w:r w:rsidRPr="00090E4E">
        <w:rPr>
          <w:szCs w:val="28"/>
        </w:rPr>
        <w:t xml:space="preserve">очередном заседании Законодательного Собрания. </w:t>
      </w:r>
    </w:p>
    <w:p w:rsidR="00A27748" w:rsidRDefault="00A27748" w:rsidP="00A27748">
      <w:pPr>
        <w:ind w:firstLine="709"/>
        <w:jc w:val="both"/>
        <w:rPr>
          <w:szCs w:val="28"/>
        </w:rPr>
      </w:pPr>
    </w:p>
    <w:p w:rsidR="00A27748" w:rsidRPr="00090E4E" w:rsidRDefault="00A27748" w:rsidP="00A27748">
      <w:pPr>
        <w:ind w:firstLine="709"/>
        <w:jc w:val="both"/>
        <w:rPr>
          <w:szCs w:val="28"/>
        </w:rPr>
      </w:pPr>
      <w:r w:rsidRPr="00090E4E">
        <w:rPr>
          <w:szCs w:val="28"/>
        </w:rPr>
        <w:t>2.Рекомендовать Законодательному Собранию принять указанный законопроект в первом чтении.</w:t>
      </w:r>
    </w:p>
    <w:p w:rsidR="00A27748" w:rsidRPr="00090E4E" w:rsidRDefault="00A27748" w:rsidP="00A27748">
      <w:pPr>
        <w:ind w:firstLine="709"/>
        <w:jc w:val="both"/>
        <w:rPr>
          <w:szCs w:val="28"/>
        </w:rPr>
      </w:pPr>
    </w:p>
    <w:p w:rsidR="00A27748" w:rsidRPr="00090E4E" w:rsidRDefault="00A27748" w:rsidP="00A27748">
      <w:pPr>
        <w:ind w:firstLine="709"/>
        <w:jc w:val="both"/>
        <w:rPr>
          <w:szCs w:val="28"/>
        </w:rPr>
      </w:pPr>
      <w:r w:rsidRPr="00090E4E">
        <w:rPr>
          <w:szCs w:val="28"/>
        </w:rPr>
        <w:t xml:space="preserve">3.Поручить </w:t>
      </w:r>
      <w:r>
        <w:rPr>
          <w:szCs w:val="28"/>
        </w:rPr>
        <w:t>Косьяненко Т</w:t>
      </w:r>
      <w:r w:rsidRPr="00090E4E">
        <w:rPr>
          <w:szCs w:val="28"/>
        </w:rPr>
        <w:t xml:space="preserve">.С., председателю комитета Законодательного Собрания по социальной политике и защите прав граждан, выступить </w:t>
      </w:r>
      <w:r>
        <w:rPr>
          <w:szCs w:val="28"/>
        </w:rPr>
        <w:br/>
      </w:r>
      <w:r w:rsidRPr="00090E4E">
        <w:rPr>
          <w:szCs w:val="28"/>
        </w:rPr>
        <w:t>на заседании Законодательного Собрания с докладом по данному вопросу.</w:t>
      </w:r>
    </w:p>
    <w:p w:rsidR="00A27748" w:rsidRDefault="00A27748" w:rsidP="00A27748">
      <w:pPr>
        <w:ind w:firstLine="709"/>
        <w:jc w:val="both"/>
        <w:rPr>
          <w:szCs w:val="28"/>
        </w:rPr>
      </w:pPr>
    </w:p>
    <w:p w:rsidR="00A27748" w:rsidRPr="00090E4E" w:rsidRDefault="00A27748" w:rsidP="00A27748">
      <w:pPr>
        <w:ind w:firstLine="709"/>
        <w:jc w:val="both"/>
        <w:rPr>
          <w:szCs w:val="28"/>
        </w:rPr>
      </w:pPr>
      <w:r w:rsidRPr="00090E4E">
        <w:rPr>
          <w:szCs w:val="28"/>
        </w:rPr>
        <w:t xml:space="preserve">4.Определить время, необходимое для рассмотрения Законодательным Собранием данного законопроекта, - </w:t>
      </w:r>
      <w:r>
        <w:rPr>
          <w:szCs w:val="28"/>
        </w:rPr>
        <w:t>10</w:t>
      </w:r>
      <w:r w:rsidRPr="00090E4E">
        <w:rPr>
          <w:szCs w:val="28"/>
        </w:rPr>
        <w:t xml:space="preserve"> минут, в том числе время для доклада - 3 минуты.</w:t>
      </w:r>
    </w:p>
    <w:p w:rsidR="00A27748" w:rsidRDefault="00A27748" w:rsidP="00A27748">
      <w:pPr>
        <w:jc w:val="both"/>
        <w:rPr>
          <w:szCs w:val="28"/>
        </w:rPr>
      </w:pPr>
    </w:p>
    <w:p w:rsidR="00A27748" w:rsidRDefault="00A27748" w:rsidP="00A27748">
      <w:pPr>
        <w:jc w:val="both"/>
        <w:rPr>
          <w:szCs w:val="28"/>
        </w:rPr>
      </w:pPr>
    </w:p>
    <w:p w:rsidR="00357541" w:rsidRDefault="00A27748" w:rsidP="00A27748">
      <w:pPr>
        <w:jc w:val="both"/>
      </w:pPr>
      <w:r w:rsidRPr="00090E4E">
        <w:rPr>
          <w:szCs w:val="28"/>
        </w:rPr>
        <w:t xml:space="preserve">Председатель комитета                                                                 </w:t>
      </w:r>
      <w:r>
        <w:rPr>
          <w:szCs w:val="28"/>
        </w:rPr>
        <w:t>Т.С. Косьяненко</w:t>
      </w:r>
    </w:p>
    <w:sectPr w:rsidR="00357541" w:rsidSect="005767EF">
      <w:headerReference w:type="default" r:id="rId8"/>
      <w:pgSz w:w="11906" w:h="16838"/>
      <w:pgMar w:top="851" w:right="851" w:bottom="568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72A1" w:rsidRDefault="009772A1">
      <w:r>
        <w:separator/>
      </w:r>
    </w:p>
  </w:endnote>
  <w:endnote w:type="continuationSeparator" w:id="0">
    <w:p w:rsidR="009772A1" w:rsidRDefault="009772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72A1" w:rsidRDefault="009772A1">
      <w:r>
        <w:separator/>
      </w:r>
    </w:p>
  </w:footnote>
  <w:footnote w:type="continuationSeparator" w:id="0">
    <w:p w:rsidR="009772A1" w:rsidRDefault="009772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9245394"/>
      <w:docPartObj>
        <w:docPartGallery w:val="Page Numbers (Top of Page)"/>
        <w:docPartUnique/>
      </w:docPartObj>
    </w:sdtPr>
    <w:sdtEndPr/>
    <w:sdtContent>
      <w:p w:rsidR="006C0009" w:rsidRDefault="006C000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67EF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53C61"/>
    <w:rsid w:val="00080DED"/>
    <w:rsid w:val="000C44CF"/>
    <w:rsid w:val="000D6810"/>
    <w:rsid w:val="000E3AD7"/>
    <w:rsid w:val="00151FA0"/>
    <w:rsid w:val="00160F97"/>
    <w:rsid w:val="00166B60"/>
    <w:rsid w:val="001708C6"/>
    <w:rsid w:val="001B3A35"/>
    <w:rsid w:val="001C5162"/>
    <w:rsid w:val="001F5F4B"/>
    <w:rsid w:val="0020003C"/>
    <w:rsid w:val="0020440D"/>
    <w:rsid w:val="00255182"/>
    <w:rsid w:val="0027241B"/>
    <w:rsid w:val="00294BC1"/>
    <w:rsid w:val="002D18AD"/>
    <w:rsid w:val="00325487"/>
    <w:rsid w:val="00357541"/>
    <w:rsid w:val="003625E7"/>
    <w:rsid w:val="00383131"/>
    <w:rsid w:val="003B4C86"/>
    <w:rsid w:val="003D4A28"/>
    <w:rsid w:val="003F2358"/>
    <w:rsid w:val="004060BD"/>
    <w:rsid w:val="00414D1D"/>
    <w:rsid w:val="00461E2B"/>
    <w:rsid w:val="00525024"/>
    <w:rsid w:val="0055124D"/>
    <w:rsid w:val="00566314"/>
    <w:rsid w:val="005678D5"/>
    <w:rsid w:val="005767EF"/>
    <w:rsid w:val="00617786"/>
    <w:rsid w:val="00633A46"/>
    <w:rsid w:val="00640F62"/>
    <w:rsid w:val="00663C9D"/>
    <w:rsid w:val="006721D1"/>
    <w:rsid w:val="00674B7D"/>
    <w:rsid w:val="00692D49"/>
    <w:rsid w:val="006C0009"/>
    <w:rsid w:val="006F191D"/>
    <w:rsid w:val="00700FF0"/>
    <w:rsid w:val="007128C1"/>
    <w:rsid w:val="007258FB"/>
    <w:rsid w:val="00751091"/>
    <w:rsid w:val="0077731F"/>
    <w:rsid w:val="007B581B"/>
    <w:rsid w:val="007F0598"/>
    <w:rsid w:val="00811301"/>
    <w:rsid w:val="008416A8"/>
    <w:rsid w:val="00855ACE"/>
    <w:rsid w:val="008602F8"/>
    <w:rsid w:val="0087792E"/>
    <w:rsid w:val="009063BB"/>
    <w:rsid w:val="009128DB"/>
    <w:rsid w:val="00974694"/>
    <w:rsid w:val="009772A1"/>
    <w:rsid w:val="0099314B"/>
    <w:rsid w:val="009C16A1"/>
    <w:rsid w:val="009E5CD9"/>
    <w:rsid w:val="009F0165"/>
    <w:rsid w:val="009F626B"/>
    <w:rsid w:val="00A27748"/>
    <w:rsid w:val="00A32838"/>
    <w:rsid w:val="00A4073F"/>
    <w:rsid w:val="00A4493F"/>
    <w:rsid w:val="00A46588"/>
    <w:rsid w:val="00A53FAB"/>
    <w:rsid w:val="00A97609"/>
    <w:rsid w:val="00B23689"/>
    <w:rsid w:val="00B63B62"/>
    <w:rsid w:val="00B668A9"/>
    <w:rsid w:val="00B803DE"/>
    <w:rsid w:val="00BA45CC"/>
    <w:rsid w:val="00BD3E6E"/>
    <w:rsid w:val="00BE16C2"/>
    <w:rsid w:val="00BF5D5D"/>
    <w:rsid w:val="00C9335B"/>
    <w:rsid w:val="00C958B6"/>
    <w:rsid w:val="00CC2468"/>
    <w:rsid w:val="00D05F4C"/>
    <w:rsid w:val="00D17A7A"/>
    <w:rsid w:val="00E326C2"/>
    <w:rsid w:val="00E568B2"/>
    <w:rsid w:val="00E61C3B"/>
    <w:rsid w:val="00E64759"/>
    <w:rsid w:val="00E77161"/>
    <w:rsid w:val="00E85955"/>
    <w:rsid w:val="00EC0941"/>
    <w:rsid w:val="00EC772D"/>
    <w:rsid w:val="00EF4076"/>
    <w:rsid w:val="00F01DD8"/>
    <w:rsid w:val="00F34152"/>
    <w:rsid w:val="00F65753"/>
    <w:rsid w:val="00F90EBC"/>
    <w:rsid w:val="00FB286A"/>
    <w:rsid w:val="00FE2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98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2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73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11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11</cp:revision>
  <cp:lastPrinted>2021-06-02T05:11:00Z</cp:lastPrinted>
  <dcterms:created xsi:type="dcterms:W3CDTF">2019-12-17T01:35:00Z</dcterms:created>
  <dcterms:modified xsi:type="dcterms:W3CDTF">2021-06-02T05:12:00Z</dcterms:modified>
</cp:coreProperties>
</file>