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1DC" w:rsidRDefault="00CB51DC" w:rsidP="00CB51DC">
      <w:pPr>
        <w:spacing w:line="360" w:lineRule="auto"/>
        <w:jc w:val="center"/>
      </w:pPr>
      <w:r>
        <w:rPr>
          <w:lang w:val="en-US"/>
        </w:rPr>
        <w:object w:dxaOrig="795" w:dyaOrig="9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84741324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242"/>
        <w:gridCol w:w="1294"/>
        <w:gridCol w:w="3338"/>
        <w:gridCol w:w="771"/>
        <w:gridCol w:w="924"/>
      </w:tblGrid>
      <w:tr w:rsidR="00CB51DC" w:rsidTr="00CB51DC">
        <w:trPr>
          <w:cantSplit/>
          <w:trHeight w:val="1141"/>
        </w:trPr>
        <w:tc>
          <w:tcPr>
            <w:tcW w:w="5000" w:type="pct"/>
            <w:gridSpan w:val="5"/>
          </w:tcPr>
          <w:p w:rsidR="00CB51DC" w:rsidRDefault="00CB51DC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CB51DC" w:rsidRDefault="00CB51DC">
            <w:pPr>
              <w:rPr>
                <w:sz w:val="20"/>
              </w:rPr>
            </w:pPr>
          </w:p>
          <w:p w:rsidR="00CB51DC" w:rsidRDefault="00CB51DC">
            <w:pPr>
              <w:pStyle w:val="8"/>
              <w:widowControl w:val="0"/>
              <w:rPr>
                <w:szCs w:val="24"/>
              </w:rPr>
            </w:pPr>
            <w:r>
              <w:rPr>
                <w:szCs w:val="24"/>
              </w:rPr>
              <w:t>Комитет по региональной политике, законности и</w:t>
            </w:r>
          </w:p>
          <w:p w:rsidR="00CB51DC" w:rsidRDefault="00CB51D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международному сотрудничеству</w:t>
            </w:r>
          </w:p>
          <w:p w:rsidR="00CB51DC" w:rsidRDefault="00CB51DC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CB51DC" w:rsidRDefault="00CB51DC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CB51DC" w:rsidRDefault="00CB51DC">
            <w:pPr>
              <w:rPr>
                <w:sz w:val="20"/>
              </w:rPr>
            </w:pPr>
          </w:p>
        </w:tc>
      </w:tr>
      <w:tr w:rsidR="00CB51DC" w:rsidTr="00CB51DC">
        <w:trPr>
          <w:cantSplit/>
        </w:trPr>
        <w:tc>
          <w:tcPr>
            <w:tcW w:w="1694" w:type="pct"/>
            <w:hideMark/>
          </w:tcPr>
          <w:p w:rsidR="00CB51DC" w:rsidRDefault="00F14A6A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11.06</w:t>
            </w:r>
            <w:r w:rsidR="00CB51DC">
              <w:rPr>
                <w:sz w:val="24"/>
                <w:szCs w:val="24"/>
              </w:rPr>
              <w:t>.2021</w:t>
            </w:r>
          </w:p>
        </w:tc>
        <w:tc>
          <w:tcPr>
            <w:tcW w:w="2420" w:type="pct"/>
            <w:gridSpan w:val="2"/>
            <w:hideMark/>
          </w:tcPr>
          <w:p w:rsidR="00CB51DC" w:rsidRDefault="00CB51DC">
            <w:pPr>
              <w:ind w:left="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  <w:hideMark/>
          </w:tcPr>
          <w:p w:rsidR="00CB51DC" w:rsidRDefault="00CB51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  <w:hideMark/>
          </w:tcPr>
          <w:p w:rsidR="00CB51DC" w:rsidRDefault="00CB51DC">
            <w:pPr>
              <w:ind w:hanging="107"/>
              <w:rPr>
                <w:sz w:val="24"/>
                <w:szCs w:val="24"/>
              </w:rPr>
            </w:pPr>
          </w:p>
        </w:tc>
      </w:tr>
      <w:tr w:rsidR="00CB51DC" w:rsidTr="00CB51DC">
        <w:trPr>
          <w:cantSplit/>
        </w:trPr>
        <w:tc>
          <w:tcPr>
            <w:tcW w:w="5000" w:type="pct"/>
            <w:gridSpan w:val="5"/>
          </w:tcPr>
          <w:p w:rsidR="00CB51DC" w:rsidRDefault="00CB51DC">
            <w:pPr>
              <w:jc w:val="center"/>
              <w:rPr>
                <w:sz w:val="24"/>
                <w:szCs w:val="24"/>
              </w:rPr>
            </w:pPr>
          </w:p>
        </w:tc>
      </w:tr>
      <w:tr w:rsidR="00CB51DC" w:rsidTr="00CB51DC">
        <w:trPr>
          <w:gridAfter w:val="3"/>
          <w:wAfter w:w="2630" w:type="pct"/>
        </w:trPr>
        <w:tc>
          <w:tcPr>
            <w:tcW w:w="2370" w:type="pct"/>
            <w:gridSpan w:val="2"/>
            <w:hideMark/>
          </w:tcPr>
          <w:p w:rsidR="00CB51DC" w:rsidRDefault="00CB51DC" w:rsidP="00CB51DC">
            <w:pPr>
              <w:autoSpaceDE w:val="0"/>
              <w:autoSpaceDN w:val="0"/>
              <w:adjustRightInd w:val="0"/>
              <w:jc w:val="both"/>
            </w:pPr>
            <w:r>
              <w:rPr>
                <w:szCs w:val="28"/>
              </w:rPr>
              <w:t>О проекте закона Приморского края "О внесении изменений в Закон Приморского края</w:t>
            </w:r>
            <w:r>
              <w:rPr>
                <w:szCs w:val="28"/>
              </w:rPr>
              <w:br/>
              <w:t>"О сельских старостах в Приморском крае" (второе чтение)</w:t>
            </w:r>
          </w:p>
        </w:tc>
      </w:tr>
    </w:tbl>
    <w:p w:rsidR="00CB51DC" w:rsidRDefault="00CB51DC" w:rsidP="00CB51DC">
      <w:pPr>
        <w:jc w:val="both"/>
      </w:pPr>
    </w:p>
    <w:p w:rsidR="00CB51DC" w:rsidRDefault="00CB51DC" w:rsidP="00CB51DC">
      <w:pPr>
        <w:ind w:firstLine="709"/>
        <w:jc w:val="both"/>
        <w:rPr>
          <w:szCs w:val="28"/>
        </w:rPr>
      </w:pPr>
      <w:r>
        <w:rPr>
          <w:szCs w:val="28"/>
        </w:rPr>
        <w:t>Рассмотрев проект закона Приморского края "О внесении изменений в Закон Приморского края "О сельски</w:t>
      </w:r>
      <w:r w:rsidR="002854E2">
        <w:rPr>
          <w:szCs w:val="28"/>
        </w:rPr>
        <w:t>х старостах в Приморском крае",</w:t>
      </w:r>
    </w:p>
    <w:p w:rsidR="00CB51DC" w:rsidRDefault="00CB51DC" w:rsidP="00CB51DC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комитетом Законодательного Собрания по региональной политике, законности и международному сотрудничеству в Законодательное Собрание в поря</w:t>
      </w:r>
      <w:r w:rsidR="00181D74">
        <w:rPr>
          <w:szCs w:val="28"/>
        </w:rPr>
        <w:t>дке законодательной инициативы от 20.02.2021</w:t>
      </w:r>
      <w:r w:rsidR="00181D74">
        <w:rPr>
          <w:szCs w:val="28"/>
        </w:rPr>
        <w:br/>
        <w:t>№ 1298-ПР</w:t>
      </w:r>
      <w:r>
        <w:rPr>
          <w:szCs w:val="28"/>
        </w:rPr>
        <w:t xml:space="preserve">, </w:t>
      </w:r>
    </w:p>
    <w:p w:rsidR="00CB51DC" w:rsidRDefault="00CB51DC" w:rsidP="00CB51DC">
      <w:pPr>
        <w:ind w:firstLine="709"/>
        <w:jc w:val="both"/>
        <w:rPr>
          <w:szCs w:val="28"/>
        </w:rPr>
      </w:pPr>
      <w:r>
        <w:rPr>
          <w:szCs w:val="28"/>
        </w:rPr>
        <w:t>принятый Законодательным Собранием Приморского края 25 февраля 2021 года в первом чтении,</w:t>
      </w:r>
    </w:p>
    <w:p w:rsidR="00325DB7" w:rsidRDefault="00CB51DC" w:rsidP="00CB51DC">
      <w:pPr>
        <w:ind w:firstLine="709"/>
        <w:jc w:val="both"/>
        <w:rPr>
          <w:szCs w:val="28"/>
        </w:rPr>
      </w:pPr>
      <w:r>
        <w:rPr>
          <w:szCs w:val="28"/>
        </w:rPr>
        <w:t xml:space="preserve">рассмотрев поправку, подготовленную комитетом по региональной политике, законности и международному сотрудничеству с учетом </w:t>
      </w:r>
      <w:r w:rsidRPr="00D8412F">
        <w:rPr>
          <w:szCs w:val="28"/>
        </w:rPr>
        <w:t>предложени</w:t>
      </w:r>
      <w:r w:rsidR="00396D8D">
        <w:rPr>
          <w:szCs w:val="28"/>
        </w:rPr>
        <w:t xml:space="preserve">й прокуратуры Приморского края (письмо от 03.02.2021 </w:t>
      </w:r>
      <w:r w:rsidR="00396D8D">
        <w:rPr>
          <w:szCs w:val="28"/>
        </w:rPr>
        <w:br/>
        <w:t>№ 22-28-2021),</w:t>
      </w:r>
      <w:r w:rsidRPr="00D8412F">
        <w:rPr>
          <w:szCs w:val="28"/>
        </w:rPr>
        <w:t xml:space="preserve"> </w:t>
      </w:r>
      <w:r w:rsidR="00EF5E67">
        <w:rPr>
          <w:szCs w:val="28"/>
        </w:rPr>
        <w:t>Совета муниципальных образований Приморского края</w:t>
      </w:r>
      <w:r w:rsidR="00396D8D">
        <w:rPr>
          <w:szCs w:val="28"/>
        </w:rPr>
        <w:t xml:space="preserve"> (письмо от </w:t>
      </w:r>
      <w:r w:rsidR="00EF5E67">
        <w:rPr>
          <w:szCs w:val="28"/>
        </w:rPr>
        <w:t>07.06</w:t>
      </w:r>
      <w:r w:rsidR="00396D8D">
        <w:rPr>
          <w:szCs w:val="28"/>
        </w:rPr>
        <w:t xml:space="preserve">.2021 </w:t>
      </w:r>
      <w:r w:rsidR="00EF5E67">
        <w:rPr>
          <w:szCs w:val="28"/>
        </w:rPr>
        <w:t>№ 187</w:t>
      </w:r>
      <w:bookmarkStart w:id="0" w:name="_GoBack"/>
      <w:bookmarkEnd w:id="0"/>
      <w:r w:rsidR="00396D8D">
        <w:rPr>
          <w:szCs w:val="28"/>
        </w:rPr>
        <w:t>) в части установления базовых гарантий деятельности сельских старо</w:t>
      </w:r>
      <w:proofErr w:type="gramStart"/>
      <w:r w:rsidR="00396D8D">
        <w:rPr>
          <w:szCs w:val="28"/>
        </w:rPr>
        <w:t>ст в Пр</w:t>
      </w:r>
      <w:proofErr w:type="gramEnd"/>
      <w:r w:rsidR="00396D8D">
        <w:rPr>
          <w:szCs w:val="28"/>
        </w:rPr>
        <w:t>иморском крае</w:t>
      </w:r>
      <w:r w:rsidR="00325DB7">
        <w:rPr>
          <w:szCs w:val="28"/>
        </w:rPr>
        <w:t>,</w:t>
      </w:r>
    </w:p>
    <w:p w:rsidR="00CB51DC" w:rsidRDefault="00325DB7" w:rsidP="00CB51DC">
      <w:pPr>
        <w:ind w:firstLine="709"/>
        <w:jc w:val="both"/>
        <w:rPr>
          <w:bCs/>
          <w:szCs w:val="28"/>
        </w:rPr>
      </w:pPr>
      <w:r>
        <w:rPr>
          <w:szCs w:val="28"/>
        </w:rPr>
        <w:t xml:space="preserve">учитывая специфику каждого муниципального образования, в </w:t>
      </w:r>
      <w:r w:rsidR="002854E2">
        <w:rPr>
          <w:szCs w:val="28"/>
        </w:rPr>
        <w:t xml:space="preserve">статье 5 </w:t>
      </w:r>
      <w:r>
        <w:rPr>
          <w:szCs w:val="28"/>
        </w:rPr>
        <w:t>пункте 1 части 2 и част</w:t>
      </w:r>
      <w:r w:rsidR="002854E2">
        <w:rPr>
          <w:szCs w:val="28"/>
        </w:rPr>
        <w:t>и</w:t>
      </w:r>
      <w:r>
        <w:rPr>
          <w:szCs w:val="28"/>
        </w:rPr>
        <w:t xml:space="preserve"> 3 </w:t>
      </w:r>
      <w:r w:rsidR="00396D8D">
        <w:rPr>
          <w:szCs w:val="28"/>
        </w:rPr>
        <w:t xml:space="preserve">предлагающую </w:t>
      </w:r>
      <w:r>
        <w:rPr>
          <w:szCs w:val="28"/>
        </w:rPr>
        <w:t>закрепить нормы о материально-техническом обеспечении деятельности старост в соответствии с муниципальными правовыми актами</w:t>
      </w:r>
      <w:r w:rsidR="00CB51DC">
        <w:rPr>
          <w:szCs w:val="28"/>
        </w:rPr>
        <w:t>,</w:t>
      </w:r>
      <w:r w:rsidR="00CB51DC">
        <w:rPr>
          <w:rFonts w:eastAsia="Calibri"/>
          <w:szCs w:val="28"/>
          <w:lang w:eastAsia="en-US"/>
        </w:rPr>
        <w:t xml:space="preserve"> </w:t>
      </w:r>
      <w:r w:rsidR="00CB51DC">
        <w:rPr>
          <w:bCs/>
          <w:szCs w:val="28"/>
        </w:rPr>
        <w:t>комитет</w:t>
      </w:r>
    </w:p>
    <w:p w:rsidR="00CB51DC" w:rsidRDefault="00CB51DC" w:rsidP="00CB51DC">
      <w:pPr>
        <w:pStyle w:val="a3"/>
        <w:tabs>
          <w:tab w:val="left" w:pos="708"/>
        </w:tabs>
        <w:rPr>
          <w:b/>
          <w:szCs w:val="28"/>
        </w:rPr>
      </w:pPr>
    </w:p>
    <w:p w:rsidR="00CB51DC" w:rsidRDefault="00CB51DC" w:rsidP="00CB51DC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РЕШИЛ:</w:t>
      </w:r>
    </w:p>
    <w:p w:rsidR="00CB51DC" w:rsidRDefault="00CB51DC" w:rsidP="00CB51DC">
      <w:pPr>
        <w:pStyle w:val="a3"/>
        <w:tabs>
          <w:tab w:val="left" w:pos="708"/>
        </w:tabs>
        <w:ind w:firstLine="709"/>
        <w:rPr>
          <w:szCs w:val="28"/>
        </w:rPr>
      </w:pPr>
    </w:p>
    <w:p w:rsidR="00CB51DC" w:rsidRDefault="00CB51DC" w:rsidP="00CB51DC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1.Оформить поправку </w:t>
      </w:r>
      <w:r>
        <w:rPr>
          <w:rFonts w:eastAsia="Calibri"/>
          <w:szCs w:val="28"/>
          <w:lang w:eastAsia="en-US"/>
        </w:rPr>
        <w:t xml:space="preserve">комитета Законодательного Собрания Приморского края по региональной политике, законности и международному сотрудничеству к проекту </w:t>
      </w:r>
      <w:r>
        <w:rPr>
          <w:szCs w:val="28"/>
        </w:rPr>
        <w:t xml:space="preserve">закона Приморского края "О внесении изменений в Закон Приморского края "О </w:t>
      </w:r>
      <w:r w:rsidR="00EB4A53">
        <w:rPr>
          <w:szCs w:val="28"/>
        </w:rPr>
        <w:t>сельских старостах</w:t>
      </w:r>
      <w:r>
        <w:rPr>
          <w:szCs w:val="28"/>
        </w:rPr>
        <w:t xml:space="preserve"> в Приморском крае", включив в таблицу поправок, рекомендуемых комитетом </w:t>
      </w:r>
      <w:r w:rsidRPr="002E575C">
        <w:rPr>
          <w:i/>
          <w:szCs w:val="28"/>
        </w:rPr>
        <w:t>к принятию</w:t>
      </w:r>
      <w:r w:rsidR="002E575C" w:rsidRPr="002E575C">
        <w:rPr>
          <w:i/>
          <w:szCs w:val="28"/>
        </w:rPr>
        <w:t xml:space="preserve"> (отклонению)</w:t>
      </w:r>
      <w:r>
        <w:rPr>
          <w:szCs w:val="28"/>
        </w:rPr>
        <w:t xml:space="preserve"> (прилагается).</w:t>
      </w:r>
    </w:p>
    <w:p w:rsidR="00CB51DC" w:rsidRDefault="00CB51DC" w:rsidP="00CB51DC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854E2" w:rsidRDefault="002854E2" w:rsidP="00CB51DC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B51DC" w:rsidRDefault="00CB51DC" w:rsidP="00CB51DC">
      <w:pPr>
        <w:widowControl w:val="0"/>
        <w:ind w:firstLine="709"/>
        <w:jc w:val="both"/>
      </w:pPr>
      <w:r>
        <w:lastRenderedPageBreak/>
        <w:t xml:space="preserve">2.Рекомендовать Законодательному Собранию Приморского края рассмотреть </w:t>
      </w:r>
      <w:r>
        <w:rPr>
          <w:szCs w:val="28"/>
        </w:rPr>
        <w:t xml:space="preserve">проект закона Приморского края "О внесении изменений в Закон Приморского края "О </w:t>
      </w:r>
      <w:r w:rsidR="00EB4A53">
        <w:rPr>
          <w:szCs w:val="28"/>
        </w:rPr>
        <w:t>сельских старостах</w:t>
      </w:r>
      <w:r>
        <w:rPr>
          <w:szCs w:val="28"/>
        </w:rPr>
        <w:t xml:space="preserve"> в Приморском крае" </w:t>
      </w:r>
      <w:r>
        <w:t xml:space="preserve">на </w:t>
      </w:r>
      <w:r w:rsidR="00A15454">
        <w:t>вне</w:t>
      </w:r>
      <w:r>
        <w:t xml:space="preserve">очередном заседании Законодательного Собрания Приморского края в </w:t>
      </w:r>
      <w:r w:rsidR="000874EA">
        <w:t>июн</w:t>
      </w:r>
      <w:r w:rsidR="00EB4A53">
        <w:t>е 2021 года во втором чтении.</w:t>
      </w:r>
    </w:p>
    <w:p w:rsidR="00CB51DC" w:rsidRDefault="00CB51DC" w:rsidP="00CB51DC">
      <w:pPr>
        <w:widowControl w:val="0"/>
        <w:ind w:firstLine="709"/>
        <w:jc w:val="both"/>
      </w:pPr>
    </w:p>
    <w:p w:rsidR="00CB51DC" w:rsidRDefault="00CB51DC" w:rsidP="00CB51DC">
      <w:pPr>
        <w:widowControl w:val="0"/>
        <w:ind w:firstLine="709"/>
        <w:jc w:val="both"/>
      </w:pPr>
      <w:r>
        <w:t>3.Рекомендовать Законодательному Собранию Приморского края:</w:t>
      </w:r>
    </w:p>
    <w:p w:rsidR="00CB51DC" w:rsidRDefault="002E575C" w:rsidP="00CB51DC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2E575C">
        <w:rPr>
          <w:i/>
        </w:rPr>
        <w:t>п</w:t>
      </w:r>
      <w:r w:rsidR="00CB51DC" w:rsidRPr="002E575C">
        <w:rPr>
          <w:i/>
        </w:rPr>
        <w:t>ринять</w:t>
      </w:r>
      <w:r w:rsidRPr="002E575C">
        <w:rPr>
          <w:i/>
        </w:rPr>
        <w:t xml:space="preserve"> (отклонить)</w:t>
      </w:r>
      <w:r w:rsidR="00CB51DC">
        <w:t xml:space="preserve"> поправку к законо</w:t>
      </w:r>
      <w:r w:rsidR="00CB51DC">
        <w:rPr>
          <w:szCs w:val="28"/>
        </w:rPr>
        <w:t>проекту</w:t>
      </w:r>
      <w:r w:rsidR="00CB51DC">
        <w:t xml:space="preserve">, рекомендуемую комитетом </w:t>
      </w:r>
      <w:r w:rsidR="00CB51DC" w:rsidRPr="002E575C">
        <w:rPr>
          <w:i/>
        </w:rPr>
        <w:t>к принятию</w:t>
      </w:r>
      <w:r w:rsidRPr="002E575C">
        <w:rPr>
          <w:i/>
        </w:rPr>
        <w:t xml:space="preserve"> (отклонению</w:t>
      </w:r>
      <w:r>
        <w:t>)</w:t>
      </w:r>
      <w:r w:rsidR="00CB51DC">
        <w:rPr>
          <w:i/>
        </w:rPr>
        <w:t>;</w:t>
      </w:r>
    </w:p>
    <w:p w:rsidR="00CB51DC" w:rsidRDefault="00CB51DC" w:rsidP="00CB51DC">
      <w:pPr>
        <w:widowControl w:val="0"/>
        <w:ind w:firstLine="709"/>
        <w:jc w:val="both"/>
      </w:pPr>
      <w:r w:rsidRPr="002E575C">
        <w:rPr>
          <w:i/>
        </w:rPr>
        <w:t>принять</w:t>
      </w:r>
      <w:r w:rsidR="002E575C" w:rsidRPr="002E575C">
        <w:rPr>
          <w:i/>
        </w:rPr>
        <w:t xml:space="preserve"> (отклонить)</w:t>
      </w:r>
      <w:r>
        <w:t xml:space="preserve"> проект закона </w:t>
      </w:r>
      <w:r>
        <w:rPr>
          <w:szCs w:val="28"/>
        </w:rPr>
        <w:t xml:space="preserve">Приморского края "О внесении изменений в Закон Приморского края "О </w:t>
      </w:r>
      <w:r w:rsidR="00EB4A53">
        <w:rPr>
          <w:szCs w:val="28"/>
        </w:rPr>
        <w:t>сельских старостах</w:t>
      </w:r>
      <w:r>
        <w:rPr>
          <w:szCs w:val="28"/>
        </w:rPr>
        <w:t xml:space="preserve"> в Приморском крае" </w:t>
      </w:r>
      <w:r>
        <w:t>во втором чтении</w:t>
      </w:r>
      <w:r>
        <w:rPr>
          <w:i/>
        </w:rPr>
        <w:t>.</w:t>
      </w:r>
      <w:r>
        <w:t xml:space="preserve"> </w:t>
      </w:r>
    </w:p>
    <w:p w:rsidR="00CB51DC" w:rsidRDefault="00CB51DC" w:rsidP="00CB51DC">
      <w:pPr>
        <w:ind w:firstLine="709"/>
      </w:pPr>
    </w:p>
    <w:p w:rsidR="00CB51DC" w:rsidRDefault="00CB51DC" w:rsidP="00CB51DC">
      <w:pPr>
        <w:ind w:firstLine="709"/>
        <w:jc w:val="both"/>
        <w:rPr>
          <w:snapToGrid w:val="0"/>
          <w:color w:val="000000"/>
        </w:rPr>
      </w:pPr>
      <w:r>
        <w:t>4.</w:t>
      </w:r>
      <w:r>
        <w:rPr>
          <w:snapToGrid w:val="0"/>
          <w:color w:val="000000"/>
          <w:szCs w:val="28"/>
        </w:rPr>
        <w:t xml:space="preserve">Поручить </w:t>
      </w:r>
      <w:r>
        <w:rPr>
          <w:szCs w:val="28"/>
        </w:rPr>
        <w:t>Текиеву Джамбулату Абдулхалимовичу</w:t>
      </w:r>
      <w:r>
        <w:rPr>
          <w:snapToGrid w:val="0"/>
          <w:color w:val="000000"/>
          <w:szCs w:val="28"/>
        </w:rPr>
        <w:t>,</w:t>
      </w:r>
      <w:r>
        <w:rPr>
          <w:snapToGrid w:val="0"/>
          <w:color w:val="000000"/>
        </w:rPr>
        <w:t xml:space="preserve"> председателю комитета Законодательного Собрания </w:t>
      </w:r>
      <w:r>
        <w:rPr>
          <w:snapToGrid w:val="0"/>
        </w:rPr>
        <w:t xml:space="preserve">по региональной политике, законности и международному сотрудничеству, </w:t>
      </w:r>
      <w:r>
        <w:rPr>
          <w:snapToGrid w:val="0"/>
          <w:color w:val="000000"/>
        </w:rPr>
        <w:t xml:space="preserve">выступить на заседании Законодательного Собрания </w:t>
      </w:r>
      <w:r>
        <w:rPr>
          <w:snapToGrid w:val="0"/>
          <w:szCs w:val="28"/>
        </w:rPr>
        <w:t xml:space="preserve">Приморского края </w:t>
      </w:r>
      <w:r>
        <w:rPr>
          <w:snapToGrid w:val="0"/>
          <w:color w:val="000000"/>
        </w:rPr>
        <w:t>с докладом по данному вопросу.</w:t>
      </w:r>
    </w:p>
    <w:p w:rsidR="00CB51DC" w:rsidRDefault="00CB51DC" w:rsidP="00CB51DC">
      <w:pPr>
        <w:ind w:firstLine="709"/>
        <w:jc w:val="both"/>
        <w:rPr>
          <w:snapToGrid w:val="0"/>
          <w:color w:val="000000"/>
        </w:rPr>
      </w:pPr>
    </w:p>
    <w:p w:rsidR="00CB51DC" w:rsidRDefault="00CB51DC" w:rsidP="00CB51DC">
      <w:pPr>
        <w:ind w:firstLine="709"/>
        <w:jc w:val="both"/>
      </w:pPr>
      <w:r>
        <w:t>5.Определить время рассмотрения данного вопроса - 5 минут, из них для доклада - 2 минуты.</w:t>
      </w:r>
    </w:p>
    <w:p w:rsidR="00CB51DC" w:rsidRDefault="00CB51DC" w:rsidP="00CB51DC">
      <w:pPr>
        <w:pStyle w:val="a3"/>
        <w:tabs>
          <w:tab w:val="left" w:pos="708"/>
        </w:tabs>
        <w:jc w:val="both"/>
        <w:rPr>
          <w:szCs w:val="28"/>
        </w:rPr>
      </w:pPr>
    </w:p>
    <w:p w:rsidR="00CB51DC" w:rsidRDefault="00CB51DC" w:rsidP="00CB51DC">
      <w:pPr>
        <w:pStyle w:val="a3"/>
        <w:tabs>
          <w:tab w:val="left" w:pos="708"/>
        </w:tabs>
        <w:jc w:val="both"/>
        <w:rPr>
          <w:szCs w:val="28"/>
        </w:rPr>
      </w:pPr>
    </w:p>
    <w:p w:rsidR="00CB51DC" w:rsidRDefault="00CB51DC" w:rsidP="00CB51D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CB51DC" w:rsidRDefault="00CB51DC" w:rsidP="00CB51DC">
      <w:pPr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987D16" w:rsidRDefault="00987D16"/>
    <w:sectPr w:rsidR="00987D16" w:rsidSect="00325DB7">
      <w:headerReference w:type="default" r:id="rId9"/>
      <w:headerReference w:type="first" r:id="rId10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1DC" w:rsidRDefault="00CB51DC" w:rsidP="00CB51DC">
      <w:r>
        <w:separator/>
      </w:r>
    </w:p>
  </w:endnote>
  <w:endnote w:type="continuationSeparator" w:id="0">
    <w:p w:rsidR="00CB51DC" w:rsidRDefault="00CB51DC" w:rsidP="00CB5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1DC" w:rsidRDefault="00CB51DC" w:rsidP="00CB51DC">
      <w:r>
        <w:separator/>
      </w:r>
    </w:p>
  </w:footnote>
  <w:footnote w:type="continuationSeparator" w:id="0">
    <w:p w:rsidR="00CB51DC" w:rsidRDefault="00CB51DC" w:rsidP="00CB51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6075996"/>
      <w:docPartObj>
        <w:docPartGallery w:val="Page Numbers (Top of Page)"/>
        <w:docPartUnique/>
      </w:docPartObj>
    </w:sdtPr>
    <w:sdtEndPr/>
    <w:sdtContent>
      <w:p w:rsidR="00325DB7" w:rsidRDefault="00325DB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5E67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DB7" w:rsidRDefault="00325DB7" w:rsidP="00325DB7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1DC"/>
    <w:rsid w:val="000874EA"/>
    <w:rsid w:val="00181D74"/>
    <w:rsid w:val="002854E2"/>
    <w:rsid w:val="002E575C"/>
    <w:rsid w:val="00325DB7"/>
    <w:rsid w:val="00396D8D"/>
    <w:rsid w:val="004B30DE"/>
    <w:rsid w:val="008D7910"/>
    <w:rsid w:val="00987D16"/>
    <w:rsid w:val="00A15454"/>
    <w:rsid w:val="00BA3B8F"/>
    <w:rsid w:val="00CB51DC"/>
    <w:rsid w:val="00D43E7D"/>
    <w:rsid w:val="00D8412F"/>
    <w:rsid w:val="00EB4A53"/>
    <w:rsid w:val="00EF5E67"/>
    <w:rsid w:val="00F14A6A"/>
    <w:rsid w:val="00F7706C"/>
    <w:rsid w:val="00F9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1DC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CB51D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semiHidden/>
    <w:unhideWhenUsed/>
    <w:qFormat/>
    <w:rsid w:val="00CB51D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CB51D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B51DC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CB51DC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CB51DC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B51D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B51DC"/>
    <w:rPr>
      <w:rFonts w:eastAsia="Times New Roman"/>
      <w:szCs w:val="20"/>
      <w:lang w:eastAsia="ru-RU"/>
    </w:rPr>
  </w:style>
  <w:style w:type="paragraph" w:customStyle="1" w:styleId="Default">
    <w:name w:val="Default"/>
    <w:rsid w:val="00CB51DC"/>
    <w:pPr>
      <w:autoSpaceDE w:val="0"/>
      <w:autoSpaceDN w:val="0"/>
      <w:adjustRightInd w:val="0"/>
      <w:ind w:firstLine="0"/>
      <w:jc w:val="left"/>
    </w:pPr>
    <w:rPr>
      <w:rFonts w:eastAsia="Times New Roman"/>
      <w:color w:val="000000"/>
      <w:sz w:val="24"/>
      <w:lang w:eastAsia="ru-RU"/>
    </w:rPr>
  </w:style>
  <w:style w:type="character" w:customStyle="1" w:styleId="FontStyle17">
    <w:name w:val="Font Style17"/>
    <w:uiPriority w:val="99"/>
    <w:rsid w:val="00CB51DC"/>
    <w:rPr>
      <w:rFonts w:ascii="Times New Roman" w:hAnsi="Times New Roman" w:cs="Times New Roman" w:hint="default"/>
      <w:sz w:val="24"/>
      <w:szCs w:val="24"/>
    </w:rPr>
  </w:style>
  <w:style w:type="character" w:customStyle="1" w:styleId="FontStyle14">
    <w:name w:val="Font Style14"/>
    <w:uiPriority w:val="99"/>
    <w:rsid w:val="00CB51DC"/>
    <w:rPr>
      <w:rFonts w:ascii="Times New Roman" w:hAnsi="Times New Roman" w:cs="Times New Roman" w:hint="default"/>
      <w:sz w:val="26"/>
      <w:szCs w:val="26"/>
    </w:rPr>
  </w:style>
  <w:style w:type="paragraph" w:styleId="a5">
    <w:name w:val="footer"/>
    <w:basedOn w:val="a"/>
    <w:link w:val="a6"/>
    <w:uiPriority w:val="99"/>
    <w:unhideWhenUsed/>
    <w:rsid w:val="00CB51D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B51DC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1DC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CB51D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semiHidden/>
    <w:unhideWhenUsed/>
    <w:qFormat/>
    <w:rsid w:val="00CB51D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CB51D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B51DC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CB51DC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CB51DC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B51D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B51DC"/>
    <w:rPr>
      <w:rFonts w:eastAsia="Times New Roman"/>
      <w:szCs w:val="20"/>
      <w:lang w:eastAsia="ru-RU"/>
    </w:rPr>
  </w:style>
  <w:style w:type="paragraph" w:customStyle="1" w:styleId="Default">
    <w:name w:val="Default"/>
    <w:rsid w:val="00CB51DC"/>
    <w:pPr>
      <w:autoSpaceDE w:val="0"/>
      <w:autoSpaceDN w:val="0"/>
      <w:adjustRightInd w:val="0"/>
      <w:ind w:firstLine="0"/>
      <w:jc w:val="left"/>
    </w:pPr>
    <w:rPr>
      <w:rFonts w:eastAsia="Times New Roman"/>
      <w:color w:val="000000"/>
      <w:sz w:val="24"/>
      <w:lang w:eastAsia="ru-RU"/>
    </w:rPr>
  </w:style>
  <w:style w:type="character" w:customStyle="1" w:styleId="FontStyle17">
    <w:name w:val="Font Style17"/>
    <w:uiPriority w:val="99"/>
    <w:rsid w:val="00CB51DC"/>
    <w:rPr>
      <w:rFonts w:ascii="Times New Roman" w:hAnsi="Times New Roman" w:cs="Times New Roman" w:hint="default"/>
      <w:sz w:val="24"/>
      <w:szCs w:val="24"/>
    </w:rPr>
  </w:style>
  <w:style w:type="character" w:customStyle="1" w:styleId="FontStyle14">
    <w:name w:val="Font Style14"/>
    <w:uiPriority w:val="99"/>
    <w:rsid w:val="00CB51DC"/>
    <w:rPr>
      <w:rFonts w:ascii="Times New Roman" w:hAnsi="Times New Roman" w:cs="Times New Roman" w:hint="default"/>
      <w:sz w:val="26"/>
      <w:szCs w:val="26"/>
    </w:rPr>
  </w:style>
  <w:style w:type="paragraph" w:styleId="a5">
    <w:name w:val="footer"/>
    <w:basedOn w:val="a"/>
    <w:link w:val="a6"/>
    <w:uiPriority w:val="99"/>
    <w:unhideWhenUsed/>
    <w:rsid w:val="00CB51D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B51DC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5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11</cp:revision>
  <dcterms:created xsi:type="dcterms:W3CDTF">2021-04-12T00:55:00Z</dcterms:created>
  <dcterms:modified xsi:type="dcterms:W3CDTF">2021-06-09T00:56:00Z</dcterms:modified>
</cp:coreProperties>
</file>