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FE58C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852" w:rsidRDefault="00976852" w:rsidP="00FE58C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Губернатором </w:t>
                                  </w:r>
                                </w:p>
                                <w:p w:rsidR="0034770A" w:rsidRDefault="00976852" w:rsidP="00FE58C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976852" w:rsidRDefault="00976852" w:rsidP="00FE58C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Губернатором </w:t>
                            </w:r>
                          </w:p>
                          <w:p w:rsidR="0034770A" w:rsidRDefault="00976852" w:rsidP="00FE58C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58C2" w:rsidRPr="00FE58C2" w:rsidRDefault="00FE58C2" w:rsidP="00976852">
      <w:pPr>
        <w:jc w:val="center"/>
        <w:rPr>
          <w:b/>
        </w:rPr>
      </w:pPr>
      <w:r w:rsidRPr="00FE58C2">
        <w:rPr>
          <w:b/>
        </w:rPr>
        <w:t>О ВНЕСЕНИИ ИЗМЕНЕНИ</w:t>
      </w:r>
      <w:r w:rsidR="00976852">
        <w:rPr>
          <w:b/>
        </w:rPr>
        <w:t xml:space="preserve">Й В ПРИЛОЖЕНИЕ </w:t>
      </w:r>
      <w:r w:rsidRPr="00FE58C2">
        <w:rPr>
          <w:b/>
        </w:rPr>
        <w:t xml:space="preserve">К ЗАКОНУ ПРИМОРСКОГО КРАЯ </w:t>
      </w:r>
      <w:r w:rsidR="00976852">
        <w:rPr>
          <w:b/>
        </w:rPr>
        <w:t>"</w:t>
      </w:r>
      <w:r w:rsidR="00976852" w:rsidRPr="00976852">
        <w:rPr>
          <w:b/>
        </w:rPr>
        <w:t xml:space="preserve">ОБ УСТАНОВЛЕНИИ НАЛОГОВОЙ СТАВКИ В РАЗМЕРЕ </w:t>
      </w:r>
      <w:r w:rsidR="00976852">
        <w:rPr>
          <w:b/>
        </w:rPr>
        <w:t>0</w:t>
      </w:r>
      <w:r w:rsidR="00976852" w:rsidRPr="00976852">
        <w:rPr>
          <w:b/>
        </w:rPr>
        <w:t xml:space="preserve"> ПРОЦЕНТОВ</w:t>
      </w:r>
      <w:r w:rsidR="00976852">
        <w:rPr>
          <w:b/>
        </w:rPr>
        <w:t xml:space="preserve"> </w:t>
      </w:r>
      <w:r w:rsidR="00976852" w:rsidRPr="00976852">
        <w:rPr>
          <w:b/>
        </w:rPr>
        <w:t>ПРИ ПРИМЕНЕНИИ ПАТЕНТНОЙ СИСТЕМЫ НАЛОГООБЛОЖЕНИЯ</w:t>
      </w:r>
      <w:r w:rsidRPr="00FE58C2">
        <w:rPr>
          <w:b/>
        </w:rPr>
        <w:t>"</w:t>
      </w:r>
    </w:p>
    <w:p w:rsidR="00FE58C2" w:rsidRPr="00FE58C2" w:rsidRDefault="00FE58C2" w:rsidP="00FE58C2">
      <w:pPr>
        <w:tabs>
          <w:tab w:val="left" w:pos="720"/>
        </w:tabs>
        <w:jc w:val="center"/>
        <w:rPr>
          <w:b/>
          <w:szCs w:val="28"/>
        </w:rPr>
      </w:pPr>
    </w:p>
    <w:p w:rsidR="00FE58C2" w:rsidRPr="00FE58C2" w:rsidRDefault="00FE58C2" w:rsidP="00AF4A5B">
      <w:pPr>
        <w:ind w:firstLine="720"/>
        <w:jc w:val="both"/>
        <w:rPr>
          <w:szCs w:val="28"/>
        </w:rPr>
      </w:pPr>
      <w:proofErr w:type="gramStart"/>
      <w:r w:rsidRPr="00FE58C2">
        <w:rPr>
          <w:szCs w:val="28"/>
        </w:rPr>
        <w:t>Принят</w:t>
      </w:r>
      <w:proofErr w:type="gramEnd"/>
      <w:r w:rsidRPr="00FE58C2">
        <w:rPr>
          <w:szCs w:val="28"/>
        </w:rPr>
        <w:t xml:space="preserve"> Законодательным Собранием Приморского края</w:t>
      </w:r>
      <w:r w:rsidR="00AF4A5B">
        <w:rPr>
          <w:szCs w:val="28"/>
        </w:rPr>
        <w:t xml:space="preserve"> </w:t>
      </w:r>
      <w:r w:rsidR="00976852">
        <w:rPr>
          <w:szCs w:val="28"/>
        </w:rPr>
        <w:t xml:space="preserve"> </w:t>
      </w:r>
    </w:p>
    <w:p w:rsidR="00FE58C2" w:rsidRPr="00FE58C2" w:rsidRDefault="00FE58C2" w:rsidP="00FE58C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E58C2" w:rsidRPr="00FE58C2" w:rsidRDefault="00FE58C2" w:rsidP="00FE58C2">
      <w:pPr>
        <w:suppressAutoHyphens/>
        <w:ind w:firstLine="720"/>
        <w:jc w:val="both"/>
        <w:rPr>
          <w:caps/>
          <w:snapToGrid w:val="0"/>
          <w:szCs w:val="28"/>
        </w:rPr>
      </w:pPr>
      <w:r w:rsidRPr="00FE58C2">
        <w:rPr>
          <w:caps/>
          <w:snapToGrid w:val="0"/>
          <w:szCs w:val="28"/>
        </w:rPr>
        <w:t xml:space="preserve">Статья 1. </w:t>
      </w:r>
    </w:p>
    <w:p w:rsidR="00976852" w:rsidRDefault="00FE58C2" w:rsidP="00976852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OLE_LINK1"/>
      <w:r w:rsidRPr="00FE58C2">
        <w:rPr>
          <w:szCs w:val="28"/>
        </w:rPr>
        <w:t xml:space="preserve">Внести в приложение к Закону Приморского края от </w:t>
      </w:r>
      <w:r w:rsidR="00976852">
        <w:rPr>
          <w:szCs w:val="28"/>
        </w:rPr>
        <w:t xml:space="preserve">19 ноября </w:t>
      </w:r>
      <w:r w:rsidR="00976852">
        <w:rPr>
          <w:szCs w:val="28"/>
        </w:rPr>
        <w:br/>
        <w:t xml:space="preserve">2015 года </w:t>
      </w:r>
      <w:r w:rsidR="006D5F74">
        <w:rPr>
          <w:szCs w:val="28"/>
        </w:rPr>
        <w:t xml:space="preserve">№ </w:t>
      </w:r>
      <w:r w:rsidR="00976852">
        <w:rPr>
          <w:szCs w:val="28"/>
        </w:rPr>
        <w:t xml:space="preserve">713-КЗ </w:t>
      </w:r>
      <w:r w:rsidRPr="00FE58C2">
        <w:rPr>
          <w:szCs w:val="28"/>
        </w:rPr>
        <w:t>"</w:t>
      </w:r>
      <w:r w:rsidR="00976852">
        <w:rPr>
          <w:szCs w:val="28"/>
        </w:rPr>
        <w:t>О</w:t>
      </w:r>
      <w:r w:rsidR="00976852" w:rsidRPr="00976852">
        <w:rPr>
          <w:szCs w:val="28"/>
        </w:rPr>
        <w:t xml:space="preserve">б установлении налоговой ставки в </w:t>
      </w:r>
      <w:r w:rsidR="006D5F74">
        <w:rPr>
          <w:szCs w:val="28"/>
        </w:rPr>
        <w:br/>
      </w:r>
      <w:r w:rsidR="00976852" w:rsidRPr="00976852">
        <w:rPr>
          <w:szCs w:val="28"/>
        </w:rPr>
        <w:t>размере 0 процентов</w:t>
      </w:r>
      <w:r w:rsidR="00976852">
        <w:rPr>
          <w:szCs w:val="28"/>
        </w:rPr>
        <w:t xml:space="preserve"> </w:t>
      </w:r>
      <w:r w:rsidR="00976852" w:rsidRPr="00976852">
        <w:rPr>
          <w:szCs w:val="28"/>
        </w:rPr>
        <w:t>при применении патентной системы налогообложения</w:t>
      </w:r>
      <w:r w:rsidRPr="00FE58C2">
        <w:rPr>
          <w:szCs w:val="28"/>
        </w:rPr>
        <w:t xml:space="preserve">" (Ведомости Законодательного Собрания Приморского края, </w:t>
      </w:r>
      <w:r w:rsidR="00976852">
        <w:rPr>
          <w:szCs w:val="28"/>
        </w:rPr>
        <w:t xml:space="preserve">2015, № 139, </w:t>
      </w:r>
      <w:r w:rsidR="006D5F74">
        <w:rPr>
          <w:szCs w:val="28"/>
        </w:rPr>
        <w:br/>
      </w:r>
      <w:r w:rsidR="00976852">
        <w:rPr>
          <w:szCs w:val="28"/>
        </w:rPr>
        <w:t xml:space="preserve">стр. 44; 2020, № 160, стр. 32) изменения, изложив его в </w:t>
      </w:r>
      <w:r w:rsidR="00CF05AC">
        <w:rPr>
          <w:szCs w:val="28"/>
        </w:rPr>
        <w:t>следующей редакции:</w:t>
      </w:r>
    </w:p>
    <w:p w:rsidR="00CF05AC" w:rsidRPr="00CF05AC" w:rsidRDefault="00CF05AC" w:rsidP="00CF05AC">
      <w:pPr>
        <w:autoSpaceDE w:val="0"/>
        <w:autoSpaceDN w:val="0"/>
        <w:adjustRightInd w:val="0"/>
        <w:ind w:left="5387" w:firstLine="992"/>
        <w:rPr>
          <w:szCs w:val="28"/>
        </w:rPr>
      </w:pPr>
      <w:r w:rsidRPr="00CF05AC">
        <w:rPr>
          <w:szCs w:val="28"/>
        </w:rPr>
        <w:t>"Приложение</w:t>
      </w:r>
    </w:p>
    <w:p w:rsidR="00CF05AC" w:rsidRPr="00CF05AC" w:rsidRDefault="00CF05AC" w:rsidP="00CF05AC">
      <w:pPr>
        <w:autoSpaceDE w:val="0"/>
        <w:autoSpaceDN w:val="0"/>
        <w:adjustRightInd w:val="0"/>
        <w:ind w:left="5387" w:firstLine="992"/>
        <w:rPr>
          <w:szCs w:val="28"/>
        </w:rPr>
      </w:pPr>
      <w:r w:rsidRPr="00CF05AC">
        <w:rPr>
          <w:szCs w:val="28"/>
        </w:rPr>
        <w:t>к Закону</w:t>
      </w:r>
    </w:p>
    <w:p w:rsidR="00CF05AC" w:rsidRPr="00CF05AC" w:rsidRDefault="00CF05AC" w:rsidP="00CF05AC">
      <w:pPr>
        <w:autoSpaceDE w:val="0"/>
        <w:autoSpaceDN w:val="0"/>
        <w:adjustRightInd w:val="0"/>
        <w:ind w:left="5387" w:firstLine="992"/>
        <w:rPr>
          <w:szCs w:val="28"/>
        </w:rPr>
      </w:pPr>
      <w:r w:rsidRPr="00CF05AC">
        <w:rPr>
          <w:szCs w:val="28"/>
        </w:rPr>
        <w:t>Приморского края</w:t>
      </w:r>
    </w:p>
    <w:p w:rsidR="00CF05AC" w:rsidRPr="00CF05AC" w:rsidRDefault="00CF05AC" w:rsidP="00CF05AC">
      <w:pPr>
        <w:autoSpaceDE w:val="0"/>
        <w:autoSpaceDN w:val="0"/>
        <w:adjustRightInd w:val="0"/>
        <w:ind w:left="5387" w:firstLine="992"/>
        <w:rPr>
          <w:szCs w:val="28"/>
        </w:rPr>
      </w:pPr>
      <w:r w:rsidRPr="00CF05AC">
        <w:rPr>
          <w:szCs w:val="28"/>
        </w:rPr>
        <w:t>от 19.11.2015 № 713-КЗ</w:t>
      </w:r>
    </w:p>
    <w:p w:rsidR="00CF05AC" w:rsidRPr="00CF05AC" w:rsidRDefault="00CF05AC" w:rsidP="00CF05AC">
      <w:pPr>
        <w:autoSpaceDE w:val="0"/>
        <w:autoSpaceDN w:val="0"/>
        <w:adjustRightInd w:val="0"/>
        <w:rPr>
          <w:szCs w:val="28"/>
        </w:rPr>
      </w:pPr>
    </w:p>
    <w:p w:rsidR="00CF05AC" w:rsidRPr="00CF05AC" w:rsidRDefault="00CF05AC" w:rsidP="00CF05AC">
      <w:pPr>
        <w:autoSpaceDE w:val="0"/>
        <w:autoSpaceDN w:val="0"/>
        <w:adjustRightInd w:val="0"/>
        <w:jc w:val="center"/>
        <w:rPr>
          <w:szCs w:val="28"/>
        </w:rPr>
      </w:pPr>
      <w:r w:rsidRPr="00CF05AC">
        <w:rPr>
          <w:szCs w:val="28"/>
        </w:rPr>
        <w:t>Виды</w:t>
      </w:r>
    </w:p>
    <w:p w:rsidR="00CF05AC" w:rsidRPr="00CF05AC" w:rsidRDefault="00CF05AC" w:rsidP="00CF05AC">
      <w:pPr>
        <w:autoSpaceDE w:val="0"/>
        <w:autoSpaceDN w:val="0"/>
        <w:adjustRightInd w:val="0"/>
        <w:jc w:val="center"/>
        <w:rPr>
          <w:szCs w:val="28"/>
        </w:rPr>
      </w:pPr>
      <w:r w:rsidRPr="00CF05AC">
        <w:rPr>
          <w:szCs w:val="28"/>
        </w:rPr>
        <w:t>предпринимательской деятельности</w:t>
      </w:r>
    </w:p>
    <w:p w:rsidR="00CF05AC" w:rsidRPr="00CF05AC" w:rsidRDefault="00CF05AC" w:rsidP="00CF05AC">
      <w:pPr>
        <w:autoSpaceDE w:val="0"/>
        <w:autoSpaceDN w:val="0"/>
        <w:adjustRightInd w:val="0"/>
        <w:jc w:val="center"/>
        <w:rPr>
          <w:szCs w:val="28"/>
        </w:rPr>
      </w:pPr>
      <w:r w:rsidRPr="00CF05AC">
        <w:rPr>
          <w:szCs w:val="28"/>
        </w:rPr>
        <w:t>в производственной, социальной и (или) научной сферах,</w:t>
      </w:r>
    </w:p>
    <w:p w:rsidR="00CF05AC" w:rsidRPr="00CF05AC" w:rsidRDefault="00CF05AC" w:rsidP="00CF05AC">
      <w:pPr>
        <w:autoSpaceDE w:val="0"/>
        <w:autoSpaceDN w:val="0"/>
        <w:adjustRightInd w:val="0"/>
        <w:jc w:val="center"/>
        <w:rPr>
          <w:szCs w:val="28"/>
        </w:rPr>
      </w:pPr>
      <w:r w:rsidRPr="00CF05AC">
        <w:rPr>
          <w:szCs w:val="28"/>
        </w:rPr>
        <w:t>а также в сфере бытовых услуг населению, в отношении</w:t>
      </w:r>
    </w:p>
    <w:p w:rsidR="00CF05AC" w:rsidRPr="00CF05AC" w:rsidRDefault="00CF05AC" w:rsidP="00CF05AC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CF05AC">
        <w:rPr>
          <w:szCs w:val="28"/>
        </w:rPr>
        <w:t xml:space="preserve">которых устанавливается налоговая ставка в </w:t>
      </w:r>
      <w:r w:rsidRPr="00CF05AC">
        <w:rPr>
          <w:szCs w:val="28"/>
        </w:rPr>
        <w:br/>
        <w:t>размере 0 процентов при применении патентной</w:t>
      </w:r>
      <w:proofErr w:type="gramEnd"/>
    </w:p>
    <w:p w:rsidR="00CF05AC" w:rsidRPr="00CF05AC" w:rsidRDefault="00CF05AC" w:rsidP="00CF05AC">
      <w:pPr>
        <w:autoSpaceDE w:val="0"/>
        <w:autoSpaceDN w:val="0"/>
        <w:adjustRightInd w:val="0"/>
        <w:jc w:val="center"/>
        <w:rPr>
          <w:szCs w:val="28"/>
        </w:rPr>
      </w:pPr>
      <w:r w:rsidRPr="00CF05AC">
        <w:rPr>
          <w:szCs w:val="28"/>
        </w:rPr>
        <w:t>системы налогообложения</w:t>
      </w:r>
    </w:p>
    <w:p w:rsidR="00CF05AC" w:rsidRPr="00CF05AC" w:rsidRDefault="00CF05AC" w:rsidP="00CF05AC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8976"/>
      </w:tblGrid>
      <w:tr w:rsidR="00CF05AC" w:rsidRPr="00CF05AC" w:rsidTr="00BA1ABA">
        <w:tc>
          <w:tcPr>
            <w:tcW w:w="594" w:type="dxa"/>
            <w:shd w:val="clear" w:color="auto" w:fill="auto"/>
            <w:vAlign w:val="center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 xml:space="preserve">№ </w:t>
            </w:r>
            <w:proofErr w:type="gramStart"/>
            <w:r w:rsidRPr="00BA1ABA">
              <w:rPr>
                <w:szCs w:val="28"/>
              </w:rPr>
              <w:t>п</w:t>
            </w:r>
            <w:proofErr w:type="gramEnd"/>
            <w:r w:rsidRPr="00BA1ABA">
              <w:rPr>
                <w:szCs w:val="28"/>
              </w:rPr>
              <w:t>/п</w:t>
            </w:r>
          </w:p>
        </w:tc>
        <w:tc>
          <w:tcPr>
            <w:tcW w:w="8976" w:type="dxa"/>
            <w:shd w:val="clear" w:color="auto" w:fill="auto"/>
            <w:vAlign w:val="center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Вид предпринимательской деятельности</w:t>
            </w:r>
          </w:p>
        </w:tc>
      </w:tr>
      <w:tr w:rsidR="00CF05AC" w:rsidRPr="00CF05AC" w:rsidTr="00BA1ABA">
        <w:tc>
          <w:tcPr>
            <w:tcW w:w="594" w:type="dxa"/>
            <w:shd w:val="clear" w:color="auto" w:fill="auto"/>
            <w:vAlign w:val="center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</w:t>
            </w:r>
          </w:p>
        </w:tc>
        <w:tc>
          <w:tcPr>
            <w:tcW w:w="8976" w:type="dxa"/>
            <w:shd w:val="clear" w:color="auto" w:fill="auto"/>
            <w:vAlign w:val="center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Ремонт, чистка, окраска и пошив обуви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Изготовление и ремонт металлической галантереи, ключей, номерных знаков, указателей улиц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в области фотографии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5.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Оказание автотранспортных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</w:t>
            </w:r>
          </w:p>
        </w:tc>
      </w:tr>
      <w:tr w:rsidR="001F6F15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1F6F15" w:rsidRPr="00BA1ABA" w:rsidRDefault="001F6F15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8976" w:type="dxa"/>
            <w:shd w:val="clear" w:color="auto" w:fill="auto"/>
          </w:tcPr>
          <w:p w:rsidR="001F6F15" w:rsidRPr="00BA1ABA" w:rsidRDefault="001F6F15" w:rsidP="001F6F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6.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7.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8.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в сфере дошкольного образования и дополнительного образования детей и взрослых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9.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присмотру и уходу за детьми и больными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10.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Изготовление изделий народных художественных промыслов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11.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  <w:r w:rsidRPr="00BA1ABA">
              <w:rPr>
                <w:szCs w:val="28"/>
              </w:rPr>
              <w:tab/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12.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Производство и реставрация ковров и ковровых изделий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13.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Деятельность в области звукозаписи и издания музыкальных произведений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14.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уборке квартир и частных домов, деятельность домашних хозяйств с наемными работниками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15.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Деятельность, специализированная в области дизайна, услуги художественного оформления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16.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Проведение занятий по физической культуре и спорту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17.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платных туалетов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18.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приготовлению и поставке блюд для торжественных мероприятий или иных событий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19.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Оказание услуг по перевозке пассажиров водным транспортом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20.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proofErr w:type="gramStart"/>
            <w:r w:rsidRPr="00BA1ABA">
              <w:rPr>
                <w:szCs w:val="28"/>
              </w:rP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21.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22.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Деятельность по благоустройству ландшафта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23.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№ 61-ФЗ "Об обращении лекарственных средств"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24.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экскурсионные туристические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25.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общественного питания, оказываемые через объекты организации общественного питания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26.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BA1AB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A1ABA">
              <w:rPr>
                <w:szCs w:val="28"/>
              </w:rPr>
              <w:t>Оказание услуг по забою и транспортировке скота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27.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A1ABA">
              <w:rPr>
                <w:szCs w:val="28"/>
              </w:rPr>
              <w:t xml:space="preserve">Сбор и заготовка пищевых лесных ресурсов, </w:t>
            </w:r>
            <w:proofErr w:type="spellStart"/>
            <w:r w:rsidRPr="00BA1ABA">
              <w:rPr>
                <w:szCs w:val="28"/>
              </w:rPr>
              <w:t>недревесных</w:t>
            </w:r>
            <w:proofErr w:type="spellEnd"/>
            <w:r w:rsidRPr="00BA1ABA">
              <w:rPr>
                <w:szCs w:val="28"/>
              </w:rPr>
              <w:t xml:space="preserve"> лесных ресурсов и лекарственных растений</w:t>
            </w:r>
          </w:p>
        </w:tc>
      </w:tr>
      <w:tr w:rsidR="001F6F15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1F6F15" w:rsidRPr="00BA1ABA" w:rsidRDefault="001F6F15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8976" w:type="dxa"/>
            <w:shd w:val="clear" w:color="auto" w:fill="auto"/>
          </w:tcPr>
          <w:p w:rsidR="001F6F15" w:rsidRPr="00BA1ABA" w:rsidRDefault="001F6F15" w:rsidP="001F6F1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bookmarkStart w:id="1" w:name="_GoBack"/>
            <w:bookmarkEnd w:id="1"/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28.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BA1AB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A1ABA">
              <w:rPr>
                <w:szCs w:val="28"/>
              </w:rPr>
              <w:t>Переработка и консервирование фруктов и овощей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29.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BA1AB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A1ABA">
              <w:rPr>
                <w:szCs w:val="28"/>
              </w:rPr>
              <w:t>Растениеводство, услуги в области растениеводства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30.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BA1ABA">
            <w:pPr>
              <w:tabs>
                <w:tab w:val="left" w:pos="1935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BA1ABA">
              <w:rPr>
                <w:szCs w:val="28"/>
              </w:rPr>
              <w:t>Деятельность по уходу за престарелыми и инвалидами</w:t>
            </w:r>
            <w:r w:rsidRPr="00BA1ABA">
              <w:rPr>
                <w:szCs w:val="28"/>
              </w:rPr>
              <w:tab/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31.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BA1ABA">
            <w:pPr>
              <w:rPr>
                <w:szCs w:val="28"/>
              </w:rPr>
            </w:pPr>
            <w:r w:rsidRPr="00BA1ABA">
              <w:rPr>
                <w:szCs w:val="28"/>
              </w:rPr>
              <w:t>Животноводство, услуги в области животноводства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32.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Помол зерна, производство муки и крупы из зерен пшеницы, ржи, овса, кукурузы или прочих хлебных злаков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33.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уходу за домашними животными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34.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Изготовление и ремонт бондарной посуды и гончарных изделий по индивидуальному заказу населения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35.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BA1ABA">
            <w:pPr>
              <w:rPr>
                <w:szCs w:val="28"/>
              </w:rPr>
            </w:pPr>
            <w:r w:rsidRPr="00BA1ABA">
              <w:rPr>
                <w:szCs w:val="28"/>
              </w:rPr>
              <w:t>Услуги по изготовлению валяной обуви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36.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изготовлению сельскохозяйственного инвентаря из материала заказчика по индивидуальному заказу населения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37.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38.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Изготовление и ремонт деревянных лодок по индивидуальному заказу населения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39.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Ремонт игрушек и подобных им изделий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40.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Ремонт спортивного и туристического оборудования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41.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вспашке огородов по индивидуальному заказу населения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42.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распиловке дров по индивидуальному заказу населения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43.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Сборка и ремонт очков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44.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Изготовление и печатание визитных карточек и пригласительных билетов на семейные торжества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45.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Переплетные, брошюровочные, окантовочные, картонажные работы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46.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 xml:space="preserve">Услуги по ремонту сифонов и </w:t>
            </w:r>
            <w:proofErr w:type="spellStart"/>
            <w:r w:rsidRPr="00BA1ABA">
              <w:rPr>
                <w:szCs w:val="28"/>
              </w:rPr>
              <w:t>автосифонов</w:t>
            </w:r>
            <w:proofErr w:type="spellEnd"/>
            <w:r w:rsidRPr="00BA1ABA">
              <w:rPr>
                <w:szCs w:val="28"/>
              </w:rPr>
              <w:t>, в том числе зарядка газовых баллончиков для сифонов</w:t>
            </w:r>
          </w:p>
        </w:tc>
      </w:tr>
    </w:tbl>
    <w:p w:rsidR="00CF05AC" w:rsidRDefault="00CF05AC" w:rsidP="0097685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58C2" w:rsidRPr="00FE58C2" w:rsidRDefault="00FE58C2" w:rsidP="00FE58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8C2">
        <w:rPr>
          <w:szCs w:val="28"/>
        </w:rPr>
        <w:t>СТАТЬЯ 2.</w:t>
      </w:r>
    </w:p>
    <w:p w:rsidR="00FE58C2" w:rsidRPr="00FE58C2" w:rsidRDefault="00FE58C2" w:rsidP="00FE58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8C2">
        <w:rPr>
          <w:szCs w:val="28"/>
        </w:rPr>
        <w:t>Настоящий Закон вступает в силу с</w:t>
      </w:r>
      <w:r w:rsidR="00E86FBF">
        <w:rPr>
          <w:szCs w:val="28"/>
        </w:rPr>
        <w:t>о дня его</w:t>
      </w:r>
      <w:r w:rsidRPr="00FE58C2">
        <w:rPr>
          <w:szCs w:val="28"/>
        </w:rPr>
        <w:t xml:space="preserve"> официального опубликования и распространяет свое действие на правоотношения, возникшие с 1 апреля 2021 года. </w:t>
      </w:r>
    </w:p>
    <w:p w:rsidR="00FE58C2" w:rsidRPr="00FE58C2" w:rsidRDefault="00FE58C2" w:rsidP="00FE58C2">
      <w:pPr>
        <w:suppressAutoHyphens/>
        <w:ind w:right="-1"/>
        <w:rPr>
          <w:szCs w:val="28"/>
        </w:rPr>
      </w:pPr>
    </w:p>
    <w:p w:rsidR="00FE58C2" w:rsidRPr="00FE58C2" w:rsidRDefault="00FE58C2" w:rsidP="00FE58C2">
      <w:pPr>
        <w:suppressAutoHyphens/>
        <w:ind w:right="-1"/>
        <w:rPr>
          <w:szCs w:val="28"/>
        </w:rPr>
      </w:pPr>
    </w:p>
    <w:p w:rsidR="00FE58C2" w:rsidRPr="00FE58C2" w:rsidRDefault="00FE58C2" w:rsidP="00FE58C2">
      <w:pPr>
        <w:suppressAutoHyphens/>
        <w:ind w:right="-1"/>
        <w:rPr>
          <w:szCs w:val="28"/>
        </w:rPr>
      </w:pPr>
    </w:p>
    <w:p w:rsidR="00FE58C2" w:rsidRPr="00FE58C2" w:rsidRDefault="00FE58C2" w:rsidP="00FE58C2">
      <w:pPr>
        <w:suppressAutoHyphens/>
        <w:ind w:right="-1"/>
        <w:rPr>
          <w:szCs w:val="28"/>
        </w:rPr>
      </w:pPr>
      <w:r w:rsidRPr="00FE58C2">
        <w:rPr>
          <w:szCs w:val="28"/>
        </w:rPr>
        <w:t>Губернатор края</w:t>
      </w:r>
      <w:r w:rsidRPr="00FE58C2">
        <w:rPr>
          <w:szCs w:val="28"/>
        </w:rPr>
        <w:tab/>
      </w:r>
      <w:r w:rsidRPr="00FE58C2">
        <w:rPr>
          <w:szCs w:val="28"/>
        </w:rPr>
        <w:tab/>
      </w:r>
      <w:r w:rsidRPr="00FE58C2">
        <w:rPr>
          <w:szCs w:val="28"/>
        </w:rPr>
        <w:tab/>
      </w:r>
      <w:r w:rsidRPr="00FE58C2">
        <w:rPr>
          <w:szCs w:val="28"/>
        </w:rPr>
        <w:tab/>
        <w:t xml:space="preserve">                                              О.Н. Кожемяко</w:t>
      </w:r>
      <w:bookmarkEnd w:id="0"/>
    </w:p>
    <w:p w:rsidR="00FE58C2" w:rsidRDefault="00FE58C2"/>
    <w:sectPr w:rsidR="00FE58C2" w:rsidSect="00CF05AC">
      <w:headerReference w:type="default" r:id="rId7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75E" w:rsidRDefault="0048375E">
      <w:r>
        <w:separator/>
      </w:r>
    </w:p>
  </w:endnote>
  <w:endnote w:type="continuationSeparator" w:id="0">
    <w:p w:rsidR="0048375E" w:rsidRDefault="00483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75E" w:rsidRDefault="0048375E">
      <w:r>
        <w:separator/>
      </w:r>
    </w:p>
  </w:footnote>
  <w:footnote w:type="continuationSeparator" w:id="0">
    <w:p w:rsidR="0048375E" w:rsidRDefault="004837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5358523"/>
      <w:docPartObj>
        <w:docPartGallery w:val="Page Numbers (Top of Page)"/>
        <w:docPartUnique/>
      </w:docPartObj>
    </w:sdtPr>
    <w:sdtEndPr/>
    <w:sdtContent>
      <w:p w:rsidR="00CF05AC" w:rsidRDefault="00CF05A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6F15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8C2"/>
    <w:rsid w:val="0003291F"/>
    <w:rsid w:val="000D7212"/>
    <w:rsid w:val="000F65EF"/>
    <w:rsid w:val="001411DF"/>
    <w:rsid w:val="001F6F15"/>
    <w:rsid w:val="00240782"/>
    <w:rsid w:val="0034770A"/>
    <w:rsid w:val="003B26E7"/>
    <w:rsid w:val="0047435B"/>
    <w:rsid w:val="0048375E"/>
    <w:rsid w:val="005676F8"/>
    <w:rsid w:val="005A2827"/>
    <w:rsid w:val="006D5F74"/>
    <w:rsid w:val="007E7000"/>
    <w:rsid w:val="00955A6D"/>
    <w:rsid w:val="00976852"/>
    <w:rsid w:val="00A41CCD"/>
    <w:rsid w:val="00A51478"/>
    <w:rsid w:val="00AB70F9"/>
    <w:rsid w:val="00AC31EC"/>
    <w:rsid w:val="00AF4A5B"/>
    <w:rsid w:val="00BA1ABA"/>
    <w:rsid w:val="00BE0544"/>
    <w:rsid w:val="00CF05AC"/>
    <w:rsid w:val="00D215C3"/>
    <w:rsid w:val="00E34273"/>
    <w:rsid w:val="00E52202"/>
    <w:rsid w:val="00E86FBF"/>
    <w:rsid w:val="00E87DB5"/>
    <w:rsid w:val="00FD1087"/>
    <w:rsid w:val="00FE4053"/>
    <w:rsid w:val="00FE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05A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05A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7;&#1072;&#1090;&#1077;&#1085;&#1090;%20&#1043;&#1091;&#1073;\&#1054;&#1074;&#1080;%20&#1087;&#1072;&#1090;&#1077;&#1085;&#1090;%20&#1075;&#1091;&#1073;%20&#1072;&#1087;&#1088;\&#1054;&#1074;&#1080;%20&#1087;&#1072;&#1090;&#1077;&#1085;&#1090;%201%20&#1095;&#1090;\&#1079;&#1072;&#1082;&#1086;&#1085;%20&#1087;&#1088;&#1086;&#1077;&#1082;&#1090;%20&#1085;&#1072;%201%20&#109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 на 1 чт</Template>
  <TotalTime>58</TotalTime>
  <Pages>3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10</cp:revision>
  <cp:lastPrinted>2021-05-18T02:20:00Z</cp:lastPrinted>
  <dcterms:created xsi:type="dcterms:W3CDTF">2021-04-12T06:07:00Z</dcterms:created>
  <dcterms:modified xsi:type="dcterms:W3CDTF">2021-05-18T02:20:00Z</dcterms:modified>
</cp:coreProperties>
</file>