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11C4" w:rsidRDefault="009B1915" w:rsidP="009F11C4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C13" w:rsidRDefault="00A64C13" w:rsidP="00A64C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64C13" w:rsidRDefault="00A64C13" w:rsidP="00A64C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64C13" w:rsidRDefault="00A64C13" w:rsidP="00A64C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A64C13" w:rsidRDefault="00A64C13" w:rsidP="00A64C1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  <w:p w:rsidR="003A3959" w:rsidRDefault="003A3959" w:rsidP="004A413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A64C13" w:rsidRDefault="00A64C13" w:rsidP="00A64C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A64C13" w:rsidRDefault="00A64C13" w:rsidP="00A64C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A64C13" w:rsidRDefault="00A64C13" w:rsidP="00A64C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A64C13" w:rsidRDefault="00A64C13" w:rsidP="00A64C1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  <w:p w:rsidR="003A3959" w:rsidRDefault="003A3959" w:rsidP="004A413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02BCD">
        <w:rPr>
          <w:b/>
          <w:szCs w:val="28"/>
        </w:rPr>
        <w:t xml:space="preserve">О </w:t>
      </w:r>
      <w:r w:rsidR="009F11C4">
        <w:rPr>
          <w:b/>
          <w:szCs w:val="28"/>
        </w:rPr>
        <w:t xml:space="preserve">ВНЕСЕНИИ ИЗМЕНЕНИЙ В ЗАКОН ПРИМОРСКОГО КРАЯ </w:t>
      </w:r>
    </w:p>
    <w:p w:rsidR="009F11C4" w:rsidRDefault="009F11C4" w:rsidP="009F11C4">
      <w:pPr>
        <w:jc w:val="center"/>
        <w:rPr>
          <w:rFonts w:eastAsia="Calibri"/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ПРЕДОСТАВЛЕНИИ МЕР СОЦИАЛЬНОЙ ПОДДЕРЖКИ </w:t>
      </w:r>
      <w:r>
        <w:rPr>
          <w:b/>
          <w:szCs w:val="28"/>
        </w:rPr>
        <w:t>О</w:t>
      </w:r>
      <w:r w:rsidRPr="00DA176F">
        <w:rPr>
          <w:b/>
          <w:szCs w:val="28"/>
        </w:rPr>
        <w:t>ТДЕЛЬНЫМ</w:t>
      </w:r>
      <w:r>
        <w:rPr>
          <w:b/>
          <w:szCs w:val="28"/>
        </w:rPr>
        <w:t xml:space="preserve"> </w:t>
      </w:r>
      <w:r w:rsidRPr="00DA176F">
        <w:rPr>
          <w:b/>
          <w:szCs w:val="28"/>
        </w:rPr>
        <w:t>КАТЕГОРИЯМ МЕДИЦИНСКИХ РАБОТНИКОВ М</w:t>
      </w:r>
      <w:r w:rsidRPr="00DA176F">
        <w:rPr>
          <w:rFonts w:eastAsia="Calibri"/>
          <w:b/>
          <w:szCs w:val="28"/>
        </w:rPr>
        <w:t>ЕДИЦИНСКИХ ОРГАНИЗАЦИЙ, ПОДВЕДОМСТВЕННЫХ УПОЛНОМОЧЕННОМ</w:t>
      </w:r>
      <w:r>
        <w:rPr>
          <w:rFonts w:eastAsia="Calibri"/>
          <w:b/>
          <w:szCs w:val="28"/>
        </w:rPr>
        <w:t>У ОРГАНУ ИСПОЛНИТЕЛЬНОЙ ВЛАСТИ П</w:t>
      </w:r>
      <w:r w:rsidRPr="00DA176F">
        <w:rPr>
          <w:rFonts w:eastAsia="Calibri"/>
          <w:b/>
          <w:szCs w:val="28"/>
        </w:rPr>
        <w:t>РИМОРСКОГО КРАЯ В СФЕРЕ ЗДРАВООХРАНЕНИЯ</w:t>
      </w:r>
      <w:r>
        <w:rPr>
          <w:rFonts w:eastAsia="Calibri"/>
          <w:b/>
          <w:szCs w:val="28"/>
        </w:rPr>
        <w:t>"</w:t>
      </w:r>
    </w:p>
    <w:p w:rsidR="002639AE" w:rsidRDefault="002639AE" w:rsidP="009F11C4">
      <w:pPr>
        <w:jc w:val="center"/>
      </w:pPr>
    </w:p>
    <w:p w:rsidR="00A64C13" w:rsidRDefault="00A64C13" w:rsidP="00A64C13">
      <w:pPr>
        <w:ind w:firstLine="720"/>
        <w:jc w:val="both"/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t>в первом чтении</w:t>
      </w:r>
    </w:p>
    <w:p w:rsidR="00A64C13" w:rsidRPr="0020428D" w:rsidRDefault="00A64C13" w:rsidP="00A64C13">
      <w:pPr>
        <w:ind w:firstLine="720"/>
        <w:jc w:val="both"/>
      </w:pPr>
      <w:r>
        <w:t xml:space="preserve">Принят Законодательным Собранием Приморского края </w:t>
      </w:r>
      <w:r w:rsidR="000D5E65">
        <w:t>во втором чтении</w:t>
      </w:r>
    </w:p>
    <w:p w:rsidR="002E3FDC" w:rsidRDefault="000D5E65" w:rsidP="006944C0">
      <w:pPr>
        <w:autoSpaceDE w:val="0"/>
        <w:autoSpaceDN w:val="0"/>
        <w:adjustRightInd w:val="0"/>
        <w:ind w:firstLine="720"/>
        <w:contextualSpacing/>
        <w:jc w:val="both"/>
      </w:pPr>
      <w:r>
        <w:t>Принят Законодательным Собранием Приморского края</w:t>
      </w:r>
    </w:p>
    <w:p w:rsidR="000D5E65" w:rsidRPr="006944C0" w:rsidRDefault="000D5E65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956A9C" w:rsidRDefault="006944C0" w:rsidP="00956A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6A9C">
        <w:rPr>
          <w:rFonts w:ascii="Times New Roman" w:hAnsi="Times New Roman" w:cs="Times New Roman"/>
          <w:sz w:val="28"/>
          <w:szCs w:val="28"/>
        </w:rPr>
        <w:t>СТАТЬЯ 1.</w:t>
      </w:r>
    </w:p>
    <w:p w:rsidR="00C154DA" w:rsidRPr="006944C0" w:rsidRDefault="00C154DA" w:rsidP="00C154DA">
      <w:pPr>
        <w:autoSpaceDE w:val="0"/>
        <w:ind w:firstLine="720"/>
        <w:jc w:val="both"/>
        <w:rPr>
          <w:szCs w:val="28"/>
        </w:rPr>
      </w:pPr>
      <w:r w:rsidRPr="006944C0">
        <w:rPr>
          <w:szCs w:val="28"/>
        </w:rPr>
        <w:t xml:space="preserve">Внести в </w:t>
      </w:r>
      <w:r w:rsidRPr="006944C0">
        <w:rPr>
          <w:rFonts w:eastAsia="Calibri"/>
          <w:bCs/>
          <w:szCs w:val="28"/>
          <w:lang w:eastAsia="en-US"/>
        </w:rPr>
        <w:t xml:space="preserve">Закон Приморского края от 23 ноября </w:t>
      </w:r>
      <w:r>
        <w:rPr>
          <w:szCs w:val="28"/>
        </w:rPr>
        <w:t xml:space="preserve">2018 года № 391-КЗ </w:t>
      </w:r>
      <w:r>
        <w:rPr>
          <w:szCs w:val="28"/>
        </w:rPr>
        <w:br/>
        <w:t>"</w:t>
      </w:r>
      <w:r w:rsidRPr="006944C0">
        <w:rPr>
          <w:szCs w:val="28"/>
        </w:rPr>
        <w:t>О предоставлении мер социальной поддержки отдельным категориям медицинских работников м</w:t>
      </w:r>
      <w:r w:rsidRPr="006944C0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 w:rsidRPr="006944C0">
        <w:rPr>
          <w:rFonts w:eastAsia="Calibri"/>
          <w:bCs/>
          <w:szCs w:val="28"/>
          <w:lang w:eastAsia="en-US"/>
        </w:rPr>
        <w:t xml:space="preserve"> (Ведомости Законодательного Собрания Приморского края</w:t>
      </w:r>
      <w:r>
        <w:rPr>
          <w:rFonts w:eastAsia="Calibri"/>
          <w:bCs/>
          <w:szCs w:val="28"/>
          <w:lang w:eastAsia="en-US"/>
        </w:rPr>
        <w:t>,</w:t>
      </w:r>
      <w:r w:rsidRPr="006944C0">
        <w:rPr>
          <w:rFonts w:eastAsia="Calibri"/>
          <w:bCs/>
          <w:szCs w:val="28"/>
          <w:lang w:eastAsia="en-US"/>
        </w:rPr>
        <w:t xml:space="preserve"> </w:t>
      </w:r>
      <w:r w:rsidRPr="006944C0">
        <w:rPr>
          <w:rFonts w:eastAsia="Calibri"/>
          <w:szCs w:val="28"/>
        </w:rPr>
        <w:t xml:space="preserve"> 2018, № 72, стр. 40; 2019, № 84, стр. 22, № 91, стр. 67, № 101, стр. 71, </w:t>
      </w:r>
      <w:r w:rsidRPr="006944C0">
        <w:rPr>
          <w:rFonts w:eastAsia="Calibri"/>
          <w:szCs w:val="28"/>
        </w:rPr>
        <w:br/>
        <w:t xml:space="preserve">№ 116, стр. 107; 2020, № 121, стр. 67, </w:t>
      </w:r>
      <w:r w:rsidRPr="006944C0">
        <w:rPr>
          <w:rFonts w:eastAsia="Calibri"/>
          <w:bCs/>
          <w:szCs w:val="28"/>
          <w:lang w:eastAsia="en-US"/>
        </w:rPr>
        <w:t>№ 136, стр. 6</w:t>
      </w:r>
      <w:r>
        <w:rPr>
          <w:rFonts w:eastAsia="Calibri"/>
          <w:bCs/>
          <w:szCs w:val="28"/>
          <w:lang w:eastAsia="en-US"/>
        </w:rPr>
        <w:t xml:space="preserve">, № 157, стр. 45; 2021, </w:t>
      </w:r>
      <w:r>
        <w:rPr>
          <w:rFonts w:eastAsia="Calibri"/>
          <w:bCs/>
          <w:szCs w:val="28"/>
          <w:lang w:eastAsia="en-US"/>
        </w:rPr>
        <w:br/>
        <w:t>№ 171, стр. 42</w:t>
      </w:r>
      <w:r w:rsidRPr="006944C0">
        <w:rPr>
          <w:rFonts w:eastAsia="Calibri"/>
          <w:bCs/>
          <w:szCs w:val="28"/>
          <w:lang w:eastAsia="en-US"/>
        </w:rPr>
        <w:t>)</w:t>
      </w:r>
      <w:r w:rsidRPr="006944C0">
        <w:rPr>
          <w:rFonts w:eastAsia="Calibri"/>
          <w:szCs w:val="28"/>
          <w:lang w:eastAsia="en-US"/>
        </w:rPr>
        <w:t xml:space="preserve"> </w:t>
      </w:r>
      <w:r w:rsidRPr="006944C0">
        <w:rPr>
          <w:szCs w:val="28"/>
        </w:rPr>
        <w:t xml:space="preserve">следующие изменения: 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 xml:space="preserve">1)часть 2 статьи </w:t>
      </w:r>
      <w:r>
        <w:rPr>
          <w:szCs w:val="28"/>
          <w:lang w:eastAsia="zh-CN"/>
        </w:rPr>
        <w:t>3 дополнить абзацем следующего содержания:</w:t>
      </w:r>
    </w:p>
    <w:p w:rsidR="00C154DA" w:rsidRDefault="00C154DA" w:rsidP="00C154DA">
      <w:pPr>
        <w:widowControl w:val="0"/>
        <w:suppressAutoHyphens/>
        <w:spacing w:line="329" w:lineRule="atLeast"/>
        <w:ind w:firstLine="709"/>
        <w:jc w:val="both"/>
        <w:rPr>
          <w:lang w:eastAsia="zh-CN"/>
        </w:rPr>
      </w:pPr>
      <w:r>
        <w:rPr>
          <w:szCs w:val="28"/>
          <w:lang w:eastAsia="zh-CN"/>
        </w:rPr>
        <w:t>"</w:t>
      </w:r>
      <w:r>
        <w:rPr>
          <w:spacing w:val="2"/>
          <w:szCs w:val="28"/>
          <w:lang w:eastAsia="zh-CN"/>
        </w:rPr>
        <w:t xml:space="preserve">Единовременная денежная выплата не предоставляется, если </w:t>
      </w:r>
      <w:r>
        <w:rPr>
          <w:rFonts w:eastAsia="Calibri"/>
          <w:szCs w:val="28"/>
          <w:lang w:eastAsia="zh-CN"/>
        </w:rPr>
        <w:t>медицинскому работнику предоставлялась мера социальной поддержки, предусмотренная статьей 5</w:t>
      </w:r>
      <w:r>
        <w:rPr>
          <w:rFonts w:eastAsia="Calibri"/>
          <w:szCs w:val="28"/>
          <w:vertAlign w:val="superscript"/>
          <w:lang w:eastAsia="zh-CN"/>
        </w:rPr>
        <w:t xml:space="preserve">3 </w:t>
      </w:r>
      <w:r>
        <w:rPr>
          <w:rFonts w:eastAsia="Calibri"/>
          <w:szCs w:val="28"/>
          <w:lang w:eastAsia="zh-CN"/>
        </w:rPr>
        <w:t>настоящего Закона.</w:t>
      </w:r>
      <w:r>
        <w:rPr>
          <w:szCs w:val="28"/>
          <w:lang w:eastAsia="zh-CN"/>
        </w:rPr>
        <w:t>";</w:t>
      </w:r>
    </w:p>
    <w:p w:rsidR="00C154DA" w:rsidRDefault="00C154DA" w:rsidP="00C154DA">
      <w:pPr>
        <w:suppressAutoHyphens/>
        <w:ind w:right="140" w:firstLine="709"/>
        <w:jc w:val="both"/>
        <w:rPr>
          <w:lang w:eastAsia="zh-CN"/>
        </w:rPr>
      </w:pPr>
      <w:r>
        <w:rPr>
          <w:lang w:eastAsia="zh-CN"/>
        </w:rPr>
        <w:t xml:space="preserve">2)статью 4 дополнить частью 5 следующего содержания: </w:t>
      </w:r>
    </w:p>
    <w:p w:rsidR="00C154DA" w:rsidRDefault="00C154DA" w:rsidP="00F5596D">
      <w:pPr>
        <w:widowControl w:val="0"/>
        <w:suppressAutoHyphens/>
        <w:ind w:firstLine="709"/>
        <w:jc w:val="both"/>
        <w:rPr>
          <w:spacing w:val="2"/>
          <w:szCs w:val="28"/>
          <w:shd w:val="clear" w:color="auto" w:fill="FFFFFF"/>
          <w:lang w:eastAsia="zh-CN"/>
        </w:rPr>
      </w:pPr>
      <w:r>
        <w:rPr>
          <w:szCs w:val="28"/>
          <w:lang w:eastAsia="zh-CN"/>
        </w:rPr>
        <w:t xml:space="preserve">"5.Компенсация расходов предоставляется также работникам из числа младшего медицинского персонала </w:t>
      </w:r>
      <w:r>
        <w:rPr>
          <w:spacing w:val="2"/>
          <w:szCs w:val="28"/>
          <w:shd w:val="clear" w:color="auto" w:fill="FFFFFF"/>
          <w:lang w:eastAsia="zh-CN"/>
        </w:rPr>
        <w:t>медицинских организаций, с которыми ими заключены трудовые договоры по основному месту работы,</w:t>
      </w:r>
      <w:r>
        <w:rPr>
          <w:rFonts w:eastAsia="Calibri"/>
          <w:szCs w:val="28"/>
          <w:lang w:eastAsia="zh-CN"/>
        </w:rPr>
        <w:t xml:space="preserve"> </w:t>
      </w:r>
      <w:r>
        <w:rPr>
          <w:spacing w:val="2"/>
          <w:szCs w:val="28"/>
          <w:shd w:val="clear" w:color="auto" w:fill="FFFFFF"/>
          <w:lang w:eastAsia="zh-CN"/>
        </w:rPr>
        <w:t xml:space="preserve">в случае, если в связи с характером служебных (трудовых) отношений с медицинской организацией им предоставлено жилое помещение по договору найма жилого помещения государственного жилищного фонда коммерческого использования, при условии, что у него или постоянно проживающих совместно с ним членов его семьи отсутствует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с характером служебных (трудовых) отношений с медицинской организацией) жилое помещение или что на одного члена его семьи в таком жилом помещении </w:t>
      </w:r>
      <w:r w:rsidRPr="00F5596D">
        <w:rPr>
          <w:spacing w:val="2"/>
          <w:szCs w:val="28"/>
          <w:shd w:val="clear" w:color="auto" w:fill="FFFFFF"/>
          <w:lang w:eastAsia="zh-CN"/>
        </w:rPr>
        <w:t xml:space="preserve">приходится менее учетной нормы площади жилого помещения, установленной органом местного самоуправления в соответствующем </w:t>
      </w:r>
      <w:r w:rsidRPr="00F5596D">
        <w:rPr>
          <w:spacing w:val="2"/>
          <w:szCs w:val="28"/>
          <w:shd w:val="clear" w:color="auto" w:fill="FFFFFF"/>
          <w:lang w:eastAsia="zh-CN"/>
        </w:rPr>
        <w:lastRenderedPageBreak/>
        <w:t>муниципальном образовании Приморского края.</w:t>
      </w:r>
    </w:p>
    <w:p w:rsidR="00C154DA" w:rsidRPr="00F5596D" w:rsidRDefault="00C154DA" w:rsidP="00F5596D">
      <w:pPr>
        <w:widowControl w:val="0"/>
        <w:suppressAutoHyphens/>
        <w:ind w:firstLine="709"/>
        <w:jc w:val="both"/>
        <w:rPr>
          <w:szCs w:val="28"/>
        </w:rPr>
      </w:pPr>
      <w:r w:rsidRPr="00F5596D">
        <w:rPr>
          <w:spacing w:val="2"/>
          <w:szCs w:val="28"/>
          <w:shd w:val="clear" w:color="auto" w:fill="FFFFFF"/>
          <w:lang w:eastAsia="zh-CN"/>
        </w:rPr>
        <w:t xml:space="preserve">Компенсация расходов предоставляется в размере, предусмотренном частью 1 </w:t>
      </w:r>
      <w:r w:rsidRPr="00F5596D">
        <w:rPr>
          <w:spacing w:val="2"/>
          <w:szCs w:val="28"/>
          <w:lang w:eastAsia="zh-CN"/>
        </w:rPr>
        <w:t>настоящей ст</w:t>
      </w:r>
      <w:r w:rsidR="00F5596D">
        <w:rPr>
          <w:spacing w:val="2"/>
          <w:szCs w:val="28"/>
          <w:shd w:val="clear" w:color="auto" w:fill="FFFFFF"/>
          <w:lang w:eastAsia="zh-CN"/>
        </w:rPr>
        <w:t>атьи,</w:t>
      </w:r>
      <w:r w:rsidR="00F5596D" w:rsidRPr="00F5596D">
        <w:rPr>
          <w:szCs w:val="28"/>
        </w:rPr>
        <w:t xml:space="preserve"> и при соблюдении требований, установленных частью 3 настоящей статьи.</w:t>
      </w:r>
    </w:p>
    <w:p w:rsidR="00761364" w:rsidRPr="00F5596D" w:rsidRDefault="00761364" w:rsidP="00761364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F5596D">
        <w:rPr>
          <w:spacing w:val="2"/>
          <w:szCs w:val="28"/>
          <w:lang w:eastAsia="zh-CN"/>
        </w:rPr>
        <w:t>Предоставление компенсации расходов осуществляется в отношении расходов, понесенных работником в период с 1 января 2021 года по</w:t>
      </w:r>
      <w:r w:rsidRPr="00F5596D">
        <w:rPr>
          <w:spacing w:val="2"/>
          <w:szCs w:val="28"/>
          <w:lang w:eastAsia="zh-CN"/>
        </w:rPr>
        <w:br/>
        <w:t xml:space="preserve">31 декабря 2024 года, но не позднее дня утраты права на ее предоставление на основании </w:t>
      </w:r>
      <w:r>
        <w:rPr>
          <w:spacing w:val="2"/>
          <w:szCs w:val="28"/>
          <w:lang w:eastAsia="zh-CN"/>
        </w:rPr>
        <w:t xml:space="preserve">поданного им </w:t>
      </w:r>
      <w:r w:rsidRPr="00F5596D">
        <w:rPr>
          <w:spacing w:val="2"/>
          <w:szCs w:val="28"/>
          <w:lang w:eastAsia="zh-CN"/>
        </w:rPr>
        <w:t>заявления о назначении и выплате компенсации</w:t>
      </w:r>
      <w:r>
        <w:rPr>
          <w:spacing w:val="2"/>
          <w:szCs w:val="28"/>
          <w:lang w:eastAsia="zh-CN"/>
        </w:rPr>
        <w:t xml:space="preserve"> с учетом положений абзацев второго-четвертого части 4 </w:t>
      </w:r>
      <w:r w:rsidRPr="00F5596D">
        <w:rPr>
          <w:spacing w:val="2"/>
          <w:szCs w:val="28"/>
          <w:lang w:eastAsia="zh-CN"/>
        </w:rPr>
        <w:t>настоящей статьи.";</w:t>
      </w:r>
      <w:r w:rsidRPr="00F5596D">
        <w:rPr>
          <w:szCs w:val="28"/>
          <w:lang w:eastAsia="zh-CN"/>
        </w:rPr>
        <w:t xml:space="preserve"> </w:t>
      </w:r>
    </w:p>
    <w:p w:rsidR="00C154DA" w:rsidRDefault="00C154DA" w:rsidP="00C154DA">
      <w:pPr>
        <w:widowControl w:val="0"/>
        <w:suppressAutoHyphens/>
        <w:spacing w:line="329" w:lineRule="exact"/>
        <w:ind w:firstLine="709"/>
        <w:jc w:val="both"/>
      </w:pPr>
      <w:bookmarkStart w:id="0" w:name="_GoBack"/>
      <w:bookmarkEnd w:id="0"/>
      <w:r>
        <w:rPr>
          <w:szCs w:val="28"/>
          <w:lang w:eastAsia="zh-CN"/>
        </w:rPr>
        <w:t>3)дополнить статьей 5</w:t>
      </w:r>
      <w:r>
        <w:rPr>
          <w:szCs w:val="28"/>
          <w:vertAlign w:val="superscript"/>
          <w:lang w:eastAsia="zh-CN"/>
        </w:rPr>
        <w:t>3</w:t>
      </w:r>
      <w:r>
        <w:rPr>
          <w:szCs w:val="28"/>
          <w:lang w:eastAsia="zh-CN"/>
        </w:rPr>
        <w:t xml:space="preserve"> следующего содержания: </w:t>
      </w:r>
      <w:bookmarkStart w:id="1" w:name="__DdeLink__99360_2663494309"/>
    </w:p>
    <w:p w:rsidR="00C154DA" w:rsidRDefault="00C154DA" w:rsidP="00C154DA">
      <w:pPr>
        <w:widowControl w:val="0"/>
        <w:suppressAutoHyphens/>
        <w:spacing w:line="329" w:lineRule="exact"/>
        <w:ind w:firstLine="709"/>
        <w:rPr>
          <w:rFonts w:eastAsia="Calibri"/>
          <w:bCs/>
          <w:szCs w:val="28"/>
          <w:lang w:eastAsia="zh-CN"/>
        </w:rPr>
      </w:pPr>
      <w:r>
        <w:rPr>
          <w:bCs/>
          <w:szCs w:val="28"/>
          <w:lang w:eastAsia="zh-CN"/>
        </w:rPr>
        <w:t>"</w:t>
      </w:r>
      <w:bookmarkEnd w:id="1"/>
      <w:r>
        <w:rPr>
          <w:bCs/>
          <w:szCs w:val="28"/>
          <w:lang w:eastAsia="zh-CN"/>
        </w:rPr>
        <w:t>СТАТЬЯ 5</w:t>
      </w:r>
      <w:r>
        <w:rPr>
          <w:bCs/>
          <w:szCs w:val="28"/>
          <w:vertAlign w:val="superscript"/>
          <w:lang w:eastAsia="zh-CN"/>
        </w:rPr>
        <w:t>3</w:t>
      </w:r>
      <w:r>
        <w:rPr>
          <w:bCs/>
          <w:szCs w:val="28"/>
          <w:lang w:eastAsia="zh-CN"/>
        </w:rPr>
        <w:t xml:space="preserve">. </w:t>
      </w:r>
      <w:r>
        <w:rPr>
          <w:rFonts w:eastAsia="Calibri"/>
          <w:bCs/>
          <w:szCs w:val="28"/>
          <w:lang w:eastAsia="zh-CN"/>
        </w:rPr>
        <w:t xml:space="preserve">МЕРА СОЦИАЛЬНОЙ ПОДДЕРЖКИ МЕДИЦИНСКИХ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РАБОТНИКОВ ДЕФИЦИТНЫХ СПЕЦИАЛЬНОСТЕЙ   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МЕДИЦИНСКИХ ОРГАНИЗАЦИЙ, 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</w:t>
      </w:r>
      <w:r>
        <w:rPr>
          <w:bCs/>
          <w:szCs w:val="28"/>
          <w:lang w:eastAsia="zh-CN"/>
        </w:rPr>
        <w:t>РАСПОЛОЖЕННЫХ</w:t>
      </w:r>
      <w:r>
        <w:rPr>
          <w:bCs/>
          <w:color w:val="FF0000"/>
          <w:szCs w:val="28"/>
          <w:lang w:eastAsia="zh-CN"/>
        </w:rPr>
        <w:t xml:space="preserve"> </w:t>
      </w:r>
      <w:r>
        <w:rPr>
          <w:bCs/>
          <w:szCs w:val="28"/>
          <w:lang w:eastAsia="zh-CN"/>
        </w:rPr>
        <w:t xml:space="preserve">НА ТЕРРИТОРИИ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ДАЛЬНЕГОРСКОГО, ДАЛЬНЕРЕЧЕНСКОГО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ГОРОДСКИХ ОКРУГОВ, ЛАЗОВСКОГО,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ТЕРНЕЙСКОГО И ЧУГУЕВСКОГО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МУНИЦИПАЛЬНЫХ ОКРУГОВ, КАВАЛЕРОВСКОГО,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КРАСНОАРМЕЙСКОГО, ОЛЬГИНСКОГО,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 xml:space="preserve">   ПОЖАРСКОГО МУНИЦИПАЛЬНЫХ РАЙОНОВ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iCs/>
          <w:szCs w:val="28"/>
          <w:lang w:eastAsia="en-US"/>
        </w:rPr>
        <w:t xml:space="preserve">   ПРИМОРСКОГО КРАЯ, </w:t>
      </w:r>
      <w:r>
        <w:rPr>
          <w:rFonts w:eastAsia="Calibri"/>
          <w:bCs/>
          <w:szCs w:val="28"/>
          <w:lang w:eastAsia="zh-CN"/>
        </w:rPr>
        <w:t xml:space="preserve">В ВИДЕ ЕДИНОВРЕМЕННОЙ </w:t>
      </w:r>
    </w:p>
    <w:p w:rsidR="00C154DA" w:rsidRDefault="00C154DA" w:rsidP="00C154DA">
      <w:pPr>
        <w:widowControl w:val="0"/>
        <w:suppressAutoHyphens/>
        <w:spacing w:line="329" w:lineRule="exact"/>
        <w:ind w:left="2127"/>
        <w:rPr>
          <w:rFonts w:eastAsia="Calibri"/>
          <w:bCs/>
          <w:szCs w:val="28"/>
          <w:lang w:eastAsia="zh-CN"/>
        </w:rPr>
      </w:pPr>
      <w:r>
        <w:rPr>
          <w:rFonts w:eastAsia="Calibri"/>
          <w:bCs/>
          <w:szCs w:val="28"/>
          <w:lang w:eastAsia="zh-CN"/>
        </w:rPr>
        <w:t xml:space="preserve">   ДЕНЕЖНОЙ ВЫПЛАТЫ</w:t>
      </w:r>
    </w:p>
    <w:p w:rsidR="00C154DA" w:rsidRPr="008F3B51" w:rsidRDefault="00C154DA" w:rsidP="00C154DA">
      <w:pPr>
        <w:widowControl w:val="0"/>
        <w:suppressAutoHyphens/>
        <w:spacing w:line="329" w:lineRule="exact"/>
        <w:ind w:left="2410"/>
      </w:pPr>
    </w:p>
    <w:p w:rsidR="00C154DA" w:rsidRDefault="00C154DA" w:rsidP="00C154DA">
      <w:pPr>
        <w:suppressAutoHyphens/>
        <w:spacing w:line="329" w:lineRule="exact"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1.В соответствии с настоящим Законом мера социальной поддержки в виде единовременной денежной выплаты в размере 1400000,0 рубля предоставляется врачам-специалистам дефицитных специальностей, трудоустроившимся начиная с 1 января 2021 года</w:t>
      </w:r>
      <w:r>
        <w:rPr>
          <w:rFonts w:eastAsia="Calibri"/>
          <w:color w:val="FF0000"/>
          <w:szCs w:val="28"/>
          <w:lang w:eastAsia="zh-CN"/>
        </w:rPr>
        <w:t xml:space="preserve"> </w:t>
      </w:r>
      <w:r>
        <w:rPr>
          <w:rFonts w:eastAsia="Calibri"/>
          <w:szCs w:val="28"/>
          <w:lang w:eastAsia="zh-CN"/>
        </w:rPr>
        <w:t xml:space="preserve">в медицинские организации, </w:t>
      </w:r>
      <w:r>
        <w:rPr>
          <w:szCs w:val="28"/>
          <w:lang w:eastAsia="zh-CN"/>
        </w:rPr>
        <w:t>расположенные</w:t>
      </w:r>
      <w:r>
        <w:rPr>
          <w:color w:val="FF0000"/>
          <w:szCs w:val="28"/>
          <w:lang w:eastAsia="zh-CN"/>
        </w:rPr>
        <w:t xml:space="preserve"> </w:t>
      </w:r>
      <w:r>
        <w:rPr>
          <w:szCs w:val="28"/>
          <w:lang w:eastAsia="zh-CN"/>
        </w:rPr>
        <w:t xml:space="preserve">на территории </w:t>
      </w:r>
      <w:proofErr w:type="spellStart"/>
      <w:r>
        <w:rPr>
          <w:rFonts w:eastAsia="Calibri"/>
          <w:iCs/>
          <w:szCs w:val="28"/>
          <w:lang w:eastAsia="en-US"/>
        </w:rPr>
        <w:t>Дальнегорского</w:t>
      </w:r>
      <w:proofErr w:type="spellEnd"/>
      <w:r>
        <w:rPr>
          <w:rFonts w:eastAsia="Calibri"/>
          <w:iCs/>
          <w:szCs w:val="28"/>
          <w:lang w:eastAsia="en-US"/>
        </w:rPr>
        <w:t xml:space="preserve">, </w:t>
      </w:r>
      <w:proofErr w:type="spellStart"/>
      <w:r>
        <w:rPr>
          <w:rFonts w:eastAsia="Calibri"/>
          <w:iCs/>
          <w:szCs w:val="28"/>
          <w:lang w:eastAsia="en-US"/>
        </w:rPr>
        <w:t>Дальнереченского</w:t>
      </w:r>
      <w:proofErr w:type="spellEnd"/>
      <w:r>
        <w:rPr>
          <w:rFonts w:eastAsia="Calibri"/>
          <w:iCs/>
          <w:szCs w:val="28"/>
          <w:lang w:eastAsia="en-US"/>
        </w:rPr>
        <w:t xml:space="preserve"> городских округов, </w:t>
      </w:r>
      <w:proofErr w:type="spellStart"/>
      <w:r>
        <w:rPr>
          <w:rFonts w:eastAsia="Calibri"/>
          <w:iCs/>
          <w:szCs w:val="28"/>
          <w:lang w:eastAsia="en-US"/>
        </w:rPr>
        <w:t>Лазовского</w:t>
      </w:r>
      <w:proofErr w:type="spellEnd"/>
      <w:r>
        <w:rPr>
          <w:rFonts w:eastAsia="Calibri"/>
          <w:iCs/>
          <w:szCs w:val="28"/>
          <w:lang w:eastAsia="en-US"/>
        </w:rPr>
        <w:t xml:space="preserve">, </w:t>
      </w:r>
      <w:proofErr w:type="spellStart"/>
      <w:r>
        <w:rPr>
          <w:rFonts w:eastAsia="Calibri"/>
          <w:iCs/>
          <w:szCs w:val="28"/>
          <w:lang w:eastAsia="en-US"/>
        </w:rPr>
        <w:t>Тернейского</w:t>
      </w:r>
      <w:proofErr w:type="spellEnd"/>
      <w:r>
        <w:rPr>
          <w:rFonts w:eastAsia="Calibri"/>
          <w:iCs/>
          <w:szCs w:val="28"/>
          <w:lang w:eastAsia="en-US"/>
        </w:rPr>
        <w:t xml:space="preserve">, </w:t>
      </w:r>
      <w:proofErr w:type="spellStart"/>
      <w:r>
        <w:rPr>
          <w:rFonts w:eastAsia="Calibri"/>
          <w:iCs/>
          <w:szCs w:val="28"/>
          <w:lang w:eastAsia="en-US"/>
        </w:rPr>
        <w:t>Чугуевского</w:t>
      </w:r>
      <w:proofErr w:type="spellEnd"/>
      <w:r>
        <w:rPr>
          <w:rFonts w:eastAsia="Calibri"/>
          <w:iCs/>
          <w:szCs w:val="28"/>
          <w:lang w:eastAsia="en-US"/>
        </w:rPr>
        <w:t xml:space="preserve"> муниципальных округов, Кавалеровского, Красноармейского, </w:t>
      </w:r>
      <w:proofErr w:type="spellStart"/>
      <w:r>
        <w:rPr>
          <w:rFonts w:eastAsia="Calibri"/>
          <w:iCs/>
          <w:szCs w:val="28"/>
          <w:lang w:eastAsia="en-US"/>
        </w:rPr>
        <w:t>Ольгинского</w:t>
      </w:r>
      <w:proofErr w:type="spellEnd"/>
      <w:r>
        <w:rPr>
          <w:rFonts w:eastAsia="Calibri"/>
          <w:iCs/>
          <w:szCs w:val="28"/>
          <w:lang w:eastAsia="en-US"/>
        </w:rPr>
        <w:t xml:space="preserve">, Пожарского муниципальных районов Приморского края, </w:t>
      </w:r>
      <w:r>
        <w:rPr>
          <w:szCs w:val="28"/>
          <w:lang w:eastAsia="zh-CN"/>
        </w:rPr>
        <w:t xml:space="preserve">на вакантную должность, </w:t>
      </w:r>
      <w:r>
        <w:rPr>
          <w:rFonts w:eastAsia="Calibri"/>
          <w:szCs w:val="28"/>
          <w:lang w:eastAsia="zh-CN"/>
        </w:rPr>
        <w:t>включенную в перечень вакантных должностей дефицитных специальностей медицинских организаций, расположенных на территории вышеуказанных муниципальных образований, при замещении которых осуществляется предоставление единовременной денежной выплаты</w:t>
      </w:r>
      <w:r>
        <w:rPr>
          <w:rFonts w:eastAsia="Calibri"/>
          <w:color w:val="000000"/>
          <w:szCs w:val="28"/>
          <w:lang w:eastAsia="zh-CN"/>
        </w:rPr>
        <w:t xml:space="preserve"> (далее - перечень вакантных должностей дефицитных специальностей), при у</w:t>
      </w:r>
      <w:r>
        <w:rPr>
          <w:rFonts w:eastAsia="Calibri"/>
          <w:szCs w:val="28"/>
          <w:lang w:eastAsia="zh-CN"/>
        </w:rPr>
        <w:t xml:space="preserve">словии заключения бессрочного трудового договора или срочного трудового договора на срок не менее пяти лет и занимающим в данной медицинской организации штатную </w:t>
      </w:r>
      <w:r>
        <w:rPr>
          <w:rFonts w:eastAsia="Calibri"/>
          <w:color w:val="000000"/>
          <w:szCs w:val="28"/>
          <w:lang w:eastAsia="zh-CN"/>
        </w:rPr>
        <w:t>должность</w:t>
      </w:r>
      <w:r>
        <w:rPr>
          <w:rFonts w:eastAsia="Calibri"/>
          <w:szCs w:val="28"/>
          <w:lang w:eastAsia="zh-CN"/>
        </w:rPr>
        <w:t xml:space="preserve">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 xml:space="preserve">Единовременная денежная выплата предоставляется на основании договора о предоставлении единовременной денежной выплаты, заключенного между медицинским работником и медицинской организацией. </w:t>
      </w:r>
    </w:p>
    <w:p w:rsidR="00C154DA" w:rsidRDefault="00C154DA" w:rsidP="00C154DA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lastRenderedPageBreak/>
        <w:t>2.Единовременная денежная выплата предоставляется медицинским работникам однократно.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spacing w:val="2"/>
          <w:szCs w:val="28"/>
          <w:lang w:eastAsia="zh-CN"/>
        </w:rPr>
        <w:t xml:space="preserve">Единовременная денежная выплата не предоставляется, если </w:t>
      </w:r>
      <w:r>
        <w:rPr>
          <w:rFonts w:eastAsia="Calibri"/>
          <w:szCs w:val="28"/>
          <w:lang w:eastAsia="zh-CN"/>
        </w:rPr>
        <w:t>медицинскому работнику предоставлялась мера социальной поддержки, предусмотренная статьей 3 настоящего Закона</w:t>
      </w:r>
      <w:r>
        <w:rPr>
          <w:lang w:eastAsia="zh-CN"/>
        </w:rPr>
        <w:t>.</w:t>
      </w:r>
    </w:p>
    <w:p w:rsidR="00C154DA" w:rsidRPr="008F3B51" w:rsidRDefault="00C154DA" w:rsidP="00C154DA">
      <w:pPr>
        <w:suppressAutoHyphens/>
        <w:ind w:firstLine="709"/>
        <w:jc w:val="both"/>
        <w:rPr>
          <w:spacing w:val="2"/>
          <w:szCs w:val="28"/>
          <w:highlight w:val="white"/>
          <w:lang w:eastAsia="zh-CN"/>
        </w:rPr>
      </w:pPr>
      <w:r>
        <w:rPr>
          <w:spacing w:val="2"/>
          <w:szCs w:val="28"/>
          <w:shd w:val="clear" w:color="auto" w:fill="FFFFFF"/>
          <w:lang w:eastAsia="zh-CN"/>
        </w:rPr>
        <w:t xml:space="preserve">Единовременная денежная выплата не предоставляется медицинским работникам, трудовой договор которых с медицинской организацией, подведомственной уполномоченному органу исполнительной власти Приморского края в сфере здравоохранения, </w:t>
      </w:r>
      <w:r>
        <w:rPr>
          <w:spacing w:val="2"/>
          <w:szCs w:val="28"/>
          <w:lang w:eastAsia="zh-CN"/>
        </w:rPr>
        <w:t xml:space="preserve">прекращен начиная </w:t>
      </w:r>
      <w:r>
        <w:rPr>
          <w:szCs w:val="28"/>
        </w:rPr>
        <w:t>с 1 декабря 2020 года</w:t>
      </w:r>
      <w:r>
        <w:rPr>
          <w:spacing w:val="2"/>
          <w:szCs w:val="28"/>
          <w:lang w:eastAsia="zh-CN"/>
        </w:rPr>
        <w:t>, з</w:t>
      </w:r>
      <w:r>
        <w:rPr>
          <w:spacing w:val="2"/>
          <w:szCs w:val="28"/>
          <w:shd w:val="clear" w:color="auto" w:fill="FFFFFF"/>
          <w:lang w:eastAsia="zh-CN"/>
        </w:rPr>
        <w:t>а исключением случаев прекращения трудового договора в указанный период с медицинским работником, осуществлявшим трудовую деятельность в медицинской организации в период обучения в образовательной организации высшего образования, ординатуре, аспирантуре (для лиц, поступивших в ординатуру, аспирантуру в год окончания обучения в образовательной организации высшего образования)</w:t>
      </w:r>
      <w:r>
        <w:rPr>
          <w:rFonts w:eastAsia="Tahoma"/>
          <w:i/>
          <w:iCs/>
          <w:spacing w:val="2"/>
          <w:szCs w:val="28"/>
          <w:shd w:val="clear" w:color="auto" w:fill="FFFFFF"/>
          <w:lang w:eastAsia="zh-CN"/>
        </w:rPr>
        <w:t>.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>3.Перечень вакантных должностей</w:t>
      </w:r>
      <w:r>
        <w:rPr>
          <w:rFonts w:eastAsia="Calibri"/>
          <w:color w:val="000000"/>
          <w:szCs w:val="28"/>
          <w:lang w:eastAsia="zh-CN"/>
        </w:rPr>
        <w:t xml:space="preserve"> дефицитных специальностей</w:t>
      </w:r>
      <w:r>
        <w:rPr>
          <w:rFonts w:eastAsia="Calibri"/>
          <w:szCs w:val="28"/>
          <w:lang w:eastAsia="zh-CN"/>
        </w:rPr>
        <w:t xml:space="preserve"> утверждается уполномоченным органом исполнительной власти Приморского края в сфере здравоохранения ежегодно.</w:t>
      </w:r>
    </w:p>
    <w:p w:rsidR="00C154DA" w:rsidRDefault="00C154DA" w:rsidP="00C154DA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4.Договор о предоставлении единовременной денежной выплаты должен предусматривать:</w:t>
      </w:r>
    </w:p>
    <w:p w:rsidR="00C154DA" w:rsidRDefault="00C154DA" w:rsidP="00C154DA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1)обязанность медицинского работника исполнять свои трудовые обязанности в течение пяти лет со дня заключения указанного договора с медицинской организацией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Федерации, согласно трудовому договору, заключенному им с медицинской организацией;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 xml:space="preserve">2)возврат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(за исключением случаев прекращения трудового договора по основаниям, предусмотренным пунктом 8 части первой статьи 77, пунктами 5-7 части первой статьи 83 Трудового кодекса Российской Федерации), а также в случае перевода по инициативе медицинского работника на другую должность, не включенную в перечень вакантных должностей </w:t>
      </w:r>
      <w:r>
        <w:rPr>
          <w:rFonts w:eastAsia="Calibri"/>
          <w:color w:val="000000"/>
          <w:szCs w:val="28"/>
          <w:lang w:eastAsia="zh-CN"/>
        </w:rPr>
        <w:t>дефицитных специальностей</w:t>
      </w:r>
      <w:r>
        <w:rPr>
          <w:rFonts w:eastAsia="Calibri"/>
          <w:szCs w:val="28"/>
          <w:lang w:eastAsia="zh-CN"/>
        </w:rPr>
        <w:t>;</w:t>
      </w:r>
    </w:p>
    <w:p w:rsidR="00C154DA" w:rsidRDefault="00C154DA" w:rsidP="00C154DA">
      <w:pPr>
        <w:suppressAutoHyphens/>
        <w:ind w:firstLine="709"/>
        <w:jc w:val="both"/>
        <w:rPr>
          <w:rFonts w:eastAsia="Calibri"/>
          <w:szCs w:val="28"/>
          <w:lang w:eastAsia="zh-CN"/>
        </w:rPr>
      </w:pPr>
      <w:r>
        <w:rPr>
          <w:rFonts w:eastAsia="Calibri"/>
          <w:szCs w:val="28"/>
          <w:lang w:eastAsia="zh-CN"/>
        </w:rPr>
        <w:t>3)возврат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в случае увольнения в связи с призывом на военную службу (в соответствии с пунктом 1 части первой статьи 83 Трудового кодекса Российской Федерации);</w:t>
      </w:r>
    </w:p>
    <w:p w:rsidR="00C154DA" w:rsidRDefault="00C154DA" w:rsidP="00C154DA">
      <w:pPr>
        <w:suppressAutoHyphens/>
        <w:ind w:firstLine="709"/>
        <w:jc w:val="both"/>
        <w:rPr>
          <w:lang w:eastAsia="zh-CN"/>
        </w:rPr>
      </w:pPr>
      <w:r>
        <w:rPr>
          <w:rFonts w:eastAsia="Calibri"/>
          <w:szCs w:val="28"/>
          <w:lang w:eastAsia="zh-CN"/>
        </w:rPr>
        <w:t>4)ответственность медицинского работника за неисполнение обязанностей, предусмотренных указанным договором.</w:t>
      </w:r>
      <w:r>
        <w:rPr>
          <w:szCs w:val="28"/>
          <w:lang w:eastAsia="zh-CN"/>
        </w:rPr>
        <w:t>".</w:t>
      </w:r>
    </w:p>
    <w:p w:rsidR="00C154DA" w:rsidRDefault="00C154DA" w:rsidP="00C154DA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C154DA" w:rsidRDefault="00C154DA" w:rsidP="00C154DA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C154DA" w:rsidRDefault="00C154DA" w:rsidP="00C154DA">
      <w:pPr>
        <w:suppressAutoHyphens/>
        <w:spacing w:line="352" w:lineRule="exact"/>
        <w:ind w:firstLine="709"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C154DA" w:rsidRDefault="00C154DA" w:rsidP="00C154DA">
      <w:pPr>
        <w:suppressAutoHyphens/>
        <w:ind w:right="140" w:firstLine="709"/>
        <w:contextualSpacing/>
        <w:jc w:val="both"/>
        <w:rPr>
          <w:szCs w:val="28"/>
          <w:lang w:eastAsia="zh-CN"/>
        </w:rPr>
      </w:pPr>
      <w:r>
        <w:rPr>
          <w:szCs w:val="28"/>
          <w:lang w:eastAsia="zh-CN"/>
        </w:rPr>
        <w:lastRenderedPageBreak/>
        <w:t>СТАТЬЯ 2.</w:t>
      </w:r>
    </w:p>
    <w:p w:rsidR="00C154DA" w:rsidRDefault="00C154DA" w:rsidP="00C154DA">
      <w:pPr>
        <w:suppressAutoHyphens/>
        <w:ind w:firstLine="709"/>
        <w:jc w:val="both"/>
      </w:pPr>
      <w:r>
        <w:rPr>
          <w:lang w:eastAsia="zh-CN"/>
        </w:rPr>
        <w:t xml:space="preserve">Настоящий Закон вступает в силу по истечении 10 дней со дня его официального опубликования и распространяет свое действие на правоотношения, возникшие с 1 января 2021 года.  </w:t>
      </w:r>
    </w:p>
    <w:p w:rsidR="006944C0" w:rsidRPr="006944C0" w:rsidRDefault="006944C0" w:rsidP="00BA6290">
      <w:pPr>
        <w:autoSpaceDE w:val="0"/>
        <w:ind w:firstLine="709"/>
        <w:jc w:val="both"/>
        <w:rPr>
          <w:szCs w:val="28"/>
        </w:rPr>
      </w:pPr>
    </w:p>
    <w:p w:rsidR="00871D52" w:rsidRDefault="00871D52" w:rsidP="00BA6290">
      <w:pPr>
        <w:ind w:firstLine="709"/>
        <w:jc w:val="both"/>
        <w:rPr>
          <w:szCs w:val="28"/>
        </w:rPr>
      </w:pPr>
    </w:p>
    <w:p w:rsidR="00BA6290" w:rsidRPr="006944C0" w:rsidRDefault="00BA6290" w:rsidP="00BA6290">
      <w:pPr>
        <w:ind w:firstLine="709"/>
        <w:jc w:val="both"/>
        <w:rPr>
          <w:szCs w:val="28"/>
        </w:rPr>
      </w:pPr>
    </w:p>
    <w:p w:rsidR="00871D52" w:rsidRPr="006944C0" w:rsidRDefault="00871D52" w:rsidP="006C26F4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sectPr w:rsidR="00871D52" w:rsidRPr="006944C0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434" w:rsidRDefault="005C3434">
      <w:r>
        <w:separator/>
      </w:r>
    </w:p>
  </w:endnote>
  <w:endnote w:type="continuationSeparator" w:id="0">
    <w:p w:rsidR="005C3434" w:rsidRDefault="005C3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434" w:rsidRDefault="005C3434">
      <w:r>
        <w:separator/>
      </w:r>
    </w:p>
  </w:footnote>
  <w:footnote w:type="continuationSeparator" w:id="0">
    <w:p w:rsidR="005C3434" w:rsidRDefault="005C3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36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0D5E65"/>
    <w:rsid w:val="000E66B0"/>
    <w:rsid w:val="001464BE"/>
    <w:rsid w:val="00194DC3"/>
    <w:rsid w:val="001A1111"/>
    <w:rsid w:val="001F0E79"/>
    <w:rsid w:val="00223F9A"/>
    <w:rsid w:val="00234B47"/>
    <w:rsid w:val="002365B0"/>
    <w:rsid w:val="00240751"/>
    <w:rsid w:val="002639AE"/>
    <w:rsid w:val="002A2686"/>
    <w:rsid w:val="002B5812"/>
    <w:rsid w:val="002E3FDC"/>
    <w:rsid w:val="002F1D9F"/>
    <w:rsid w:val="003657FF"/>
    <w:rsid w:val="003908E9"/>
    <w:rsid w:val="003A3959"/>
    <w:rsid w:val="00401EEE"/>
    <w:rsid w:val="00411310"/>
    <w:rsid w:val="00422E01"/>
    <w:rsid w:val="004462DD"/>
    <w:rsid w:val="0045345C"/>
    <w:rsid w:val="00454688"/>
    <w:rsid w:val="004725CE"/>
    <w:rsid w:val="004A4133"/>
    <w:rsid w:val="004A5CB8"/>
    <w:rsid w:val="004B57A1"/>
    <w:rsid w:val="004C3E2E"/>
    <w:rsid w:val="004D5114"/>
    <w:rsid w:val="00527EA5"/>
    <w:rsid w:val="00552020"/>
    <w:rsid w:val="00561BC4"/>
    <w:rsid w:val="00581298"/>
    <w:rsid w:val="005C1869"/>
    <w:rsid w:val="005C3434"/>
    <w:rsid w:val="0062537B"/>
    <w:rsid w:val="00664A23"/>
    <w:rsid w:val="0067153B"/>
    <w:rsid w:val="00690FC5"/>
    <w:rsid w:val="006944C0"/>
    <w:rsid w:val="006C26F4"/>
    <w:rsid w:val="00702BCD"/>
    <w:rsid w:val="00716CD2"/>
    <w:rsid w:val="00725AED"/>
    <w:rsid w:val="00761364"/>
    <w:rsid w:val="007D7600"/>
    <w:rsid w:val="007E68D4"/>
    <w:rsid w:val="00806473"/>
    <w:rsid w:val="00821AB0"/>
    <w:rsid w:val="008272F2"/>
    <w:rsid w:val="00836C55"/>
    <w:rsid w:val="00871D52"/>
    <w:rsid w:val="008A5853"/>
    <w:rsid w:val="008E136F"/>
    <w:rsid w:val="008F0BF1"/>
    <w:rsid w:val="008F3B51"/>
    <w:rsid w:val="00950E2A"/>
    <w:rsid w:val="00951425"/>
    <w:rsid w:val="00954F33"/>
    <w:rsid w:val="00956A9C"/>
    <w:rsid w:val="00983DD5"/>
    <w:rsid w:val="009A36AD"/>
    <w:rsid w:val="009B140B"/>
    <w:rsid w:val="009B1915"/>
    <w:rsid w:val="009F11C4"/>
    <w:rsid w:val="00A021A4"/>
    <w:rsid w:val="00A14297"/>
    <w:rsid w:val="00A31FB7"/>
    <w:rsid w:val="00A4651C"/>
    <w:rsid w:val="00A64C13"/>
    <w:rsid w:val="00AC2069"/>
    <w:rsid w:val="00AC2901"/>
    <w:rsid w:val="00AE7040"/>
    <w:rsid w:val="00AF4817"/>
    <w:rsid w:val="00AF71E2"/>
    <w:rsid w:val="00B24425"/>
    <w:rsid w:val="00B273D3"/>
    <w:rsid w:val="00B312ED"/>
    <w:rsid w:val="00B75FA4"/>
    <w:rsid w:val="00BA6290"/>
    <w:rsid w:val="00BD280C"/>
    <w:rsid w:val="00BF5C77"/>
    <w:rsid w:val="00C154DA"/>
    <w:rsid w:val="00C3404B"/>
    <w:rsid w:val="00C410C2"/>
    <w:rsid w:val="00C73FA5"/>
    <w:rsid w:val="00C8292C"/>
    <w:rsid w:val="00C852E3"/>
    <w:rsid w:val="00CA3546"/>
    <w:rsid w:val="00CB1B12"/>
    <w:rsid w:val="00D07B99"/>
    <w:rsid w:val="00D43A63"/>
    <w:rsid w:val="00D5684C"/>
    <w:rsid w:val="00D816A3"/>
    <w:rsid w:val="00D97968"/>
    <w:rsid w:val="00DD0011"/>
    <w:rsid w:val="00DF29D9"/>
    <w:rsid w:val="00E018AB"/>
    <w:rsid w:val="00E16307"/>
    <w:rsid w:val="00E35ADB"/>
    <w:rsid w:val="00E65F28"/>
    <w:rsid w:val="00E7142F"/>
    <w:rsid w:val="00E725A2"/>
    <w:rsid w:val="00E82698"/>
    <w:rsid w:val="00E86110"/>
    <w:rsid w:val="00ED4E8A"/>
    <w:rsid w:val="00F5596D"/>
    <w:rsid w:val="00F92151"/>
    <w:rsid w:val="00FA5EED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6C26F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A692A-A429-40CE-95DD-4DB1A123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11</TotalTime>
  <Pages>4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</cp:revision>
  <cp:lastPrinted>2021-05-17T23:35:00Z</cp:lastPrinted>
  <dcterms:created xsi:type="dcterms:W3CDTF">2021-05-13T05:05:00Z</dcterms:created>
  <dcterms:modified xsi:type="dcterms:W3CDTF">2021-05-17T23:43:00Z</dcterms:modified>
</cp:coreProperties>
</file>