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FE58C2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E58C2" w:rsidRDefault="0034770A" w:rsidP="00FE58C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FE58C2">
                                    <w:rPr>
                                      <w:sz w:val="20"/>
                                    </w:rPr>
                                    <w:t>внесен Губернатором</w:t>
                                  </w:r>
                                </w:p>
                                <w:p w:rsidR="0034770A" w:rsidRDefault="00FE58C2" w:rsidP="00FE58C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Приморского края </w:t>
                                  </w:r>
                                  <w:r w:rsidR="0034770A"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FE58C2" w:rsidRDefault="0034770A" w:rsidP="00FE58C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FE58C2">
                              <w:rPr>
                                <w:sz w:val="20"/>
                              </w:rPr>
                              <w:t>внесен Губернатором</w:t>
                            </w:r>
                          </w:p>
                          <w:p w:rsidR="0034770A" w:rsidRDefault="00FE58C2" w:rsidP="00FE58C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Приморского края </w:t>
                            </w:r>
                            <w:r w:rsidR="0034770A"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E58C2" w:rsidRPr="00FE58C2" w:rsidRDefault="00FE58C2" w:rsidP="00FE58C2">
      <w:pPr>
        <w:jc w:val="center"/>
        <w:rPr>
          <w:b/>
        </w:rPr>
      </w:pPr>
      <w:r w:rsidRPr="00FE58C2">
        <w:rPr>
          <w:b/>
        </w:rPr>
        <w:t>О ВНЕСЕНИИ ИЗМЕНЕНИЯ В ПРИЛОЖЕНИЕ 1</w:t>
      </w:r>
      <w:proofErr w:type="gramStart"/>
      <w:r w:rsidRPr="00FE58C2">
        <w:rPr>
          <w:b/>
        </w:rPr>
        <w:t xml:space="preserve"> К</w:t>
      </w:r>
      <w:proofErr w:type="gramEnd"/>
      <w:r w:rsidRPr="00FE58C2">
        <w:rPr>
          <w:b/>
        </w:rPr>
        <w:t xml:space="preserve"> ЗАКОНУ ПРИМОРСКОГО КРАЯ "О ПАТЕНТНОЙ СИСТЕМЕ НАЛОГООБЛОЖЕНИЯ НА ТЕРРИТОРИИ ПРИМОРСКОГО КРАЯ"</w:t>
      </w:r>
    </w:p>
    <w:p w:rsidR="00FE58C2" w:rsidRPr="00FE58C2" w:rsidRDefault="00FE58C2" w:rsidP="00FE58C2">
      <w:pPr>
        <w:tabs>
          <w:tab w:val="left" w:pos="720"/>
        </w:tabs>
        <w:jc w:val="center"/>
        <w:rPr>
          <w:b/>
          <w:szCs w:val="28"/>
        </w:rPr>
      </w:pPr>
    </w:p>
    <w:p w:rsidR="00FE58C2" w:rsidRPr="00FE58C2" w:rsidRDefault="00FE58C2" w:rsidP="00FE58C2">
      <w:pPr>
        <w:ind w:firstLine="720"/>
        <w:rPr>
          <w:szCs w:val="28"/>
        </w:rPr>
      </w:pPr>
      <w:proofErr w:type="gramStart"/>
      <w:r w:rsidRPr="00FE58C2">
        <w:rPr>
          <w:szCs w:val="28"/>
        </w:rPr>
        <w:t>Принят</w:t>
      </w:r>
      <w:proofErr w:type="gramEnd"/>
      <w:r w:rsidRPr="00FE58C2">
        <w:rPr>
          <w:szCs w:val="28"/>
        </w:rPr>
        <w:t xml:space="preserve"> Законодательным Собранием Приморского края</w:t>
      </w:r>
    </w:p>
    <w:p w:rsidR="00FE58C2" w:rsidRPr="00FE58C2" w:rsidRDefault="00FE58C2" w:rsidP="00FE58C2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FE58C2" w:rsidRPr="00FE58C2" w:rsidRDefault="00FE58C2" w:rsidP="00FE58C2">
      <w:pPr>
        <w:suppressAutoHyphens/>
        <w:ind w:firstLine="720"/>
        <w:jc w:val="both"/>
        <w:rPr>
          <w:caps/>
          <w:snapToGrid w:val="0"/>
          <w:szCs w:val="28"/>
        </w:rPr>
      </w:pPr>
      <w:r w:rsidRPr="00FE58C2">
        <w:rPr>
          <w:caps/>
          <w:snapToGrid w:val="0"/>
          <w:szCs w:val="28"/>
        </w:rPr>
        <w:t xml:space="preserve">Статья 1. </w:t>
      </w:r>
    </w:p>
    <w:p w:rsidR="00FE58C2" w:rsidRPr="00FE58C2" w:rsidRDefault="00FE58C2" w:rsidP="00FE58C2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0" w:name="OLE_LINK1"/>
      <w:proofErr w:type="gramStart"/>
      <w:r w:rsidRPr="00FE58C2">
        <w:rPr>
          <w:szCs w:val="28"/>
        </w:rPr>
        <w:t xml:space="preserve">Внести в приложение 1 к Закону Приморского края от 13 ноября </w:t>
      </w:r>
      <w:r w:rsidRPr="00FE58C2">
        <w:rPr>
          <w:szCs w:val="28"/>
        </w:rPr>
        <w:br/>
        <w:t>2012 года № 122-КЗ "О патентной системе налогообложения на территории Приморского края" (Ведомости Законодательного Собрания Приморского края, 2012, № 27, стр. 65; 2014, № 86, стр. 2; 2015, № 139, стр. 33; 2016, № 6, стр. 7; 2017, № 39, стр. 45; 2018, № 72, стр. 7;</w:t>
      </w:r>
      <w:proofErr w:type="gramEnd"/>
      <w:r w:rsidRPr="00FE58C2">
        <w:rPr>
          <w:szCs w:val="28"/>
        </w:rPr>
        <w:t xml:space="preserve"> </w:t>
      </w:r>
      <w:proofErr w:type="gramStart"/>
      <w:r w:rsidRPr="00FE58C2">
        <w:rPr>
          <w:szCs w:val="28"/>
        </w:rPr>
        <w:t xml:space="preserve">2019, № 108, стр. 43; 2020, </w:t>
      </w:r>
      <w:r w:rsidRPr="00FE58C2">
        <w:rPr>
          <w:szCs w:val="28"/>
        </w:rPr>
        <w:br/>
        <w:t>№ 133, стр. 37, № 144, стр. 36; 2021, № 164, стр. 87) следующее изменение:</w:t>
      </w:r>
      <w:proofErr w:type="gramEnd"/>
    </w:p>
    <w:p w:rsidR="00FE58C2" w:rsidRPr="00FE58C2" w:rsidRDefault="00FE58C2" w:rsidP="00FE58C2">
      <w:pPr>
        <w:autoSpaceDE w:val="0"/>
        <w:autoSpaceDN w:val="0"/>
        <w:adjustRightInd w:val="0"/>
        <w:ind w:firstLine="709"/>
        <w:rPr>
          <w:szCs w:val="28"/>
        </w:rPr>
      </w:pPr>
      <w:r w:rsidRPr="00FE58C2">
        <w:rPr>
          <w:szCs w:val="28"/>
        </w:rPr>
        <w:t>в пункте 8 цифры "412610" заменить цифрами "57688".</w:t>
      </w:r>
    </w:p>
    <w:p w:rsidR="00FE58C2" w:rsidRPr="00FE58C2" w:rsidRDefault="00FE58C2" w:rsidP="00FE58C2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FE58C2" w:rsidRPr="00FE58C2" w:rsidRDefault="00FE58C2" w:rsidP="00FE58C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E58C2">
        <w:rPr>
          <w:szCs w:val="28"/>
        </w:rPr>
        <w:t>СТАТЬЯ 2.</w:t>
      </w:r>
    </w:p>
    <w:p w:rsidR="00FE58C2" w:rsidRPr="00FE58C2" w:rsidRDefault="00FE58C2" w:rsidP="00FE58C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E58C2">
        <w:rPr>
          <w:szCs w:val="28"/>
        </w:rPr>
        <w:t>Настоящий Закон вступает в силу с</w:t>
      </w:r>
      <w:r w:rsidR="00E86FBF">
        <w:rPr>
          <w:szCs w:val="28"/>
        </w:rPr>
        <w:t>о дня его</w:t>
      </w:r>
      <w:bookmarkStart w:id="1" w:name="_GoBack"/>
      <w:bookmarkEnd w:id="1"/>
      <w:r w:rsidRPr="00FE58C2">
        <w:rPr>
          <w:szCs w:val="28"/>
        </w:rPr>
        <w:t xml:space="preserve"> официального опубликования и распространяет свое действие на правоотношения, возникшие с 1 апреля 2021 года. </w:t>
      </w:r>
    </w:p>
    <w:p w:rsidR="00FE58C2" w:rsidRPr="00FE58C2" w:rsidRDefault="00FE58C2" w:rsidP="00FE58C2">
      <w:pPr>
        <w:suppressAutoHyphens/>
        <w:ind w:right="-1"/>
        <w:rPr>
          <w:szCs w:val="28"/>
        </w:rPr>
      </w:pPr>
    </w:p>
    <w:p w:rsidR="00FE58C2" w:rsidRPr="00FE58C2" w:rsidRDefault="00FE58C2" w:rsidP="00FE58C2">
      <w:pPr>
        <w:suppressAutoHyphens/>
        <w:ind w:right="-1"/>
        <w:rPr>
          <w:szCs w:val="28"/>
        </w:rPr>
      </w:pPr>
    </w:p>
    <w:p w:rsidR="00FE58C2" w:rsidRPr="00FE58C2" w:rsidRDefault="00FE58C2" w:rsidP="00FE58C2">
      <w:pPr>
        <w:suppressAutoHyphens/>
        <w:ind w:right="-1"/>
        <w:rPr>
          <w:szCs w:val="28"/>
        </w:rPr>
      </w:pPr>
    </w:p>
    <w:p w:rsidR="00FE58C2" w:rsidRPr="00FE58C2" w:rsidRDefault="00FE58C2" w:rsidP="00FE58C2">
      <w:pPr>
        <w:suppressAutoHyphens/>
        <w:ind w:right="-1"/>
        <w:rPr>
          <w:szCs w:val="28"/>
        </w:rPr>
      </w:pPr>
      <w:r w:rsidRPr="00FE58C2">
        <w:rPr>
          <w:szCs w:val="28"/>
        </w:rPr>
        <w:t>Губернатор края</w:t>
      </w:r>
      <w:r w:rsidRPr="00FE58C2">
        <w:rPr>
          <w:szCs w:val="28"/>
        </w:rPr>
        <w:tab/>
      </w:r>
      <w:r w:rsidRPr="00FE58C2">
        <w:rPr>
          <w:szCs w:val="28"/>
        </w:rPr>
        <w:tab/>
      </w:r>
      <w:r w:rsidRPr="00FE58C2">
        <w:rPr>
          <w:szCs w:val="28"/>
        </w:rPr>
        <w:tab/>
      </w:r>
      <w:r w:rsidRPr="00FE58C2">
        <w:rPr>
          <w:szCs w:val="28"/>
        </w:rPr>
        <w:tab/>
        <w:t xml:space="preserve">                                              О.Н. Кожемяко</w:t>
      </w:r>
      <w:bookmarkEnd w:id="0"/>
    </w:p>
    <w:p w:rsidR="00FE58C2" w:rsidRDefault="00FE58C2"/>
    <w:sectPr w:rsidR="00FE58C2" w:rsidSect="00FE58C2">
      <w:pgSz w:w="11906" w:h="16838" w:code="9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000" w:rsidRDefault="007E7000">
      <w:r>
        <w:separator/>
      </w:r>
    </w:p>
  </w:endnote>
  <w:endnote w:type="continuationSeparator" w:id="0">
    <w:p w:rsidR="007E7000" w:rsidRDefault="007E7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000" w:rsidRDefault="007E7000">
      <w:r>
        <w:separator/>
      </w:r>
    </w:p>
  </w:footnote>
  <w:footnote w:type="continuationSeparator" w:id="0">
    <w:p w:rsidR="007E7000" w:rsidRDefault="007E70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8C2"/>
    <w:rsid w:val="0003291F"/>
    <w:rsid w:val="000D7212"/>
    <w:rsid w:val="001411DF"/>
    <w:rsid w:val="0034770A"/>
    <w:rsid w:val="003B26E7"/>
    <w:rsid w:val="0047435B"/>
    <w:rsid w:val="005676F8"/>
    <w:rsid w:val="005A2827"/>
    <w:rsid w:val="007E7000"/>
    <w:rsid w:val="00AB70F9"/>
    <w:rsid w:val="00AC31EC"/>
    <w:rsid w:val="00BE0544"/>
    <w:rsid w:val="00D215C3"/>
    <w:rsid w:val="00E34273"/>
    <w:rsid w:val="00E52202"/>
    <w:rsid w:val="00E86FBF"/>
    <w:rsid w:val="00E87DB5"/>
    <w:rsid w:val="00FD1087"/>
    <w:rsid w:val="00FE5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1%20&#1075;&#1086;&#1076;\&#1054;&#1074;&#1080;%20&#1087;&#1072;&#1090;&#1077;&#1085;&#1090;%20&#1043;&#1091;&#1073;\&#1054;&#1074;&#1080;%20&#1087;&#1072;&#1090;&#1077;&#1085;&#1090;%20&#1075;&#1091;&#1073;%20&#1072;&#1087;&#1088;\&#1054;&#1074;&#1080;%20&#1087;&#1072;&#1090;&#1077;&#1085;&#1090;%201%20&#1095;&#1090;\&#1079;&#1072;&#1082;&#1086;&#1085;%20&#1087;&#1088;&#1086;&#1077;&#1082;&#1090;%20&#1085;&#1072;%201%20&#1095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 на 1 чт</Template>
  <TotalTime>10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</cp:revision>
  <cp:lastPrinted>2021-04-12T06:12:00Z</cp:lastPrinted>
  <dcterms:created xsi:type="dcterms:W3CDTF">2021-04-12T06:07:00Z</dcterms:created>
  <dcterms:modified xsi:type="dcterms:W3CDTF">2021-04-16T00:39:00Z</dcterms:modified>
</cp:coreProperties>
</file>