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0D1B77" w:rsidRDefault="000D1B77" w:rsidP="000D1B77">
            <w:pPr>
              <w:ind w:left="5245"/>
              <w:rPr>
                <w:sz w:val="20"/>
              </w:rPr>
            </w:pPr>
            <w:r>
              <w:rPr>
                <w:sz w:val="20"/>
              </w:rPr>
              <w:t xml:space="preserve">Проект внесен комитетом </w:t>
            </w:r>
          </w:p>
          <w:p w:rsidR="000D1B77" w:rsidRDefault="000D1B77" w:rsidP="000D1B77">
            <w:pPr>
              <w:ind w:left="5245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E0544" w:rsidRPr="000D1B77" w:rsidRDefault="000D1B77" w:rsidP="000D1B77">
            <w:pPr>
              <w:ind w:left="5245"/>
              <w:rPr>
                <w:sz w:val="16"/>
                <w:szCs w:val="16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продовольственной</w:t>
            </w:r>
            <w:proofErr w:type="gramEnd"/>
            <w:r>
              <w:rPr>
                <w:sz w:val="20"/>
              </w:rPr>
              <w:t xml:space="preserve"> политике и природопользованию</w:t>
            </w:r>
          </w:p>
          <w:p w:rsidR="000D1B77" w:rsidRDefault="000D1B77" w:rsidP="000D1B77">
            <w:pPr>
              <w:ind w:left="5245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15A63" w:rsidRDefault="00615A63" w:rsidP="00615A63">
      <w:pPr>
        <w:pStyle w:val="a3"/>
        <w:jc w:val="center"/>
        <w:rPr>
          <w:b/>
        </w:rPr>
      </w:pPr>
      <w:r w:rsidRPr="000C68A2">
        <w:rPr>
          <w:b/>
        </w:rPr>
        <w:t>О ВНЕСЕНИИ ИЗМЕНЕНИ</w:t>
      </w:r>
      <w:r w:rsidR="00341ED7">
        <w:rPr>
          <w:b/>
        </w:rPr>
        <w:t>Й</w:t>
      </w:r>
      <w:r w:rsidRPr="000C68A2">
        <w:rPr>
          <w:b/>
        </w:rPr>
        <w:t xml:space="preserve"> В </w:t>
      </w:r>
      <w:r>
        <w:rPr>
          <w:b/>
        </w:rPr>
        <w:t xml:space="preserve">СТАТЬЮ </w:t>
      </w:r>
      <w:r w:rsidR="000D1B77">
        <w:rPr>
          <w:b/>
        </w:rPr>
        <w:t>4</w:t>
      </w:r>
      <w:r>
        <w:rPr>
          <w:b/>
        </w:rPr>
        <w:t xml:space="preserve"> ЗАКОНА</w:t>
      </w:r>
    </w:p>
    <w:p w:rsidR="00615A63" w:rsidRPr="00710708" w:rsidRDefault="00615A63" w:rsidP="00615A63">
      <w:pPr>
        <w:pStyle w:val="a3"/>
        <w:jc w:val="center"/>
        <w:rPr>
          <w:b/>
        </w:rPr>
      </w:pPr>
      <w:r>
        <w:rPr>
          <w:b/>
        </w:rPr>
        <w:t>ПРИМОРСКОГО КРАЯ</w:t>
      </w:r>
      <w:r w:rsidRPr="00710708">
        <w:rPr>
          <w:b/>
          <w:bCs/>
          <w:szCs w:val="28"/>
        </w:rPr>
        <w:t xml:space="preserve"> </w:t>
      </w:r>
      <w:r w:rsidRPr="00535DB0">
        <w:rPr>
          <w:b/>
        </w:rPr>
        <w:t>"</w:t>
      </w:r>
      <w:r>
        <w:rPr>
          <w:b/>
          <w:bCs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Pr="00710708">
        <w:rPr>
          <w:b/>
          <w:bCs/>
          <w:szCs w:val="28"/>
        </w:rPr>
        <w:t>"</w:t>
      </w:r>
    </w:p>
    <w:p w:rsidR="00615A63" w:rsidRDefault="00615A63" w:rsidP="00615A63">
      <w:pPr>
        <w:pStyle w:val="a3"/>
        <w:tabs>
          <w:tab w:val="clear" w:pos="4153"/>
          <w:tab w:val="clear" w:pos="8306"/>
        </w:tabs>
      </w:pPr>
    </w:p>
    <w:p w:rsidR="00615A63" w:rsidRDefault="00615A63" w:rsidP="00615A6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3D7F6B">
        <w:t>в первом чтении</w:t>
      </w:r>
    </w:p>
    <w:p w:rsidR="003D7F6B" w:rsidRDefault="003D7F6B" w:rsidP="00615A63">
      <w:pPr>
        <w:ind w:firstLine="720"/>
        <w:jc w:val="both"/>
      </w:pPr>
      <w:proofErr w:type="gramStart"/>
      <w:r>
        <w:t>Принят</w:t>
      </w:r>
      <w:proofErr w:type="gramEnd"/>
      <w:r>
        <w:t xml:space="preserve"> </w:t>
      </w:r>
      <w:r w:rsidRPr="003D7F6B">
        <w:t>Законодательным Собранием Приморского края</w:t>
      </w:r>
    </w:p>
    <w:p w:rsidR="000D1B77" w:rsidRDefault="000D1B77" w:rsidP="00615A63">
      <w:pPr>
        <w:ind w:firstLine="720"/>
        <w:jc w:val="both"/>
      </w:pPr>
    </w:p>
    <w:p w:rsidR="00615A63" w:rsidRDefault="00615A63" w:rsidP="00615A63">
      <w:pPr>
        <w:ind w:firstLine="720"/>
        <w:jc w:val="both"/>
      </w:pPr>
      <w:r w:rsidRPr="00E83A42">
        <w:t>СТАТЬЯ 1.</w:t>
      </w:r>
    </w:p>
    <w:p w:rsidR="00615A63" w:rsidRDefault="00615A63" w:rsidP="00615A63">
      <w:pPr>
        <w:ind w:firstLine="720"/>
        <w:jc w:val="both"/>
      </w:pPr>
      <w:proofErr w:type="gramStart"/>
      <w:r w:rsidRPr="00E83A42">
        <w:t xml:space="preserve">Внести </w:t>
      </w:r>
      <w:r w:rsidRPr="00A01EC5">
        <w:t xml:space="preserve">в статью </w:t>
      </w:r>
      <w:r w:rsidR="000D1B77">
        <w:t>4</w:t>
      </w:r>
      <w:r w:rsidRPr="00A01EC5">
        <w:t xml:space="preserve"> Закона</w:t>
      </w:r>
      <w:r>
        <w:t xml:space="preserve"> Приморского края от 2 декабря 2009 года </w:t>
      </w:r>
      <w:r>
        <w:br/>
        <w:t xml:space="preserve">№ 536-КЗ </w:t>
      </w:r>
      <w:r w:rsidRPr="00890047">
        <w:t>"</w:t>
      </w:r>
      <w:r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>
        <w:t>" (</w:t>
      </w:r>
      <w:r w:rsidRPr="00727DD3">
        <w:t xml:space="preserve">Ведомости Законодательного Собрания Приморского края, 2009, </w:t>
      </w:r>
      <w:r>
        <w:t xml:space="preserve">№ </w:t>
      </w:r>
      <w:r w:rsidRPr="00727DD3">
        <w:t xml:space="preserve">132, стр. 48; 2010, </w:t>
      </w:r>
      <w:r>
        <w:br/>
        <w:t>№</w:t>
      </w:r>
      <w:r w:rsidRPr="00727DD3">
        <w:t xml:space="preserve"> 144, стр. 59; 2012, </w:t>
      </w:r>
      <w:r w:rsidRPr="00166397">
        <w:t xml:space="preserve">№ </w:t>
      </w:r>
      <w:r w:rsidRPr="00727DD3">
        <w:t xml:space="preserve">8, стр. 24; 2013, </w:t>
      </w:r>
      <w:r w:rsidRPr="00166397">
        <w:t xml:space="preserve">№ </w:t>
      </w:r>
      <w:r w:rsidRPr="00727DD3">
        <w:t>67, стр. 25;</w:t>
      </w:r>
      <w:proofErr w:type="gramEnd"/>
      <w:r w:rsidRPr="00727DD3">
        <w:t xml:space="preserve"> 2014, </w:t>
      </w:r>
      <w:r w:rsidRPr="00166397">
        <w:t xml:space="preserve">№ </w:t>
      </w:r>
      <w:r w:rsidRPr="00727DD3">
        <w:t xml:space="preserve">75, стр. 37, </w:t>
      </w:r>
      <w:r>
        <w:br/>
        <w:t>№</w:t>
      </w:r>
      <w:r w:rsidRPr="00727DD3">
        <w:t xml:space="preserve"> 92, стр. 10; 2015, </w:t>
      </w:r>
      <w:r>
        <w:t>№</w:t>
      </w:r>
      <w:r w:rsidRPr="00727DD3">
        <w:t xml:space="preserve"> 120, стр. 70, </w:t>
      </w:r>
      <w:r w:rsidRPr="00166397">
        <w:t xml:space="preserve">№ </w:t>
      </w:r>
      <w:r w:rsidRPr="00727DD3">
        <w:t xml:space="preserve">145, стр. 48; 2016, </w:t>
      </w:r>
      <w:r w:rsidRPr="00166397">
        <w:t xml:space="preserve">№ </w:t>
      </w:r>
      <w:r w:rsidRPr="00727DD3">
        <w:t xml:space="preserve">151, стр. 11, </w:t>
      </w:r>
      <w:r>
        <w:br/>
      </w:r>
      <w:proofErr w:type="gramStart"/>
      <w:r>
        <w:t>№</w:t>
      </w:r>
      <w:r w:rsidRPr="00727DD3">
        <w:t xml:space="preserve"> 164, стр. 38, </w:t>
      </w:r>
      <w:r w:rsidRPr="00166397">
        <w:t xml:space="preserve">№ </w:t>
      </w:r>
      <w:r w:rsidRPr="00727DD3">
        <w:t>12, стр. 206</w:t>
      </w:r>
      <w:r>
        <w:t xml:space="preserve">; 2017, № 18, стр. 23, № 42, стр. 17; 2018, № 54, стр. 16; </w:t>
      </w:r>
      <w:r w:rsidRPr="00A80BD6">
        <w:t xml:space="preserve">2019, </w:t>
      </w:r>
      <w:r>
        <w:t>№</w:t>
      </w:r>
      <w:r w:rsidRPr="00A80BD6">
        <w:t xml:space="preserve"> 104, стр. 171</w:t>
      </w:r>
      <w:r>
        <w:t xml:space="preserve">, № 110, стр. 264; </w:t>
      </w:r>
      <w:r w:rsidRPr="00BB580F">
        <w:t>2020, № 137, стр. 93, № 139, стр. 39</w:t>
      </w:r>
      <w:r w:rsidR="000D1B77">
        <w:t>, № 160, стр. 74</w:t>
      </w:r>
      <w:r>
        <w:t>) следующие изменения:</w:t>
      </w:r>
      <w:proofErr w:type="gramEnd"/>
    </w:p>
    <w:p w:rsidR="000D1B77" w:rsidRDefault="000D1B77" w:rsidP="000D1B7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 части 3 изложить в следующей редакции:</w:t>
      </w:r>
    </w:p>
    <w:p w:rsidR="000D1B77" w:rsidRDefault="007D0219" w:rsidP="007D021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"1)</w:t>
      </w:r>
      <w:r w:rsidR="000D1B77">
        <w:rPr>
          <w:szCs w:val="28"/>
        </w:rPr>
        <w:t>лицензирование розни</w:t>
      </w:r>
      <w:bookmarkStart w:id="0" w:name="_GoBack"/>
      <w:bookmarkEnd w:id="0"/>
      <w:r w:rsidR="000D1B77">
        <w:rPr>
          <w:szCs w:val="28"/>
        </w:rPr>
        <w:t>чной продажи алкогольной продукции (за исключением лицензирования розничной продажи</w:t>
      </w:r>
      <w:r w:rsidRPr="007D0219">
        <w:rPr>
          <w:szCs w:val="28"/>
        </w:rPr>
        <w:t xml:space="preserve"> </w:t>
      </w:r>
      <w:r>
        <w:rPr>
          <w:szCs w:val="28"/>
        </w:rPr>
        <w:t>произведенной сельскохозяйственными производителями винодельческой продукции</w:t>
      </w:r>
      <w:r w:rsidR="000D1B77">
        <w:rPr>
          <w:szCs w:val="28"/>
        </w:rPr>
        <w:t>)</w:t>
      </w:r>
      <w:proofErr w:type="gramStart"/>
      <w:r w:rsidR="00220E3D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.</w:t>
      </w:r>
    </w:p>
    <w:p w:rsidR="00615A63" w:rsidRDefault="00615A63" w:rsidP="00615A63">
      <w:pPr>
        <w:ind w:firstLine="720"/>
        <w:jc w:val="both"/>
        <w:rPr>
          <w:szCs w:val="28"/>
        </w:rPr>
      </w:pPr>
    </w:p>
    <w:p w:rsidR="00615A63" w:rsidRDefault="00615A63" w:rsidP="00615A63">
      <w:pPr>
        <w:ind w:firstLine="720"/>
        <w:jc w:val="both"/>
      </w:pPr>
      <w:r>
        <w:t>СТАТЬЯ 2.</w:t>
      </w:r>
    </w:p>
    <w:p w:rsidR="00615A63" w:rsidRDefault="00615A63" w:rsidP="00615A63">
      <w:pPr>
        <w:ind w:firstLine="720"/>
        <w:jc w:val="both"/>
      </w:pPr>
      <w:r w:rsidRPr="00A01EC5">
        <w:t>Настоящий Закон вступает в силу со дня его официального опубликования.</w:t>
      </w:r>
    </w:p>
    <w:p w:rsidR="00615A63" w:rsidRDefault="00615A63" w:rsidP="00615A63">
      <w:pPr>
        <w:ind w:firstLine="709"/>
        <w:jc w:val="both"/>
      </w:pPr>
    </w:p>
    <w:p w:rsidR="00615A63" w:rsidRDefault="00615A63" w:rsidP="00615A63">
      <w:pPr>
        <w:ind w:firstLine="709"/>
        <w:jc w:val="both"/>
      </w:pPr>
    </w:p>
    <w:p w:rsidR="00615A63" w:rsidRDefault="00615A63" w:rsidP="00615A63">
      <w:pPr>
        <w:ind w:firstLine="709"/>
        <w:jc w:val="both"/>
      </w:pPr>
    </w:p>
    <w:p w:rsidR="00615A63" w:rsidRPr="00B81D5F" w:rsidRDefault="00615A63" w:rsidP="00615A63">
      <w:pPr>
        <w:pStyle w:val="ConsPlusNormal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</w:t>
      </w:r>
      <w:r w:rsidRPr="00B81D5F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.</w:t>
      </w:r>
      <w:r w:rsidRPr="00B81D5F">
        <w:rPr>
          <w:bCs/>
          <w:color w:val="000000"/>
          <w:sz w:val="28"/>
          <w:szCs w:val="28"/>
        </w:rPr>
        <w:t>Н</w:t>
      </w:r>
      <w:r>
        <w:rPr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Кожемяко</w:t>
      </w:r>
    </w:p>
    <w:p w:rsidR="00615A63" w:rsidRDefault="00615A63" w:rsidP="00615A63">
      <w:pPr>
        <w:pStyle w:val="ConsPlusNormal"/>
        <w:rPr>
          <w:color w:val="000000"/>
          <w:sz w:val="28"/>
          <w:szCs w:val="28"/>
        </w:rPr>
      </w:pPr>
    </w:p>
    <w:p w:rsidR="00615A63" w:rsidRDefault="00615A63" w:rsidP="00615A63">
      <w:pPr>
        <w:jc w:val="both"/>
      </w:pPr>
    </w:p>
    <w:p w:rsidR="00BE0544" w:rsidRDefault="00BE0544" w:rsidP="00347DEE"/>
    <w:sectPr w:rsidR="00BE0544" w:rsidSect="00615A63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73A" w:rsidRDefault="0060173A">
      <w:r>
        <w:separator/>
      </w:r>
    </w:p>
  </w:endnote>
  <w:endnote w:type="continuationSeparator" w:id="0">
    <w:p w:rsidR="0060173A" w:rsidRDefault="00601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73A" w:rsidRDefault="0060173A">
      <w:r>
        <w:separator/>
      </w:r>
    </w:p>
  </w:footnote>
  <w:footnote w:type="continuationSeparator" w:id="0">
    <w:p w:rsidR="0060173A" w:rsidRDefault="00601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A63" w:rsidRDefault="00615A6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0219">
      <w:rPr>
        <w:noProof/>
      </w:rPr>
      <w:t>2</w:t>
    </w:r>
    <w:r>
      <w:fldChar w:fldCharType="end"/>
    </w:r>
  </w:p>
  <w:p w:rsidR="00BC0675" w:rsidRDefault="00BC0675" w:rsidP="00BC067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A63"/>
    <w:rsid w:val="0003291F"/>
    <w:rsid w:val="00070CED"/>
    <w:rsid w:val="000D1B77"/>
    <w:rsid w:val="000E6FC6"/>
    <w:rsid w:val="00220E3D"/>
    <w:rsid w:val="00341ED7"/>
    <w:rsid w:val="00347DEE"/>
    <w:rsid w:val="003549CA"/>
    <w:rsid w:val="00357555"/>
    <w:rsid w:val="00380EE1"/>
    <w:rsid w:val="003A180C"/>
    <w:rsid w:val="003B26E7"/>
    <w:rsid w:val="003D7F6B"/>
    <w:rsid w:val="0047435B"/>
    <w:rsid w:val="005A2827"/>
    <w:rsid w:val="0060173A"/>
    <w:rsid w:val="00615A63"/>
    <w:rsid w:val="006E2ABA"/>
    <w:rsid w:val="007D0219"/>
    <w:rsid w:val="00832425"/>
    <w:rsid w:val="009C3613"/>
    <w:rsid w:val="00AB70F9"/>
    <w:rsid w:val="00AC31EC"/>
    <w:rsid w:val="00AC3D23"/>
    <w:rsid w:val="00AF3517"/>
    <w:rsid w:val="00B14397"/>
    <w:rsid w:val="00BC0675"/>
    <w:rsid w:val="00BE0544"/>
    <w:rsid w:val="00CB685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15A63"/>
    <w:rPr>
      <w:sz w:val="28"/>
    </w:rPr>
  </w:style>
  <w:style w:type="paragraph" w:customStyle="1" w:styleId="ConsPlusNormal">
    <w:name w:val="ConsPlusNormal"/>
    <w:rsid w:val="00615A63"/>
    <w:pPr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615A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15A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15A63"/>
    <w:rPr>
      <w:sz w:val="28"/>
    </w:rPr>
  </w:style>
  <w:style w:type="paragraph" w:customStyle="1" w:styleId="ConsPlusNormal">
    <w:name w:val="ConsPlusNormal"/>
    <w:rsid w:val="00615A63"/>
    <w:pPr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semiHidden/>
    <w:unhideWhenUsed/>
    <w:rsid w:val="00615A6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15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Кочерова Анастасия Викторовна</cp:lastModifiedBy>
  <cp:revision>4</cp:revision>
  <cp:lastPrinted>2021-03-10T00:57:00Z</cp:lastPrinted>
  <dcterms:created xsi:type="dcterms:W3CDTF">2021-03-10T01:36:00Z</dcterms:created>
  <dcterms:modified xsi:type="dcterms:W3CDTF">2021-03-25T06:08:00Z</dcterms:modified>
</cp:coreProperties>
</file>