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4A1" w:rsidRPr="008234A1" w:rsidRDefault="008234A1" w:rsidP="008234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234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ФИНАНСОВО-ЭКОНОМИЧЕСКОЕ ОБОСНОВАНИЕ</w:t>
      </w:r>
    </w:p>
    <w:p w:rsidR="008234A1" w:rsidRPr="008234A1" w:rsidRDefault="008234A1" w:rsidP="008234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234A1" w:rsidRPr="008234A1" w:rsidRDefault="008234A1" w:rsidP="00823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4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проекта закона Приморского края </w:t>
      </w:r>
      <w:r w:rsidRPr="00823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внесении изменений в статью 4 </w:t>
      </w:r>
      <w:r w:rsidRPr="008234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Закона Приморского края "О регулировании розничной продажи </w:t>
      </w:r>
      <w:r w:rsidRPr="008234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алкогольной и спиртосодержащей продукции, безалкогольных тонизирующих напитков и профилактике алкоголизма</w:t>
      </w:r>
    </w:p>
    <w:p w:rsidR="008234A1" w:rsidRPr="008234A1" w:rsidRDefault="008234A1" w:rsidP="00823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4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Приморского края"</w:t>
      </w:r>
    </w:p>
    <w:p w:rsidR="008234A1" w:rsidRPr="008234A1" w:rsidRDefault="008234A1" w:rsidP="00823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4A1" w:rsidRPr="008234A1" w:rsidRDefault="008234A1" w:rsidP="008234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4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Принятие проекта закона Приморского края "О внесении изменений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 </w:t>
      </w:r>
      <w:r w:rsidRPr="008234A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повлечет изменения финансовых обязатель</w:t>
      </w:r>
      <w:proofErr w:type="gramStart"/>
      <w:r w:rsidRPr="008234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823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иморского края и не потребует дополнительного финансирования </w:t>
      </w:r>
      <w:r w:rsidRPr="008234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 краевого бюджета.</w:t>
      </w:r>
    </w:p>
    <w:p w:rsidR="008234A1" w:rsidRPr="008234A1" w:rsidRDefault="008234A1" w:rsidP="00823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34A1" w:rsidRPr="008234A1" w:rsidRDefault="008234A1" w:rsidP="00823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34A1" w:rsidRPr="008234A1" w:rsidRDefault="008234A1" w:rsidP="00823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34A1" w:rsidRPr="008234A1" w:rsidRDefault="008234A1" w:rsidP="00823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234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Председатель комитета </w:t>
      </w:r>
    </w:p>
    <w:p w:rsidR="008234A1" w:rsidRPr="008234A1" w:rsidRDefault="008234A1" w:rsidP="00823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Законодательного Собрания </w:t>
      </w:r>
    </w:p>
    <w:p w:rsidR="008234A1" w:rsidRPr="008234A1" w:rsidRDefault="008234A1" w:rsidP="00823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продовольственной политике </w:t>
      </w:r>
    </w:p>
    <w:p w:rsidR="008234A1" w:rsidRPr="008234A1" w:rsidRDefault="008234A1" w:rsidP="00823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234A1">
        <w:rPr>
          <w:rFonts w:ascii="Times New Roman" w:eastAsia="Times New Roman" w:hAnsi="Times New Roman" w:cs="Times New Roman"/>
          <w:sz w:val="28"/>
          <w:szCs w:val="20"/>
          <w:lang w:eastAsia="ru-RU"/>
        </w:rPr>
        <w:t>и природопользованию</w:t>
      </w:r>
      <w:r w:rsidRPr="008234A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234A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234A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234A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234A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234A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234A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Е.А. Зотов</w:t>
      </w:r>
    </w:p>
    <w:p w:rsidR="008234A1" w:rsidRPr="008234A1" w:rsidRDefault="008234A1" w:rsidP="008234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3A7" w:rsidRDefault="006E33A7">
      <w:bookmarkStart w:id="0" w:name="_GoBack"/>
      <w:bookmarkEnd w:id="0"/>
    </w:p>
    <w:sectPr w:rsidR="006E33A7" w:rsidSect="008234A1">
      <w:pgSz w:w="11909" w:h="16834"/>
      <w:pgMar w:top="851" w:right="851" w:bottom="851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7A"/>
    <w:rsid w:val="0068617A"/>
    <w:rsid w:val="006E33A7"/>
    <w:rsid w:val="0082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Кочерова Анастасия Викторовна</dc:creator>
  <cp:keywords/>
  <dc:description/>
  <cp:lastModifiedBy>Кочерова Анастасия Викторовна</cp:lastModifiedBy>
  <cp:revision>2</cp:revision>
  <dcterms:created xsi:type="dcterms:W3CDTF">2021-04-07T00:11:00Z</dcterms:created>
  <dcterms:modified xsi:type="dcterms:W3CDTF">2021-04-07T00:12:00Z</dcterms:modified>
</cp:coreProperties>
</file>