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917" w:rsidRDefault="00435917" w:rsidP="004359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3591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ПОЯСНИТЕЛЬНАЯ ЗАПИСКА</w:t>
      </w:r>
    </w:p>
    <w:p w:rsidR="00435917" w:rsidRPr="00435917" w:rsidRDefault="00435917" w:rsidP="004359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35917" w:rsidRPr="00435917" w:rsidRDefault="00435917" w:rsidP="00435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35917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постановления Законодательного Собрания Приморского края</w:t>
      </w:r>
    </w:p>
    <w:p w:rsidR="00435917" w:rsidRPr="00435917" w:rsidRDefault="00435917" w:rsidP="00435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изменений в постановление Законодательного Собрания Приморского края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2367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сметы расходов Законодательного Собрания Приморского края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и 2023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</w:t>
      </w:r>
    </w:p>
    <w:p w:rsidR="00435917" w:rsidRPr="00435917" w:rsidRDefault="00435917" w:rsidP="00435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5917" w:rsidRPr="00435917" w:rsidRDefault="00435917" w:rsidP="004359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2367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сметы расходов Законодательного Собрания Приморского края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 подготовлен в связи с необходимостью </w:t>
      </w:r>
      <w:r w:rsidR="00CE3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расходов, предусмотренных на обеспечение деятельности Законодательного </w:t>
      </w:r>
      <w:r w:rsidR="000B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на 2021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5917" w:rsidRPr="00435917" w:rsidRDefault="00435917" w:rsidP="004359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Указанным проектом постановления Законодательного Собрания </w:t>
      </w:r>
      <w:r w:rsidR="00C42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="0027261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429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редлага</w:t>
      </w:r>
      <w:r w:rsidR="00272613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="005B0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перераспределение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объема средств, предусмотренных Законодательному Собранию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C429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2726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E3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видам расходов.</w:t>
      </w:r>
    </w:p>
    <w:p w:rsidR="00435917" w:rsidRDefault="00435917" w:rsidP="00C429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постановления Законодательного Собрания </w:t>
      </w:r>
      <w:r w:rsidR="00C42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изменений в постановление Законодательного Собрания Приморского края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2367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сметы расходов Законодательного Собрания Приморского края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и 2023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внесения изменений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Приморского края </w:t>
      </w:r>
      <w:bookmarkStart w:id="0" w:name="_GoBack"/>
      <w:bookmarkEnd w:id="0"/>
      <w:r w:rsidR="00CE36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</w:t>
      </w:r>
      <w:r w:rsidR="00272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CE36D4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272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E3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969-КЗ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"О краевом бюджете на 202</w:t>
      </w:r>
      <w:r w:rsidR="00272613">
        <w:rPr>
          <w:rFonts w:ascii="Times New Roman" w:eastAsia="Times New Roman" w:hAnsi="Times New Roman" w:cs="Times New Roman"/>
          <w:sz w:val="28"/>
          <w:szCs w:val="28"/>
          <w:lang w:eastAsia="ru-RU"/>
        </w:rPr>
        <w:t>1 год и плановый период</w:t>
      </w:r>
      <w:r w:rsidR="00CE3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proofErr w:type="gramEnd"/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годов".</w:t>
      </w: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272613" w:rsidRPr="00435917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С.А. Кузьменко</w:t>
      </w:r>
    </w:p>
    <w:sectPr w:rsidR="00272613" w:rsidRPr="00435917" w:rsidSect="00272613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917"/>
    <w:rsid w:val="000B5DE0"/>
    <w:rsid w:val="0024119A"/>
    <w:rsid w:val="00272613"/>
    <w:rsid w:val="00435917"/>
    <w:rsid w:val="005B009A"/>
    <w:rsid w:val="00855720"/>
    <w:rsid w:val="00996C31"/>
    <w:rsid w:val="00A966F5"/>
    <w:rsid w:val="00C11FD4"/>
    <w:rsid w:val="00C429CF"/>
    <w:rsid w:val="00CE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00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00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Гладнева Ольга Валерьевна</dc:creator>
  <cp:keywords/>
  <dc:description/>
  <cp:lastModifiedBy>Пятышина Ольга Тимофеевна</cp:lastModifiedBy>
  <cp:revision>9</cp:revision>
  <cp:lastPrinted>2021-03-15T05:53:00Z</cp:lastPrinted>
  <dcterms:created xsi:type="dcterms:W3CDTF">2020-11-11T07:11:00Z</dcterms:created>
  <dcterms:modified xsi:type="dcterms:W3CDTF">2021-03-15T05:53:00Z</dcterms:modified>
</cp:coreProperties>
</file>