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A840C9" w:rsidTr="00592391">
        <w:trPr>
          <w:cantSplit/>
          <w:trHeight w:hRule="exact" w:val="1236"/>
        </w:trPr>
        <w:tc>
          <w:tcPr>
            <w:tcW w:w="9570" w:type="dxa"/>
          </w:tcPr>
          <w:p w:rsidR="00A840C9" w:rsidRDefault="00A840C9" w:rsidP="00592391">
            <w:pPr>
              <w:pStyle w:val="1"/>
              <w:jc w:val="center"/>
            </w:pPr>
            <w:r>
              <w:rPr>
                <w:noProof/>
              </w:rPr>
              <mc:AlternateContent>
                <mc:Choice Requires="wps">
                  <w:drawing>
                    <wp:anchor distT="0" distB="0" distL="114300" distR="114300" simplePos="0" relativeHeight="251659264" behindDoc="0" locked="0" layoutInCell="0" allowOverlap="1">
                      <wp:simplePos x="0" y="0"/>
                      <wp:positionH relativeFrom="page">
                        <wp:posOffset>5105400</wp:posOffset>
                      </wp:positionH>
                      <wp:positionV relativeFrom="page">
                        <wp:posOffset>552450</wp:posOffset>
                      </wp:positionV>
                      <wp:extent cx="1986915" cy="70485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6915" cy="704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840C9" w:rsidRDefault="00A840C9" w:rsidP="00A840C9">
                                  <w:pPr>
                                    <w:rPr>
                                      <w:sz w:val="20"/>
                                    </w:rPr>
                                  </w:pPr>
                                  <w:r w:rsidRPr="00631D24">
                                    <w:rPr>
                                      <w:sz w:val="20"/>
                                    </w:rPr>
                                    <w:t xml:space="preserve">Проект внесен </w:t>
                                  </w:r>
                                  <w:r w:rsidR="003A4861">
                                    <w:rPr>
                                      <w:sz w:val="20"/>
                                    </w:rPr>
                                    <w:t xml:space="preserve">комитетом </w:t>
                                  </w:r>
                                  <w:r w:rsidR="00CE3FA3">
                                    <w:rPr>
                                      <w:sz w:val="20"/>
                                    </w:rPr>
                                    <w:t xml:space="preserve">Законодательного Собрания </w:t>
                                  </w:r>
                                  <w:r w:rsidR="003A4861">
                                    <w:rPr>
                                      <w:sz w:val="20"/>
                                    </w:rPr>
                                    <w:t>по региональной политике, законности и международному сотрудничеству</w:t>
                                  </w:r>
                                  <w:r>
                                    <w:rPr>
                                      <w:sz w:val="20"/>
                                    </w:rPr>
                                    <w:t xml:space="preserve"> </w:t>
                                  </w:r>
                                  <w:r>
                                    <w:rPr>
                                      <w:sz w:val="20"/>
                                    </w:rPr>
                                    <w:b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402pt;margin-top:43.5pt;width:156.45pt;height:5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" o:allowincell="f" stroked="f">
                      <v:textbox inset="0,0,0,0">
                        <w:txbxContent>
                          <w:p w:rsidR="00A840C9" w:rsidRDefault="00A840C9" w:rsidP="00A840C9">
                            <w:pPr>
                              <w:rPr>
                                <w:sz w:val="20"/>
                              </w:rPr>
                            </w:pPr>
                            <w:r w:rsidRPr="00631D24">
                              <w:rPr>
                                <w:sz w:val="20"/>
                              </w:rPr>
                              <w:t xml:space="preserve">Проект внесен </w:t>
                            </w:r>
                            <w:r w:rsidR="003A4861">
                              <w:rPr>
                                <w:sz w:val="20"/>
                              </w:rPr>
                              <w:t xml:space="preserve">комитетом </w:t>
                            </w:r>
                            <w:r w:rsidR="00CE3FA3">
                              <w:rPr>
                                <w:sz w:val="20"/>
                              </w:rPr>
                              <w:t xml:space="preserve">Законодательного Собрания </w:t>
                            </w:r>
                            <w:r w:rsidR="003A4861">
                              <w:rPr>
                                <w:sz w:val="20"/>
                              </w:rPr>
                              <w:t>по региональной политике, законности и международному сотрудничеству</w:t>
                            </w:r>
                            <w:r>
                              <w:rPr>
                                <w:sz w:val="20"/>
                              </w:rPr>
                              <w:t xml:space="preserve"> </w:t>
                            </w:r>
                            <w:r>
                              <w:rPr>
                                <w:sz w:val="20"/>
                              </w:rPr>
                              <w:br/>
                            </w:r>
                          </w:p>
                        </w:txbxContent>
                      </v:textbox>
                      <w10:wrap anchorx="page" anchory="page"/>
                    </v:shape>
                  </w:pict>
                </mc:Fallback>
              </mc:AlternateContent>
            </w:r>
          </w:p>
          <w:p w:rsidR="00A840C9" w:rsidRPr="00D215C3" w:rsidRDefault="00A840C9" w:rsidP="00592391"/>
        </w:tc>
      </w:tr>
      <w:tr w:rsidR="00A840C9" w:rsidTr="00592391">
        <w:tc>
          <w:tcPr>
            <w:tcW w:w="9570" w:type="dxa"/>
          </w:tcPr>
          <w:p w:rsidR="00A840C9" w:rsidRDefault="00A840C9" w:rsidP="00592391">
            <w:pPr>
              <w:pStyle w:val="1"/>
              <w:jc w:val="center"/>
              <w:rPr>
                <w:spacing w:val="84"/>
                <w:sz w:val="32"/>
              </w:rPr>
            </w:pPr>
            <w:r>
              <w:rPr>
                <w:spacing w:val="84"/>
                <w:sz w:val="32"/>
              </w:rPr>
              <w:t>ЗАКОН ПРИМОРСКОГО КРАЯ</w:t>
            </w:r>
          </w:p>
        </w:tc>
      </w:tr>
    </w:tbl>
    <w:p w:rsidR="00A840C9" w:rsidRDefault="00A840C9" w:rsidP="00EF41CD">
      <w:pPr>
        <w:widowControl w:val="0"/>
        <w:jc w:val="center"/>
        <w:rPr>
          <w:b/>
          <w:szCs w:val="28"/>
        </w:rPr>
      </w:pPr>
      <w:r>
        <w:rPr>
          <w:b/>
          <w:szCs w:val="28"/>
        </w:rPr>
        <w:t xml:space="preserve">О </w:t>
      </w:r>
      <w:r w:rsidR="00EF41CD">
        <w:rPr>
          <w:b/>
          <w:szCs w:val="28"/>
        </w:rPr>
        <w:t>ВНЕСЕНИИ ИЗМЕНЕНИЙ В ЗАКОН ПРИМОРСКОГО КРАЯ</w:t>
      </w:r>
    </w:p>
    <w:p w:rsidR="00EF41CD" w:rsidRDefault="00EF41CD" w:rsidP="00EF41CD">
      <w:pPr>
        <w:widowControl w:val="0"/>
        <w:jc w:val="center"/>
        <w:rPr>
          <w:b/>
          <w:szCs w:val="28"/>
        </w:rPr>
      </w:pPr>
      <w:r>
        <w:rPr>
          <w:b/>
          <w:szCs w:val="28"/>
        </w:rPr>
        <w:t>"</w:t>
      </w:r>
      <w:r w:rsidR="00513D54" w:rsidRPr="00513D54">
        <w:rPr>
          <w:b/>
          <w:szCs w:val="28"/>
        </w:rPr>
        <w:t>О ПОЖАРНОЙ БЕЗОПАСНОСТИ В ПРИМОРСКОМ КРАЕ</w:t>
      </w:r>
      <w:r>
        <w:rPr>
          <w:b/>
          <w:szCs w:val="28"/>
        </w:rPr>
        <w:t>"</w:t>
      </w:r>
    </w:p>
    <w:p w:rsidR="00A840C9" w:rsidRPr="004D7228" w:rsidRDefault="00A840C9" w:rsidP="00A840C9">
      <w:pPr>
        <w:jc w:val="both"/>
        <w:rPr>
          <w:szCs w:val="28"/>
        </w:rPr>
      </w:pPr>
    </w:p>
    <w:p w:rsidR="00A840C9" w:rsidRPr="00BE225F" w:rsidRDefault="00A840C9" w:rsidP="00A840C9">
      <w:pPr>
        <w:ind w:firstLine="709"/>
        <w:jc w:val="both"/>
        <w:rPr>
          <w:szCs w:val="28"/>
        </w:rPr>
      </w:pPr>
      <w:r w:rsidRPr="00BE225F">
        <w:rPr>
          <w:szCs w:val="28"/>
        </w:rPr>
        <w:t xml:space="preserve">Принят Законодательным Собранием Приморского края </w:t>
      </w:r>
    </w:p>
    <w:p w:rsidR="00A840C9" w:rsidRPr="00BE225F" w:rsidRDefault="00A840C9" w:rsidP="00A840C9">
      <w:pPr>
        <w:ind w:firstLine="709"/>
        <w:jc w:val="both"/>
        <w:rPr>
          <w:szCs w:val="28"/>
        </w:rPr>
      </w:pPr>
    </w:p>
    <w:p w:rsidR="003A4861" w:rsidRDefault="00A840C9" w:rsidP="00A840C9">
      <w:pPr>
        <w:widowControl w:val="0"/>
        <w:ind w:firstLine="709"/>
        <w:jc w:val="both"/>
        <w:rPr>
          <w:szCs w:val="28"/>
        </w:rPr>
      </w:pPr>
      <w:r>
        <w:rPr>
          <w:szCs w:val="28"/>
        </w:rPr>
        <w:t>СТАТЬЯ 1.</w:t>
      </w:r>
    </w:p>
    <w:p w:rsidR="00EF41CD" w:rsidRDefault="00EF41CD"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Внести в Закон Приморского края от </w:t>
      </w:r>
      <w:r w:rsidR="00D60884">
        <w:rPr>
          <w:rFonts w:ascii="Times New Roman" w:hAnsi="Times New Roman" w:cs="Times New Roman"/>
          <w:sz w:val="28"/>
          <w:szCs w:val="28"/>
        </w:rPr>
        <w:t>13 июля</w:t>
      </w:r>
      <w:r>
        <w:rPr>
          <w:rFonts w:ascii="Times New Roman" w:hAnsi="Times New Roman" w:cs="Times New Roman"/>
          <w:sz w:val="28"/>
          <w:szCs w:val="28"/>
        </w:rPr>
        <w:t xml:space="preserve"> 199</w:t>
      </w:r>
      <w:r w:rsidR="00D60884">
        <w:rPr>
          <w:rFonts w:ascii="Times New Roman" w:hAnsi="Times New Roman" w:cs="Times New Roman"/>
          <w:sz w:val="28"/>
          <w:szCs w:val="28"/>
        </w:rPr>
        <w:t>8</w:t>
      </w:r>
      <w:r>
        <w:rPr>
          <w:rFonts w:ascii="Times New Roman" w:hAnsi="Times New Roman" w:cs="Times New Roman"/>
          <w:sz w:val="28"/>
          <w:szCs w:val="28"/>
        </w:rPr>
        <w:t xml:space="preserve"> года № </w:t>
      </w:r>
      <w:r w:rsidR="00D60884">
        <w:rPr>
          <w:rFonts w:ascii="Times New Roman" w:hAnsi="Times New Roman" w:cs="Times New Roman"/>
          <w:sz w:val="28"/>
          <w:szCs w:val="28"/>
        </w:rPr>
        <w:t>1</w:t>
      </w:r>
      <w:r>
        <w:rPr>
          <w:rFonts w:ascii="Times New Roman" w:hAnsi="Times New Roman" w:cs="Times New Roman"/>
          <w:sz w:val="28"/>
          <w:szCs w:val="28"/>
        </w:rPr>
        <w:t>4-КЗ</w:t>
      </w:r>
      <w:r w:rsidR="008F4B40">
        <w:rPr>
          <w:rFonts w:ascii="Times New Roman" w:hAnsi="Times New Roman" w:cs="Times New Roman"/>
          <w:sz w:val="28"/>
          <w:szCs w:val="28"/>
        </w:rPr>
        <w:t xml:space="preserve"> </w:t>
      </w:r>
      <w:r w:rsidR="008F4B40">
        <w:rPr>
          <w:rFonts w:ascii="Times New Roman" w:hAnsi="Times New Roman" w:cs="Times New Roman"/>
          <w:sz w:val="28"/>
          <w:szCs w:val="28"/>
        </w:rPr>
        <w:br/>
      </w:r>
      <w:r w:rsidR="008F4B40" w:rsidRPr="008F4B40">
        <w:rPr>
          <w:rFonts w:ascii="Times New Roman" w:hAnsi="Times New Roman" w:cs="Times New Roman"/>
          <w:sz w:val="28"/>
          <w:szCs w:val="28"/>
        </w:rPr>
        <w:t>"</w:t>
      </w:r>
      <w:r w:rsidR="00D60884" w:rsidRPr="00D60884">
        <w:rPr>
          <w:rFonts w:ascii="Times New Roman" w:hAnsi="Times New Roman" w:cs="Times New Roman"/>
          <w:sz w:val="28"/>
          <w:szCs w:val="28"/>
        </w:rPr>
        <w:t>О пожарной безопасности в Приморском крае</w:t>
      </w:r>
      <w:r w:rsidR="008F4B40" w:rsidRPr="008F4B40">
        <w:rPr>
          <w:rFonts w:ascii="Times New Roman" w:hAnsi="Times New Roman" w:cs="Times New Roman"/>
          <w:sz w:val="28"/>
          <w:szCs w:val="28"/>
        </w:rPr>
        <w:t>" (</w:t>
      </w:r>
      <w:r w:rsidR="00AF6637" w:rsidRPr="00AF6637">
        <w:rPr>
          <w:rFonts w:ascii="Times New Roman" w:hAnsi="Times New Roman" w:cs="Times New Roman"/>
          <w:sz w:val="28"/>
          <w:szCs w:val="28"/>
        </w:rPr>
        <w:t>Ведомости Думы Приморского края, 1998, № 11, стр. 3; 2000, № 59, стр. 5, № 73, стр. 12; Ведомости Законодательного Собрания Приморского края, 2002, № 111,</w:t>
      </w:r>
      <w:r w:rsidR="00AF6637">
        <w:rPr>
          <w:rFonts w:ascii="Times New Roman" w:hAnsi="Times New Roman" w:cs="Times New Roman"/>
          <w:sz w:val="28"/>
          <w:szCs w:val="28"/>
        </w:rPr>
        <w:t xml:space="preserve"> </w:t>
      </w:r>
      <w:r w:rsidR="00AF6637">
        <w:rPr>
          <w:rFonts w:ascii="Times New Roman" w:hAnsi="Times New Roman" w:cs="Times New Roman"/>
          <w:sz w:val="28"/>
          <w:szCs w:val="28"/>
        </w:rPr>
        <w:br/>
      </w:r>
      <w:r w:rsidR="00AF6637" w:rsidRPr="00AF6637">
        <w:rPr>
          <w:rFonts w:ascii="Times New Roman" w:hAnsi="Times New Roman" w:cs="Times New Roman"/>
          <w:sz w:val="28"/>
          <w:szCs w:val="28"/>
        </w:rPr>
        <w:t>стр. 3, № 118, стр. 50, № 8, стр. 17; 2003, № 21,</w:t>
      </w:r>
      <w:r w:rsidR="00AF6637">
        <w:rPr>
          <w:rFonts w:ascii="Times New Roman" w:hAnsi="Times New Roman" w:cs="Times New Roman"/>
          <w:sz w:val="28"/>
          <w:szCs w:val="28"/>
        </w:rPr>
        <w:t xml:space="preserve"> стр. 29; 2004, № 72, стр. 10,</w:t>
      </w:r>
      <w:r w:rsidR="00AF6637">
        <w:rPr>
          <w:rFonts w:ascii="Times New Roman" w:hAnsi="Times New Roman" w:cs="Times New Roman"/>
          <w:sz w:val="28"/>
          <w:szCs w:val="28"/>
        </w:rPr>
        <w:br/>
      </w:r>
      <w:r w:rsidR="00AF6637" w:rsidRPr="00AF6637">
        <w:rPr>
          <w:rFonts w:ascii="Times New Roman" w:hAnsi="Times New Roman" w:cs="Times New Roman"/>
          <w:sz w:val="28"/>
          <w:szCs w:val="28"/>
        </w:rPr>
        <w:t>№ 84, стр. 3; 2007, № 12, стр. 3; 2008, № 68, стр. 27; 2010, № 144, стр. 72; 2011, № 205, стр. 2; 2013, № 55, стр. 110, № 60, стр. 10; 2015, № 135, стр. 19; 2016, № 154, стр. 7, № 164, стр. 41; 2017, № 36, стр. 3</w:t>
      </w:r>
      <w:r w:rsidR="00AF6637">
        <w:rPr>
          <w:rFonts w:ascii="Times New Roman" w:hAnsi="Times New Roman" w:cs="Times New Roman"/>
          <w:sz w:val="28"/>
          <w:szCs w:val="28"/>
        </w:rPr>
        <w:t>; 2019, № 110, стр. 33</w:t>
      </w:r>
      <w:r w:rsidR="008F4B40" w:rsidRPr="008F4B40">
        <w:rPr>
          <w:rFonts w:ascii="Times New Roman" w:hAnsi="Times New Roman" w:cs="Times New Roman"/>
          <w:sz w:val="28"/>
          <w:szCs w:val="28"/>
        </w:rPr>
        <w:t>)</w:t>
      </w:r>
      <w:r w:rsidR="00AF6637">
        <w:rPr>
          <w:rFonts w:ascii="Times New Roman" w:hAnsi="Times New Roman" w:cs="Times New Roman"/>
          <w:sz w:val="28"/>
          <w:szCs w:val="28"/>
        </w:rPr>
        <w:t xml:space="preserve"> </w:t>
      </w:r>
      <w:r w:rsidR="008F4B40">
        <w:rPr>
          <w:rFonts w:ascii="Times New Roman" w:hAnsi="Times New Roman" w:cs="Times New Roman"/>
          <w:sz w:val="28"/>
          <w:szCs w:val="28"/>
        </w:rPr>
        <w:t>изменения, изложив его в следующей редакции:</w:t>
      </w:r>
    </w:p>
    <w:p w:rsidR="00B32B32" w:rsidRDefault="00B32B32" w:rsidP="00AF6637">
      <w:pPr>
        <w:pStyle w:val="a3"/>
        <w:ind w:firstLine="709"/>
        <w:jc w:val="both"/>
        <w:rPr>
          <w:rFonts w:ascii="Times New Roman" w:hAnsi="Times New Roman" w:cs="Times New Roman"/>
          <w:sz w:val="28"/>
          <w:szCs w:val="28"/>
        </w:rPr>
      </w:pPr>
    </w:p>
    <w:tbl>
      <w:tblPr>
        <w:tblW w:w="0" w:type="auto"/>
        <w:tblLayout w:type="fixed"/>
        <w:tblLook w:val="0000" w:firstRow="0" w:lastRow="0" w:firstColumn="0" w:lastColumn="0" w:noHBand="0" w:noVBand="0"/>
      </w:tblPr>
      <w:tblGrid>
        <w:gridCol w:w="9570"/>
      </w:tblGrid>
      <w:tr w:rsidR="00B32B32" w:rsidTr="00E86F79">
        <w:tc>
          <w:tcPr>
            <w:tcW w:w="9570" w:type="dxa"/>
          </w:tcPr>
          <w:p w:rsidR="00B32B32" w:rsidRDefault="00B32B32" w:rsidP="00E86F79">
            <w:pPr>
              <w:pStyle w:val="1"/>
              <w:jc w:val="center"/>
              <w:rPr>
                <w:spacing w:val="84"/>
                <w:sz w:val="32"/>
              </w:rPr>
            </w:pPr>
            <w:r>
              <w:rPr>
                <w:spacing w:val="84"/>
                <w:sz w:val="32"/>
              </w:rPr>
              <w:t>"ЗАКОН ПРИМОРСКОГО КРАЯ</w:t>
            </w:r>
          </w:p>
        </w:tc>
      </w:tr>
    </w:tbl>
    <w:p w:rsidR="00AB4907" w:rsidRPr="00B32B32" w:rsidRDefault="00B32B32" w:rsidP="00B32B32">
      <w:pPr>
        <w:widowControl w:val="0"/>
        <w:jc w:val="center"/>
        <w:rPr>
          <w:b/>
          <w:szCs w:val="28"/>
        </w:rPr>
      </w:pPr>
      <w:r w:rsidRPr="00513D54">
        <w:rPr>
          <w:b/>
          <w:szCs w:val="28"/>
        </w:rPr>
        <w:t>О ПОЖАРНОЙ БЕЗОПАСНОСТИ В ПРИМОРСКОМ КРАЕ</w:t>
      </w:r>
      <w:r>
        <w:rPr>
          <w:b/>
          <w:sz w:val="32"/>
          <w:szCs w:val="32"/>
        </w:rPr>
        <w:t xml:space="preserve"> </w:t>
      </w:r>
    </w:p>
    <w:p w:rsidR="00AF6637" w:rsidRPr="00454D8A" w:rsidRDefault="00AF6637" w:rsidP="00B32B32">
      <w:pPr>
        <w:pStyle w:val="a3"/>
        <w:ind w:firstLine="709"/>
        <w:jc w:val="both"/>
        <w:rPr>
          <w:rFonts w:ascii="Times New Roman" w:hAnsi="Times New Roman" w:cs="Times New Roman"/>
          <w:b/>
          <w:sz w:val="28"/>
          <w:szCs w:val="28"/>
        </w:rPr>
      </w:pPr>
    </w:p>
    <w:p w:rsidR="00AF6637" w:rsidRPr="00AF6637" w:rsidRDefault="00AF6637"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t>СТАТЬЯ 1. ОСНОВНЫЕ ПОНЯТИЯ</w:t>
      </w:r>
    </w:p>
    <w:p w:rsidR="00AF6637" w:rsidRPr="00AF6637" w:rsidRDefault="007F019B"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AF6637" w:rsidRPr="00AF6637" w:rsidRDefault="00AF6637"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t>Для целей настоящего Закона используются понятия, определенные Федеральным законом от 2</w:t>
      </w:r>
      <w:r w:rsidR="00E43AD5">
        <w:rPr>
          <w:rFonts w:ascii="Times New Roman" w:hAnsi="Times New Roman" w:cs="Times New Roman"/>
          <w:sz w:val="28"/>
          <w:szCs w:val="28"/>
        </w:rPr>
        <w:t>1</w:t>
      </w:r>
      <w:r w:rsidRPr="00AF6637">
        <w:rPr>
          <w:rFonts w:ascii="Times New Roman" w:hAnsi="Times New Roman" w:cs="Times New Roman"/>
          <w:sz w:val="28"/>
          <w:szCs w:val="28"/>
        </w:rPr>
        <w:t xml:space="preserve"> декабря 1994 года № 69-</w:t>
      </w:r>
      <w:r w:rsidR="00945759">
        <w:rPr>
          <w:rFonts w:ascii="Times New Roman" w:hAnsi="Times New Roman" w:cs="Times New Roman"/>
          <w:sz w:val="28"/>
          <w:szCs w:val="28"/>
        </w:rPr>
        <w:t>Ф</w:t>
      </w:r>
      <w:r w:rsidRPr="00AF6637">
        <w:rPr>
          <w:rFonts w:ascii="Times New Roman" w:hAnsi="Times New Roman" w:cs="Times New Roman"/>
          <w:sz w:val="28"/>
          <w:szCs w:val="28"/>
        </w:rPr>
        <w:t>З "О пожарной безопасности"</w:t>
      </w:r>
      <w:r w:rsidR="002B2A09">
        <w:rPr>
          <w:rFonts w:ascii="Times New Roman" w:hAnsi="Times New Roman" w:cs="Times New Roman"/>
          <w:sz w:val="28"/>
          <w:szCs w:val="28"/>
        </w:rPr>
        <w:t xml:space="preserve"> (далее - Федеральный закон)</w:t>
      </w:r>
      <w:r w:rsidR="002B2A09" w:rsidRPr="00AB4907">
        <w:rPr>
          <w:rFonts w:ascii="Times New Roman" w:hAnsi="Times New Roman" w:cs="Times New Roman"/>
          <w:sz w:val="28"/>
          <w:szCs w:val="28"/>
        </w:rPr>
        <w:t>.</w:t>
      </w:r>
    </w:p>
    <w:p w:rsidR="00AF6637" w:rsidRPr="00AF6637" w:rsidRDefault="00AF6637" w:rsidP="00AF6637">
      <w:pPr>
        <w:pStyle w:val="a3"/>
        <w:ind w:firstLine="709"/>
        <w:jc w:val="both"/>
        <w:rPr>
          <w:rFonts w:ascii="Times New Roman" w:hAnsi="Times New Roman" w:cs="Times New Roman"/>
          <w:sz w:val="28"/>
          <w:szCs w:val="28"/>
        </w:rPr>
      </w:pPr>
    </w:p>
    <w:p w:rsidR="00AF6637" w:rsidRDefault="00AF6637" w:rsidP="00AF6637">
      <w:pPr>
        <w:pStyle w:val="a3"/>
        <w:ind w:left="2127" w:hanging="1418"/>
        <w:rPr>
          <w:rFonts w:ascii="Times New Roman" w:hAnsi="Times New Roman" w:cs="Times New Roman"/>
          <w:sz w:val="28"/>
          <w:szCs w:val="28"/>
        </w:rPr>
      </w:pPr>
      <w:r w:rsidRPr="00AF6637">
        <w:rPr>
          <w:rFonts w:ascii="Times New Roman" w:hAnsi="Times New Roman" w:cs="Times New Roman"/>
          <w:sz w:val="28"/>
          <w:szCs w:val="28"/>
        </w:rPr>
        <w:t>СТАТЬЯ 2. ПРАВОВОЕ РЕГУЛИРОВАНИЕ ОБЕСПЕЧЕНИЯ ПОЖАРНОЙ БЕЗОПАСНОСТИ В ПРИМОРСКОМ КРАЕ</w:t>
      </w:r>
    </w:p>
    <w:p w:rsidR="00AF6637" w:rsidRPr="00AF6637" w:rsidRDefault="00AF6637" w:rsidP="00AF6637">
      <w:pPr>
        <w:pStyle w:val="a3"/>
        <w:ind w:firstLine="709"/>
        <w:jc w:val="both"/>
        <w:rPr>
          <w:rFonts w:ascii="Times New Roman" w:hAnsi="Times New Roman" w:cs="Times New Roman"/>
          <w:sz w:val="28"/>
          <w:szCs w:val="28"/>
        </w:rPr>
      </w:pPr>
    </w:p>
    <w:p w:rsidR="00AF6637" w:rsidRPr="00AF6637" w:rsidRDefault="00AF6637"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t>Законодательство Приморского края в области обеспечения пожарной безопасности основывается на Конституции Российско</w:t>
      </w:r>
      <w:r w:rsidR="00454D8A">
        <w:rPr>
          <w:rFonts w:ascii="Times New Roman" w:hAnsi="Times New Roman" w:cs="Times New Roman"/>
          <w:sz w:val="28"/>
          <w:szCs w:val="28"/>
        </w:rPr>
        <w:t>й Федерации, Федеральном законе</w:t>
      </w:r>
      <w:r w:rsidRPr="00AF6637">
        <w:rPr>
          <w:rFonts w:ascii="Times New Roman" w:hAnsi="Times New Roman" w:cs="Times New Roman"/>
          <w:sz w:val="28"/>
          <w:szCs w:val="28"/>
        </w:rPr>
        <w:t>, федеральных законах и нормативных правовых акт</w:t>
      </w:r>
      <w:r w:rsidR="00020A66">
        <w:rPr>
          <w:rFonts w:ascii="Times New Roman" w:hAnsi="Times New Roman" w:cs="Times New Roman"/>
          <w:sz w:val="28"/>
          <w:szCs w:val="28"/>
        </w:rPr>
        <w:t>ах</w:t>
      </w:r>
      <w:bookmarkStart w:id="0" w:name="_GoBack"/>
      <w:bookmarkEnd w:id="0"/>
      <w:r w:rsidRPr="00AF6637">
        <w:rPr>
          <w:rFonts w:ascii="Times New Roman" w:hAnsi="Times New Roman" w:cs="Times New Roman"/>
          <w:sz w:val="28"/>
          <w:szCs w:val="28"/>
        </w:rPr>
        <w:t xml:space="preserve"> Российской Федерации и состоит из настоящего Закона, принимаемых в соответствии с ними иных нормативных правовых актов Приморского края и муниципальных правовых акт</w:t>
      </w:r>
      <w:r w:rsidR="004A4F81">
        <w:rPr>
          <w:rFonts w:ascii="Times New Roman" w:hAnsi="Times New Roman" w:cs="Times New Roman"/>
          <w:sz w:val="28"/>
          <w:szCs w:val="28"/>
        </w:rPr>
        <w:t>ов</w:t>
      </w:r>
      <w:r w:rsidRPr="00AF6637">
        <w:rPr>
          <w:rFonts w:ascii="Times New Roman" w:hAnsi="Times New Roman" w:cs="Times New Roman"/>
          <w:sz w:val="28"/>
          <w:szCs w:val="28"/>
        </w:rPr>
        <w:t xml:space="preserve">, регулирующих вопросы пожарной безопасности. </w:t>
      </w:r>
    </w:p>
    <w:p w:rsidR="00AF6637" w:rsidRDefault="00AF6637" w:rsidP="00AF6637">
      <w:pPr>
        <w:pStyle w:val="a3"/>
        <w:ind w:firstLine="709"/>
        <w:jc w:val="both"/>
        <w:rPr>
          <w:rFonts w:ascii="Times New Roman" w:hAnsi="Times New Roman" w:cs="Times New Roman"/>
          <w:sz w:val="28"/>
          <w:szCs w:val="28"/>
        </w:rPr>
      </w:pPr>
    </w:p>
    <w:p w:rsidR="00842857" w:rsidRDefault="00842857" w:rsidP="00AF6637">
      <w:pPr>
        <w:pStyle w:val="a3"/>
        <w:ind w:left="2127" w:hanging="1418"/>
        <w:rPr>
          <w:rFonts w:ascii="Times New Roman" w:hAnsi="Times New Roman" w:cs="Times New Roman"/>
          <w:sz w:val="28"/>
          <w:szCs w:val="28"/>
        </w:rPr>
      </w:pPr>
    </w:p>
    <w:p w:rsidR="00842857" w:rsidRDefault="00842857" w:rsidP="00AF6637">
      <w:pPr>
        <w:pStyle w:val="a3"/>
        <w:ind w:left="2127" w:hanging="1418"/>
        <w:rPr>
          <w:rFonts w:ascii="Times New Roman" w:hAnsi="Times New Roman" w:cs="Times New Roman"/>
          <w:sz w:val="28"/>
          <w:szCs w:val="28"/>
        </w:rPr>
      </w:pPr>
    </w:p>
    <w:p w:rsidR="00AF6637" w:rsidRPr="00AF6637" w:rsidRDefault="00AF6637" w:rsidP="00AF6637">
      <w:pPr>
        <w:pStyle w:val="a3"/>
        <w:ind w:left="2127" w:hanging="1418"/>
        <w:rPr>
          <w:rFonts w:ascii="Times New Roman" w:hAnsi="Times New Roman" w:cs="Times New Roman"/>
          <w:sz w:val="28"/>
          <w:szCs w:val="28"/>
        </w:rPr>
      </w:pPr>
      <w:r w:rsidRPr="00AF6637">
        <w:rPr>
          <w:rFonts w:ascii="Times New Roman" w:hAnsi="Times New Roman" w:cs="Times New Roman"/>
          <w:sz w:val="28"/>
          <w:szCs w:val="28"/>
        </w:rPr>
        <w:lastRenderedPageBreak/>
        <w:t xml:space="preserve">СТАТЬЯ 3. ПОЛНОМОЧИЯ ОРГАНОВ ГОСУДАРСТВЕННОЙ ВЛАСТИ ПРИМОРСКОГО КРАЯ В ОБЛАСТИ </w:t>
      </w:r>
      <w:r w:rsidR="00600DE6">
        <w:rPr>
          <w:rFonts w:ascii="Times New Roman" w:hAnsi="Times New Roman" w:cs="Times New Roman"/>
          <w:sz w:val="28"/>
          <w:szCs w:val="28"/>
        </w:rPr>
        <w:t xml:space="preserve">ОБЕСПЕЧЕНИЯ </w:t>
      </w:r>
      <w:r w:rsidRPr="00AF6637">
        <w:rPr>
          <w:rFonts w:ascii="Times New Roman" w:hAnsi="Times New Roman" w:cs="Times New Roman"/>
          <w:sz w:val="28"/>
          <w:szCs w:val="28"/>
        </w:rPr>
        <w:t>ПОЖАРНОЙ БЕЗОПАСНОСТИ</w:t>
      </w:r>
    </w:p>
    <w:p w:rsidR="00AF6637" w:rsidRPr="00AF6637" w:rsidRDefault="00AF6637" w:rsidP="00AF6637">
      <w:pPr>
        <w:pStyle w:val="a3"/>
        <w:ind w:firstLine="709"/>
        <w:jc w:val="both"/>
        <w:rPr>
          <w:rFonts w:ascii="Times New Roman" w:hAnsi="Times New Roman" w:cs="Times New Roman"/>
          <w:sz w:val="28"/>
          <w:szCs w:val="28"/>
        </w:rPr>
      </w:pPr>
    </w:p>
    <w:p w:rsidR="00AF6637" w:rsidRPr="00AF6637" w:rsidRDefault="00AF6637"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t xml:space="preserve">1.К полномочиям Законодательного Собрания Приморского края в области </w:t>
      </w:r>
      <w:r w:rsidR="00600DE6">
        <w:rPr>
          <w:rFonts w:ascii="Times New Roman" w:hAnsi="Times New Roman" w:cs="Times New Roman"/>
          <w:sz w:val="28"/>
          <w:szCs w:val="28"/>
        </w:rPr>
        <w:t xml:space="preserve">обеспечения </w:t>
      </w:r>
      <w:r w:rsidRPr="00AF6637">
        <w:rPr>
          <w:rFonts w:ascii="Times New Roman" w:hAnsi="Times New Roman" w:cs="Times New Roman"/>
          <w:sz w:val="28"/>
          <w:szCs w:val="28"/>
        </w:rPr>
        <w:t>пожарной безопасности относятся:</w:t>
      </w:r>
    </w:p>
    <w:p w:rsidR="00AF6637" w:rsidRDefault="00AF6637"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t>1)принятие законов и иных нормативных правовых актов Приморского края в области пожарной безопасности в соответствии с федеральными законами;</w:t>
      </w:r>
    </w:p>
    <w:p w:rsidR="00AF6637" w:rsidRPr="00AF6637" w:rsidRDefault="00AF6637"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t>2)осуществление контроля за соблюдением и исполнением законов Приморского края в области пожарной безопасности;</w:t>
      </w:r>
    </w:p>
    <w:p w:rsidR="00AF6637" w:rsidRPr="00AF6637" w:rsidRDefault="001A6F0C"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3</w:t>
      </w:r>
      <w:r w:rsidR="00AF6637" w:rsidRPr="00AF6637">
        <w:rPr>
          <w:rFonts w:ascii="Times New Roman" w:hAnsi="Times New Roman" w:cs="Times New Roman"/>
          <w:sz w:val="28"/>
          <w:szCs w:val="28"/>
        </w:rPr>
        <w:t>)установление правовых гаранти</w:t>
      </w:r>
      <w:r w:rsidR="00C77768">
        <w:rPr>
          <w:rFonts w:ascii="Times New Roman" w:hAnsi="Times New Roman" w:cs="Times New Roman"/>
          <w:sz w:val="28"/>
          <w:szCs w:val="28"/>
        </w:rPr>
        <w:t>й</w:t>
      </w:r>
      <w:r w:rsidR="00AF6637" w:rsidRPr="00AF6637">
        <w:rPr>
          <w:rFonts w:ascii="Times New Roman" w:hAnsi="Times New Roman" w:cs="Times New Roman"/>
          <w:sz w:val="28"/>
          <w:szCs w:val="28"/>
        </w:rPr>
        <w:t xml:space="preserve"> социальной поддержки работников противопожарной службы Приморского края;</w:t>
      </w:r>
    </w:p>
    <w:p w:rsidR="00AF6637" w:rsidRPr="00AF6637" w:rsidRDefault="001A6F0C"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4</w:t>
      </w:r>
      <w:r w:rsidR="007C0894">
        <w:rPr>
          <w:rFonts w:ascii="Times New Roman" w:hAnsi="Times New Roman" w:cs="Times New Roman"/>
          <w:sz w:val="28"/>
          <w:szCs w:val="28"/>
        </w:rPr>
        <w:t>)</w:t>
      </w:r>
      <w:r w:rsidR="00AF6637" w:rsidRPr="00AF6637">
        <w:rPr>
          <w:rFonts w:ascii="Times New Roman" w:hAnsi="Times New Roman" w:cs="Times New Roman"/>
          <w:sz w:val="28"/>
          <w:szCs w:val="28"/>
        </w:rPr>
        <w:t>осуществление иных полномочий, предусмотренных действующим законодательством.</w:t>
      </w:r>
    </w:p>
    <w:p w:rsidR="00AF6637" w:rsidRPr="00AF6637" w:rsidRDefault="00AF6637"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t>2.К полномочиям органов исполнительной власти Приморского края в области обеспечения пожарной безопасности относятся:</w:t>
      </w:r>
    </w:p>
    <w:p w:rsidR="00AF6637" w:rsidRPr="00AF6637" w:rsidRDefault="00AF6637"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t>1)разработка и принятие нормативных правовых актов Приморского края в области пожарной безопасности в соответствии с федеральными законами;</w:t>
      </w:r>
    </w:p>
    <w:p w:rsidR="00AF6637" w:rsidRPr="00AF6637" w:rsidRDefault="00AF6637"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t>2)организация выполнения и осуществление мер пожарной безопасности;</w:t>
      </w:r>
    </w:p>
    <w:p w:rsidR="00AF6637" w:rsidRPr="00AF6637" w:rsidRDefault="00AF6637"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t>3)разработка, утверждение и реализация государственных программ Приморского края, предусматривающих мероприятия в области пожарной безопасности</w:t>
      </w:r>
      <w:r w:rsidR="005E61B9">
        <w:rPr>
          <w:rFonts w:ascii="Times New Roman" w:hAnsi="Times New Roman" w:cs="Times New Roman"/>
          <w:sz w:val="28"/>
          <w:szCs w:val="28"/>
        </w:rPr>
        <w:t>,</w:t>
      </w:r>
      <w:r w:rsidRPr="00AF6637">
        <w:rPr>
          <w:rFonts w:ascii="Times New Roman" w:hAnsi="Times New Roman" w:cs="Times New Roman"/>
          <w:sz w:val="28"/>
          <w:szCs w:val="28"/>
        </w:rPr>
        <w:t xml:space="preserve"> и контроль за их выполнением;</w:t>
      </w:r>
    </w:p>
    <w:p w:rsidR="00AF6637" w:rsidRPr="00AF6637" w:rsidRDefault="00AF6637"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t>4)осуществление в пределах компетенции социального и экономического стимулирования обеспечения пожарной безопасности, в том числе производства и закупок пожарно-технической продукции, а также участия населения в профилактике пожаров и борьбе с ними;</w:t>
      </w:r>
    </w:p>
    <w:p w:rsidR="00AF6637" w:rsidRPr="00AF6637" w:rsidRDefault="00AF6637"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t>5)осуществление мер по правовой и социальной защите личного состава пожарной охраны, находящейся в ведении органов исполнительной власти Приморского края, и членов их семей;</w:t>
      </w:r>
    </w:p>
    <w:p w:rsidR="00AF6637" w:rsidRDefault="00AF6637"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t>6)создание, реорганизация и ликвидация органов управления и подразделений пожарной охраны, содержащихся за счет средств краевого бюджета;</w:t>
      </w:r>
    </w:p>
    <w:p w:rsidR="001E7F77" w:rsidRDefault="001E7F77" w:rsidP="001E7F77">
      <w:pPr>
        <w:pStyle w:val="a3"/>
        <w:ind w:firstLine="709"/>
        <w:jc w:val="both"/>
        <w:rPr>
          <w:rFonts w:ascii="Times New Roman" w:hAnsi="Times New Roman" w:cs="Times New Roman"/>
          <w:sz w:val="28"/>
          <w:szCs w:val="28"/>
        </w:rPr>
      </w:pPr>
      <w:r>
        <w:rPr>
          <w:rFonts w:ascii="Times New Roman" w:hAnsi="Times New Roman" w:cs="Times New Roman"/>
          <w:sz w:val="28"/>
          <w:szCs w:val="28"/>
        </w:rPr>
        <w:t>7</w:t>
      </w:r>
      <w:r w:rsidRPr="00AF6637">
        <w:rPr>
          <w:rFonts w:ascii="Times New Roman" w:hAnsi="Times New Roman" w:cs="Times New Roman"/>
          <w:sz w:val="28"/>
          <w:szCs w:val="28"/>
        </w:rPr>
        <w:t>)утверждение перечня организаций, в которых в обязательном порядке создается пожарная охрана, содержащаяся за счет средств краевого бюджета;</w:t>
      </w:r>
    </w:p>
    <w:p w:rsidR="00E03A79" w:rsidRDefault="00E03A79" w:rsidP="00E03A79">
      <w:pPr>
        <w:autoSpaceDE w:val="0"/>
        <w:autoSpaceDN w:val="0"/>
        <w:adjustRightInd w:val="0"/>
        <w:ind w:firstLine="709"/>
        <w:jc w:val="both"/>
        <w:rPr>
          <w:rFonts w:eastAsiaTheme="minorHAnsi"/>
          <w:szCs w:val="28"/>
          <w:lang w:eastAsia="en-US"/>
        </w:rPr>
      </w:pPr>
      <w:r>
        <w:rPr>
          <w:szCs w:val="28"/>
        </w:rPr>
        <w:t>8)</w:t>
      </w:r>
      <w:r>
        <w:rPr>
          <w:rFonts w:eastAsiaTheme="minorHAnsi"/>
          <w:szCs w:val="28"/>
          <w:lang w:eastAsia="en-US"/>
        </w:rPr>
        <w:t xml:space="preserve">организация тушения пожаров силами Государственной противопожарной службы (за исключением лесных пожаров, пожаров в закрытых административно-территориальных образованиях, на объектах, входящих в утверждаемый Правительством Российской Федерации перечень объектов, критически важных для национальной безопасности страны, других особо важных пожароопасных объектов, особо ценных объектов культурного наследия народов Российской Федерации, а также при </w:t>
      </w:r>
      <w:r>
        <w:rPr>
          <w:rFonts w:eastAsiaTheme="minorHAnsi"/>
          <w:szCs w:val="28"/>
          <w:lang w:eastAsia="en-US"/>
        </w:rPr>
        <w:lastRenderedPageBreak/>
        <w:t>проведении мероприятий федерального уровня с массовым сосредоточением людей);</w:t>
      </w:r>
    </w:p>
    <w:p w:rsidR="00901FEF" w:rsidRPr="005C356D" w:rsidRDefault="00901FEF" w:rsidP="00901FEF">
      <w:pPr>
        <w:autoSpaceDE w:val="0"/>
        <w:autoSpaceDN w:val="0"/>
        <w:adjustRightInd w:val="0"/>
        <w:ind w:firstLine="709"/>
        <w:jc w:val="both"/>
        <w:rPr>
          <w:rFonts w:eastAsiaTheme="minorHAnsi"/>
          <w:szCs w:val="28"/>
          <w:lang w:eastAsia="en-US"/>
        </w:rPr>
      </w:pPr>
      <w:r w:rsidRPr="005C356D">
        <w:rPr>
          <w:rFonts w:eastAsiaTheme="minorHAnsi"/>
          <w:szCs w:val="28"/>
          <w:lang w:eastAsia="en-US"/>
        </w:rPr>
        <w:t xml:space="preserve">9)организация тушения ландшафтных (природных) пожаров (за исключением тушения лесных пожаров и других ландшафтных (природных) пожаров на землях лесного фонда, землях обороны и безопасности, землях особо охраняемых природных территорий, осуществляемого в соответствии с </w:t>
      </w:r>
      <w:hyperlink r:id="rId7" w:history="1">
        <w:r w:rsidRPr="005C356D">
          <w:rPr>
            <w:rFonts w:eastAsiaTheme="minorHAnsi"/>
            <w:szCs w:val="28"/>
            <w:lang w:eastAsia="en-US"/>
          </w:rPr>
          <w:t>частью 5 статьи 51</w:t>
        </w:r>
      </w:hyperlink>
      <w:r w:rsidRPr="005C356D">
        <w:rPr>
          <w:rFonts w:eastAsiaTheme="minorHAnsi"/>
          <w:szCs w:val="28"/>
          <w:lang w:eastAsia="en-US"/>
        </w:rPr>
        <w:t xml:space="preserve"> Лесного кодекса Российской Федерации) силами и средствами единой государственной системы предупреждения и ликвидации чрезвычайных ситуаций, расположенными на территории </w:t>
      </w:r>
      <w:r w:rsidR="005166BC" w:rsidRPr="005C356D">
        <w:rPr>
          <w:rFonts w:eastAsiaTheme="minorHAnsi"/>
          <w:szCs w:val="28"/>
          <w:lang w:eastAsia="en-US"/>
        </w:rPr>
        <w:t>Приморского края</w:t>
      </w:r>
      <w:r w:rsidRPr="005C356D">
        <w:rPr>
          <w:rFonts w:eastAsiaTheme="minorHAnsi"/>
          <w:szCs w:val="28"/>
          <w:lang w:eastAsia="en-US"/>
        </w:rPr>
        <w:t xml:space="preserve">, в соответствии с полномочиями, установленными Федеральным </w:t>
      </w:r>
      <w:hyperlink r:id="rId8" w:history="1">
        <w:r w:rsidRPr="005C356D">
          <w:rPr>
            <w:rFonts w:eastAsiaTheme="minorHAnsi"/>
            <w:szCs w:val="28"/>
            <w:lang w:eastAsia="en-US"/>
          </w:rPr>
          <w:t>законом</w:t>
        </w:r>
      </w:hyperlink>
      <w:r w:rsidRPr="005C356D">
        <w:rPr>
          <w:rFonts w:eastAsiaTheme="minorHAnsi"/>
          <w:szCs w:val="28"/>
          <w:lang w:eastAsia="en-US"/>
        </w:rPr>
        <w:t xml:space="preserve"> </w:t>
      </w:r>
      <w:r w:rsidR="005166BC" w:rsidRPr="005C356D">
        <w:rPr>
          <w:rFonts w:eastAsiaTheme="minorHAnsi"/>
          <w:szCs w:val="28"/>
          <w:lang w:eastAsia="en-US"/>
        </w:rPr>
        <w:br/>
      </w:r>
      <w:r w:rsidRPr="005C356D">
        <w:rPr>
          <w:rFonts w:eastAsiaTheme="minorHAnsi"/>
          <w:szCs w:val="28"/>
          <w:lang w:eastAsia="en-US"/>
        </w:rPr>
        <w:t xml:space="preserve">от 21 декабря 1994 года </w:t>
      </w:r>
      <w:r w:rsidR="005166BC" w:rsidRPr="005C356D">
        <w:rPr>
          <w:rFonts w:eastAsiaTheme="minorHAnsi"/>
          <w:szCs w:val="28"/>
          <w:lang w:eastAsia="en-US"/>
        </w:rPr>
        <w:t>№</w:t>
      </w:r>
      <w:r w:rsidRPr="005C356D">
        <w:rPr>
          <w:rFonts w:eastAsiaTheme="minorHAnsi"/>
          <w:szCs w:val="28"/>
          <w:lang w:eastAsia="en-US"/>
        </w:rPr>
        <w:t xml:space="preserve"> 68-ФЗ "О защите населения и территорий от чрезвычайных ситуаций природного и техногенного характера";</w:t>
      </w:r>
    </w:p>
    <w:p w:rsidR="005166BC" w:rsidRPr="005C356D" w:rsidRDefault="005166BC" w:rsidP="005166BC">
      <w:pPr>
        <w:autoSpaceDE w:val="0"/>
        <w:autoSpaceDN w:val="0"/>
        <w:adjustRightInd w:val="0"/>
        <w:ind w:firstLine="709"/>
        <w:jc w:val="both"/>
        <w:rPr>
          <w:rFonts w:eastAsiaTheme="minorHAnsi"/>
          <w:szCs w:val="28"/>
          <w:lang w:eastAsia="en-US"/>
        </w:rPr>
      </w:pPr>
      <w:r w:rsidRPr="005C356D">
        <w:rPr>
          <w:szCs w:val="28"/>
        </w:rPr>
        <w:t>10)</w:t>
      </w:r>
      <w:r w:rsidRPr="005C356D">
        <w:rPr>
          <w:rFonts w:eastAsiaTheme="minorHAnsi"/>
          <w:szCs w:val="28"/>
          <w:lang w:eastAsia="en-US"/>
        </w:rPr>
        <w:t xml:space="preserve">осуществление тушения пожаров силами подразделений пожарной охраны, содержащихся за счет средств </w:t>
      </w:r>
      <w:r w:rsidR="002B2A09" w:rsidRPr="005C356D">
        <w:rPr>
          <w:rFonts w:eastAsiaTheme="minorHAnsi"/>
          <w:szCs w:val="28"/>
          <w:lang w:eastAsia="en-US"/>
        </w:rPr>
        <w:t>краевого бюджета</w:t>
      </w:r>
      <w:r w:rsidRPr="005C356D">
        <w:rPr>
          <w:rFonts w:eastAsiaTheme="minorHAnsi"/>
          <w:szCs w:val="28"/>
          <w:lang w:eastAsia="en-US"/>
        </w:rPr>
        <w:t xml:space="preserve"> (за исключением лесных пожаров, пожаров в закрытых административно-территориальных образованиях, особо важных и режимных организациях, в которых создаются специальные и воинские подразделения федеральной противопожарной службы, в организациях, в которых создаются объектовые подразделения федеральной противопожарной службы, а также при проведении мероприятий федерального уровня с массовым сосредоточением людей), в соответствии со </w:t>
      </w:r>
      <w:hyperlink r:id="rId9" w:history="1">
        <w:r w:rsidRPr="005C356D">
          <w:rPr>
            <w:rFonts w:eastAsiaTheme="minorHAnsi"/>
            <w:szCs w:val="28"/>
            <w:lang w:eastAsia="en-US"/>
          </w:rPr>
          <w:t>статьей 22</w:t>
        </w:r>
      </w:hyperlink>
      <w:r w:rsidRPr="005C356D">
        <w:rPr>
          <w:rFonts w:eastAsiaTheme="minorHAnsi"/>
          <w:szCs w:val="28"/>
          <w:lang w:eastAsia="en-US"/>
        </w:rPr>
        <w:t xml:space="preserve"> Федерального закона;</w:t>
      </w:r>
    </w:p>
    <w:p w:rsidR="002B2A09" w:rsidRDefault="002B2A09" w:rsidP="002B2A09">
      <w:pPr>
        <w:autoSpaceDE w:val="0"/>
        <w:autoSpaceDN w:val="0"/>
        <w:adjustRightInd w:val="0"/>
        <w:ind w:firstLine="708"/>
        <w:jc w:val="both"/>
        <w:rPr>
          <w:rFonts w:eastAsiaTheme="minorHAnsi"/>
          <w:szCs w:val="28"/>
          <w:lang w:eastAsia="en-US"/>
        </w:rPr>
      </w:pPr>
      <w:r w:rsidRPr="005C356D">
        <w:rPr>
          <w:szCs w:val="28"/>
        </w:rPr>
        <w:t>11)</w:t>
      </w:r>
      <w:r w:rsidRPr="005C356D">
        <w:rPr>
          <w:rFonts w:eastAsiaTheme="minorHAnsi"/>
          <w:szCs w:val="28"/>
          <w:lang w:eastAsia="en-US"/>
        </w:rPr>
        <w:t>утверждение перечня населенных пунктов, подверженных угрозе лесных пожаров и других ландшафтных (природных) пожаров;</w:t>
      </w:r>
    </w:p>
    <w:p w:rsidR="00D15D24" w:rsidRDefault="00AF6637" w:rsidP="00D15D24">
      <w:pPr>
        <w:autoSpaceDE w:val="0"/>
        <w:autoSpaceDN w:val="0"/>
        <w:adjustRightInd w:val="0"/>
        <w:ind w:firstLine="709"/>
        <w:jc w:val="both"/>
        <w:rPr>
          <w:szCs w:val="28"/>
        </w:rPr>
      </w:pPr>
      <w:r>
        <w:rPr>
          <w:szCs w:val="28"/>
        </w:rPr>
        <w:t>1</w:t>
      </w:r>
      <w:r w:rsidR="004151FE">
        <w:rPr>
          <w:szCs w:val="28"/>
        </w:rPr>
        <w:t>2</w:t>
      </w:r>
      <w:r>
        <w:rPr>
          <w:szCs w:val="28"/>
        </w:rPr>
        <w:t>)</w:t>
      </w:r>
      <w:r w:rsidRPr="00AF6637">
        <w:rPr>
          <w:szCs w:val="28"/>
        </w:rPr>
        <w:t>обеспечение соблюдения прав и законных интересов добровольных пожарных и общественных объединений пожарной охраны, в том числе установление системы мер правовой и социальной защиты добровольных пожарных и оказание поддержки общественным объединениям пожарной охраны при осуще</w:t>
      </w:r>
      <w:r w:rsidR="005E61B9">
        <w:rPr>
          <w:szCs w:val="28"/>
        </w:rPr>
        <w:t>ствлении ими своей деятельности;</w:t>
      </w:r>
    </w:p>
    <w:p w:rsidR="00C45862" w:rsidRPr="00AF6637" w:rsidRDefault="00D15D24" w:rsidP="000E7243">
      <w:pPr>
        <w:autoSpaceDE w:val="0"/>
        <w:autoSpaceDN w:val="0"/>
        <w:adjustRightInd w:val="0"/>
        <w:ind w:firstLine="708"/>
        <w:jc w:val="both"/>
        <w:rPr>
          <w:szCs w:val="28"/>
        </w:rPr>
      </w:pPr>
      <w:r w:rsidRPr="00C45862">
        <w:rPr>
          <w:szCs w:val="28"/>
        </w:rPr>
        <w:t>13)</w:t>
      </w:r>
      <w:r w:rsidR="00C45862" w:rsidRPr="00AF6637">
        <w:rPr>
          <w:szCs w:val="28"/>
        </w:rPr>
        <w:t xml:space="preserve">организация </w:t>
      </w:r>
      <w:r w:rsidR="00CE26D8" w:rsidRPr="00C45862">
        <w:rPr>
          <w:rFonts w:eastAsiaTheme="minorHAnsi"/>
          <w:szCs w:val="28"/>
          <w:lang w:eastAsia="en-US"/>
        </w:rPr>
        <w:t>обучения населения мерам пожарной безопасности</w:t>
      </w:r>
      <w:r w:rsidR="00CE26D8">
        <w:rPr>
          <w:szCs w:val="28"/>
        </w:rPr>
        <w:t xml:space="preserve">, </w:t>
      </w:r>
      <w:r w:rsidR="00C45862" w:rsidRPr="00AF6637">
        <w:rPr>
          <w:szCs w:val="28"/>
        </w:rPr>
        <w:t>информирование населения о</w:t>
      </w:r>
      <w:r w:rsidR="000E7243">
        <w:rPr>
          <w:szCs w:val="28"/>
        </w:rPr>
        <w:t xml:space="preserve"> мерах пожарной безопасности, а также</w:t>
      </w:r>
      <w:r w:rsidR="00C45862" w:rsidRPr="00AF6637">
        <w:rPr>
          <w:szCs w:val="28"/>
        </w:rPr>
        <w:t xml:space="preserve"> </w:t>
      </w:r>
      <w:r w:rsidR="00735EC0">
        <w:rPr>
          <w:szCs w:val="28"/>
        </w:rPr>
        <w:t xml:space="preserve">о </w:t>
      </w:r>
      <w:r w:rsidR="00C45862" w:rsidRPr="00AF6637">
        <w:rPr>
          <w:szCs w:val="28"/>
        </w:rPr>
        <w:t>принятых решениях по об</w:t>
      </w:r>
      <w:r w:rsidR="00C45862">
        <w:rPr>
          <w:szCs w:val="28"/>
        </w:rPr>
        <w:t>еспечению пожарной безопасности</w:t>
      </w:r>
      <w:r w:rsidR="00777BDA">
        <w:rPr>
          <w:rFonts w:eastAsiaTheme="minorHAnsi"/>
          <w:szCs w:val="28"/>
          <w:lang w:eastAsia="en-US"/>
        </w:rPr>
        <w:t>,</w:t>
      </w:r>
      <w:r w:rsidR="000E7243">
        <w:rPr>
          <w:rFonts w:eastAsiaTheme="minorHAnsi"/>
          <w:szCs w:val="28"/>
          <w:lang w:eastAsia="en-US"/>
        </w:rPr>
        <w:t xml:space="preserve"> содействие распространению пожарно-технических знаний</w:t>
      </w:r>
      <w:r w:rsidR="00C45862">
        <w:rPr>
          <w:szCs w:val="28"/>
        </w:rPr>
        <w:t>;</w:t>
      </w:r>
    </w:p>
    <w:p w:rsidR="00AF6637" w:rsidRPr="00AF6637" w:rsidRDefault="00AF6637"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t>1</w:t>
      </w:r>
      <w:r w:rsidR="00365FD8">
        <w:rPr>
          <w:rFonts w:ascii="Times New Roman" w:hAnsi="Times New Roman" w:cs="Times New Roman"/>
          <w:sz w:val="28"/>
          <w:szCs w:val="28"/>
        </w:rPr>
        <w:t>4</w:t>
      </w:r>
      <w:r w:rsidRPr="00AF6637">
        <w:rPr>
          <w:rFonts w:ascii="Times New Roman" w:hAnsi="Times New Roman" w:cs="Times New Roman"/>
          <w:sz w:val="28"/>
          <w:szCs w:val="28"/>
        </w:rPr>
        <w:t>)осуществление иных полномочий, предусмотренных действующим законодательством.</w:t>
      </w:r>
    </w:p>
    <w:p w:rsidR="00AF6637" w:rsidRDefault="00AF6637" w:rsidP="00AF6637">
      <w:pPr>
        <w:pStyle w:val="a3"/>
        <w:ind w:firstLine="709"/>
        <w:jc w:val="both"/>
        <w:rPr>
          <w:rFonts w:ascii="Times New Roman" w:hAnsi="Times New Roman" w:cs="Times New Roman"/>
          <w:sz w:val="28"/>
          <w:szCs w:val="28"/>
        </w:rPr>
      </w:pPr>
    </w:p>
    <w:p w:rsidR="00AF6637" w:rsidRPr="00AF6637" w:rsidRDefault="000F7E31"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t>СТАТЬЯ 4. ВИДЫ ПОЖАРНОЙ ОХРАНЫ В ПРИМОРСКОМ КРАЕ</w:t>
      </w:r>
    </w:p>
    <w:p w:rsidR="00AF6637" w:rsidRPr="00AF6637" w:rsidRDefault="00AF6637" w:rsidP="00AF6637">
      <w:pPr>
        <w:pStyle w:val="a3"/>
        <w:ind w:firstLine="709"/>
        <w:jc w:val="both"/>
        <w:rPr>
          <w:rFonts w:ascii="Times New Roman" w:hAnsi="Times New Roman" w:cs="Times New Roman"/>
          <w:sz w:val="28"/>
          <w:szCs w:val="28"/>
        </w:rPr>
      </w:pPr>
    </w:p>
    <w:p w:rsidR="00AF6637" w:rsidRPr="00AF6637" w:rsidRDefault="00AF6637"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t>Пожарная охрана в Приморском крае подразделяется на следующие виды:</w:t>
      </w:r>
    </w:p>
    <w:p w:rsidR="00AF6637" w:rsidRPr="00AF6637" w:rsidRDefault="005E61B9"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AF6637" w:rsidRPr="00AF6637">
        <w:rPr>
          <w:rFonts w:ascii="Times New Roman" w:hAnsi="Times New Roman" w:cs="Times New Roman"/>
          <w:sz w:val="28"/>
          <w:szCs w:val="28"/>
        </w:rPr>
        <w:t>противопожарная служба Приморского края;</w:t>
      </w:r>
    </w:p>
    <w:p w:rsidR="00AF6637" w:rsidRPr="00AF6637" w:rsidRDefault="005E61B9"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2)</w:t>
      </w:r>
      <w:r w:rsidR="00AF6637" w:rsidRPr="00AF6637">
        <w:rPr>
          <w:rFonts w:ascii="Times New Roman" w:hAnsi="Times New Roman" w:cs="Times New Roman"/>
          <w:sz w:val="28"/>
          <w:szCs w:val="28"/>
        </w:rPr>
        <w:t>муниципальная пожарная охрана;</w:t>
      </w:r>
    </w:p>
    <w:p w:rsidR="00AF6637" w:rsidRPr="00AF6637" w:rsidRDefault="005E61B9"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3)</w:t>
      </w:r>
      <w:r w:rsidR="00AF6637" w:rsidRPr="00AF6637">
        <w:rPr>
          <w:rFonts w:ascii="Times New Roman" w:hAnsi="Times New Roman" w:cs="Times New Roman"/>
          <w:sz w:val="28"/>
          <w:szCs w:val="28"/>
        </w:rPr>
        <w:t>ведомственная пожарная охрана;</w:t>
      </w:r>
    </w:p>
    <w:p w:rsidR="00AF6637" w:rsidRPr="00AF6637" w:rsidRDefault="005E61B9"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4)</w:t>
      </w:r>
      <w:r w:rsidR="00AF6637" w:rsidRPr="00AF6637">
        <w:rPr>
          <w:rFonts w:ascii="Times New Roman" w:hAnsi="Times New Roman" w:cs="Times New Roman"/>
          <w:sz w:val="28"/>
          <w:szCs w:val="28"/>
        </w:rPr>
        <w:t>частная пожарная охрана;</w:t>
      </w:r>
    </w:p>
    <w:p w:rsidR="00AF6637" w:rsidRPr="00AF6637" w:rsidRDefault="005E61B9"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5)</w:t>
      </w:r>
      <w:r w:rsidR="00AF6637" w:rsidRPr="00AF6637">
        <w:rPr>
          <w:rFonts w:ascii="Times New Roman" w:hAnsi="Times New Roman" w:cs="Times New Roman"/>
          <w:sz w:val="28"/>
          <w:szCs w:val="28"/>
        </w:rPr>
        <w:t>добровольная пожарная охрана.</w:t>
      </w:r>
    </w:p>
    <w:p w:rsidR="00842857" w:rsidRDefault="00842857" w:rsidP="00AF6637">
      <w:pPr>
        <w:pStyle w:val="a3"/>
        <w:ind w:firstLine="709"/>
        <w:jc w:val="both"/>
        <w:rPr>
          <w:rFonts w:ascii="Times New Roman" w:hAnsi="Times New Roman" w:cs="Times New Roman"/>
          <w:sz w:val="28"/>
          <w:szCs w:val="28"/>
        </w:rPr>
      </w:pPr>
    </w:p>
    <w:p w:rsidR="00842857" w:rsidRDefault="00842857" w:rsidP="00AF6637">
      <w:pPr>
        <w:pStyle w:val="a3"/>
        <w:ind w:firstLine="709"/>
        <w:jc w:val="both"/>
        <w:rPr>
          <w:rFonts w:ascii="Times New Roman" w:hAnsi="Times New Roman" w:cs="Times New Roman"/>
          <w:sz w:val="28"/>
          <w:szCs w:val="28"/>
        </w:rPr>
      </w:pPr>
    </w:p>
    <w:p w:rsidR="00AF6637" w:rsidRPr="00AF6637" w:rsidRDefault="000F7E31"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lastRenderedPageBreak/>
        <w:t>СТАТЬЯ 5. ПРОТИВОПОЖАРНАЯ СЛУЖБА ПРИМОРСКОГО КРАЯ</w:t>
      </w:r>
    </w:p>
    <w:p w:rsidR="00AF6637" w:rsidRPr="00AF6637" w:rsidRDefault="00AF6637" w:rsidP="00AF6637">
      <w:pPr>
        <w:pStyle w:val="a3"/>
        <w:ind w:firstLine="709"/>
        <w:jc w:val="both"/>
        <w:rPr>
          <w:rFonts w:ascii="Times New Roman" w:hAnsi="Times New Roman" w:cs="Times New Roman"/>
          <w:sz w:val="28"/>
          <w:szCs w:val="28"/>
        </w:rPr>
      </w:pPr>
    </w:p>
    <w:p w:rsidR="00AF6637" w:rsidRPr="00AF6637" w:rsidRDefault="005E61B9"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AF6637" w:rsidRPr="00AF6637">
        <w:rPr>
          <w:rFonts w:ascii="Times New Roman" w:hAnsi="Times New Roman" w:cs="Times New Roman"/>
          <w:sz w:val="28"/>
          <w:szCs w:val="28"/>
        </w:rPr>
        <w:t>Противопожарная служба Приморского края входит в Государственную противопожарную службу. Государственная противопожарная служба является составной частью сил обеспечения безопасности личности, общества и государства.</w:t>
      </w:r>
    </w:p>
    <w:p w:rsidR="00AF6637" w:rsidRPr="00AF6637" w:rsidRDefault="005E61B9"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2.</w:t>
      </w:r>
      <w:r w:rsidR="00AF6637" w:rsidRPr="00AF6637">
        <w:rPr>
          <w:rFonts w:ascii="Times New Roman" w:hAnsi="Times New Roman" w:cs="Times New Roman"/>
          <w:sz w:val="28"/>
          <w:szCs w:val="28"/>
        </w:rPr>
        <w:t xml:space="preserve">Противопожарная служба Приморского края создается Правительством Приморского края. </w:t>
      </w:r>
    </w:p>
    <w:p w:rsidR="00AF6637" w:rsidRPr="00AF6637" w:rsidRDefault="00AF6637" w:rsidP="00AF6637">
      <w:pPr>
        <w:pStyle w:val="a3"/>
        <w:ind w:firstLine="709"/>
        <w:jc w:val="both"/>
        <w:rPr>
          <w:rFonts w:ascii="Times New Roman" w:hAnsi="Times New Roman" w:cs="Times New Roman"/>
          <w:sz w:val="28"/>
          <w:szCs w:val="28"/>
        </w:rPr>
      </w:pPr>
    </w:p>
    <w:p w:rsidR="00AF6637" w:rsidRPr="00AF6637" w:rsidRDefault="000F7E31"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t>СТАТЬЯ 6. МУНИЦИПАЛЬНАЯ ПОЖАРНАЯ ОХРАНА</w:t>
      </w:r>
    </w:p>
    <w:p w:rsidR="00AF6637" w:rsidRPr="00AF6637" w:rsidRDefault="00AF6637" w:rsidP="00AF6637">
      <w:pPr>
        <w:pStyle w:val="a3"/>
        <w:ind w:firstLine="709"/>
        <w:jc w:val="both"/>
        <w:rPr>
          <w:rFonts w:ascii="Times New Roman" w:hAnsi="Times New Roman" w:cs="Times New Roman"/>
          <w:sz w:val="28"/>
          <w:szCs w:val="28"/>
        </w:rPr>
      </w:pPr>
    </w:p>
    <w:p w:rsidR="00AF6637" w:rsidRPr="00AF6637" w:rsidRDefault="00F32346"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AF6637" w:rsidRPr="00AF6637">
        <w:rPr>
          <w:rFonts w:ascii="Times New Roman" w:hAnsi="Times New Roman" w:cs="Times New Roman"/>
          <w:sz w:val="28"/>
          <w:szCs w:val="28"/>
        </w:rPr>
        <w:t>Муниципальная пожарная охрана создается органами местного самоуправления на территории муниципальных образований.</w:t>
      </w:r>
    </w:p>
    <w:p w:rsidR="00AF6637" w:rsidRPr="00AF6637" w:rsidRDefault="00F32346"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2.</w:t>
      </w:r>
      <w:r w:rsidR="00AF6637" w:rsidRPr="00AF6637">
        <w:rPr>
          <w:rFonts w:ascii="Times New Roman" w:hAnsi="Times New Roman" w:cs="Times New Roman"/>
          <w:sz w:val="28"/>
          <w:szCs w:val="28"/>
        </w:rPr>
        <w:t>Цель, задачи, порядок создания и организации деятельности муниципальной пожарной охраны, порядок ее взаимоотношений с другими видами пожарной охраны определяются органами местного самоуправления.</w:t>
      </w:r>
    </w:p>
    <w:p w:rsidR="000F7E31" w:rsidRDefault="000F7E31" w:rsidP="00AF6637">
      <w:pPr>
        <w:pStyle w:val="a3"/>
        <w:ind w:firstLine="709"/>
        <w:jc w:val="both"/>
        <w:rPr>
          <w:rFonts w:ascii="Times New Roman" w:hAnsi="Times New Roman" w:cs="Times New Roman"/>
          <w:sz w:val="28"/>
          <w:szCs w:val="28"/>
        </w:rPr>
      </w:pPr>
    </w:p>
    <w:p w:rsidR="00AF6637" w:rsidRPr="00AF6637" w:rsidRDefault="000F7E31"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t>СТАТЬЯ 7. ВЕДОМСТВЕННАЯ ПОЖАРНАЯ ОХРАНА</w:t>
      </w:r>
    </w:p>
    <w:p w:rsidR="000F7E31" w:rsidRDefault="000F7E31" w:rsidP="00AF6637">
      <w:pPr>
        <w:pStyle w:val="a3"/>
        <w:ind w:firstLine="709"/>
        <w:jc w:val="both"/>
        <w:rPr>
          <w:rFonts w:ascii="Times New Roman" w:hAnsi="Times New Roman" w:cs="Times New Roman"/>
          <w:sz w:val="28"/>
          <w:szCs w:val="28"/>
        </w:rPr>
      </w:pPr>
    </w:p>
    <w:p w:rsidR="00AF6637" w:rsidRPr="00AF6637" w:rsidRDefault="00F32346"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AF6637" w:rsidRPr="00AF6637">
        <w:rPr>
          <w:rFonts w:ascii="Times New Roman" w:hAnsi="Times New Roman" w:cs="Times New Roman"/>
          <w:sz w:val="28"/>
          <w:szCs w:val="28"/>
        </w:rPr>
        <w:t>Организации в целях обеспечения пожарной безопасности могут создавать органы управления и подразделения ведомственной пожарной охраны.</w:t>
      </w:r>
    </w:p>
    <w:p w:rsidR="00AF6637" w:rsidRPr="00AF6637" w:rsidRDefault="00F32346"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2.</w:t>
      </w:r>
      <w:r w:rsidR="00AF6637" w:rsidRPr="00AF6637">
        <w:rPr>
          <w:rFonts w:ascii="Times New Roman" w:hAnsi="Times New Roman" w:cs="Times New Roman"/>
          <w:sz w:val="28"/>
          <w:szCs w:val="28"/>
        </w:rPr>
        <w:t>Порядок организации, реорганизации, ликвидации органов управления и подразделений ведомственной пожарной охраны, условия осуществления их деятельности, несения службы личным составом определяются соответствующими положениями, согласованными с федеральным органом исполнительной власти, уполномоченным на решение задач в области пожарной безопасности.</w:t>
      </w:r>
    </w:p>
    <w:p w:rsidR="00AF6637" w:rsidRPr="00AF6637" w:rsidRDefault="00AF6637" w:rsidP="00AF6637">
      <w:pPr>
        <w:pStyle w:val="a3"/>
        <w:ind w:firstLine="709"/>
        <w:jc w:val="both"/>
        <w:rPr>
          <w:rFonts w:ascii="Times New Roman" w:hAnsi="Times New Roman" w:cs="Times New Roman"/>
          <w:sz w:val="28"/>
          <w:szCs w:val="28"/>
        </w:rPr>
      </w:pPr>
    </w:p>
    <w:p w:rsidR="00AF6637" w:rsidRPr="00AF6637" w:rsidRDefault="000F7E31"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t>СТАТЬЯ 8. ЧАСТНАЯ ПОЖАРНАЯ ОХРАНА</w:t>
      </w:r>
    </w:p>
    <w:p w:rsidR="00AF6637" w:rsidRPr="00AF6637" w:rsidRDefault="00AF6637" w:rsidP="00AF6637">
      <w:pPr>
        <w:pStyle w:val="a3"/>
        <w:ind w:firstLine="709"/>
        <w:jc w:val="both"/>
        <w:rPr>
          <w:rFonts w:ascii="Times New Roman" w:hAnsi="Times New Roman" w:cs="Times New Roman"/>
          <w:sz w:val="28"/>
          <w:szCs w:val="28"/>
        </w:rPr>
      </w:pPr>
    </w:p>
    <w:p w:rsidR="00AF6637" w:rsidRPr="00AF6637" w:rsidRDefault="00F32346"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AF6637" w:rsidRPr="00AF6637">
        <w:rPr>
          <w:rFonts w:ascii="Times New Roman" w:hAnsi="Times New Roman" w:cs="Times New Roman"/>
          <w:sz w:val="28"/>
          <w:szCs w:val="28"/>
        </w:rPr>
        <w:t>Частная пожарная охрана создается в населенных пунктах и организациях.</w:t>
      </w:r>
    </w:p>
    <w:p w:rsidR="00AF6637" w:rsidRPr="00AF6637" w:rsidRDefault="00F32346"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2.</w:t>
      </w:r>
      <w:r w:rsidR="00AF6637" w:rsidRPr="00AF6637">
        <w:rPr>
          <w:rFonts w:ascii="Times New Roman" w:hAnsi="Times New Roman" w:cs="Times New Roman"/>
          <w:sz w:val="28"/>
          <w:szCs w:val="28"/>
        </w:rPr>
        <w:t>Создание, реорганизация и ликвидация подразделений частной пожарной охраны осуществляются в соответствии с Гражданским кодексом Российской Федерации.</w:t>
      </w:r>
    </w:p>
    <w:p w:rsidR="00AF6637" w:rsidRPr="00AF6637" w:rsidRDefault="00F32346"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3.</w:t>
      </w:r>
      <w:r w:rsidR="00AF6637" w:rsidRPr="00AF6637">
        <w:rPr>
          <w:rFonts w:ascii="Times New Roman" w:hAnsi="Times New Roman" w:cs="Times New Roman"/>
          <w:sz w:val="28"/>
          <w:szCs w:val="28"/>
        </w:rPr>
        <w:t>Нормативы численности и технической оснащенности частной пожарной охраны устанавливаются ее собственником на добровольной основе с учетом требований нормативных документов по пожарной безопасности.</w:t>
      </w:r>
    </w:p>
    <w:p w:rsidR="00AF6637" w:rsidRPr="00AF6637" w:rsidRDefault="00F32346"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4.</w:t>
      </w:r>
      <w:r w:rsidR="00AF6637" w:rsidRPr="00AF6637">
        <w:rPr>
          <w:rFonts w:ascii="Times New Roman" w:hAnsi="Times New Roman" w:cs="Times New Roman"/>
          <w:sz w:val="28"/>
          <w:szCs w:val="28"/>
        </w:rPr>
        <w:t>Подразделения частной пожарной охраны оказывают услуги в области пожарной безопасности на основе заключенных договоров.</w:t>
      </w:r>
    </w:p>
    <w:p w:rsidR="00AF6637" w:rsidRDefault="00AF6637" w:rsidP="00AF6637">
      <w:pPr>
        <w:pStyle w:val="a3"/>
        <w:ind w:firstLine="709"/>
        <w:jc w:val="both"/>
        <w:rPr>
          <w:rFonts w:ascii="Times New Roman" w:hAnsi="Times New Roman" w:cs="Times New Roman"/>
          <w:sz w:val="28"/>
          <w:szCs w:val="28"/>
        </w:rPr>
      </w:pPr>
    </w:p>
    <w:p w:rsidR="00842857" w:rsidRDefault="00842857" w:rsidP="00AF6637">
      <w:pPr>
        <w:pStyle w:val="a3"/>
        <w:ind w:firstLine="709"/>
        <w:jc w:val="both"/>
        <w:rPr>
          <w:rFonts w:ascii="Times New Roman" w:hAnsi="Times New Roman" w:cs="Times New Roman"/>
          <w:sz w:val="28"/>
          <w:szCs w:val="28"/>
        </w:rPr>
      </w:pPr>
    </w:p>
    <w:p w:rsidR="00842857" w:rsidRDefault="00842857" w:rsidP="00AF6637">
      <w:pPr>
        <w:pStyle w:val="a3"/>
        <w:ind w:firstLine="709"/>
        <w:jc w:val="both"/>
        <w:rPr>
          <w:rFonts w:ascii="Times New Roman" w:hAnsi="Times New Roman" w:cs="Times New Roman"/>
          <w:sz w:val="28"/>
          <w:szCs w:val="28"/>
        </w:rPr>
      </w:pPr>
    </w:p>
    <w:p w:rsidR="00842857" w:rsidRDefault="00842857" w:rsidP="00AF6637">
      <w:pPr>
        <w:pStyle w:val="a3"/>
        <w:ind w:firstLine="709"/>
        <w:jc w:val="both"/>
        <w:rPr>
          <w:rFonts w:ascii="Times New Roman" w:hAnsi="Times New Roman" w:cs="Times New Roman"/>
          <w:sz w:val="28"/>
          <w:szCs w:val="28"/>
        </w:rPr>
      </w:pPr>
    </w:p>
    <w:p w:rsidR="00AF6637" w:rsidRPr="00AF6637" w:rsidRDefault="000F7E31"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lastRenderedPageBreak/>
        <w:t>СТАТЬЯ 9. ДОБРОВОЛЬНАЯ ПОЖАРНАЯ ОХРАНА</w:t>
      </w:r>
    </w:p>
    <w:p w:rsidR="00AF6637" w:rsidRPr="00AF6637" w:rsidRDefault="00AF6637" w:rsidP="00AF6637">
      <w:pPr>
        <w:pStyle w:val="a3"/>
        <w:ind w:firstLine="709"/>
        <w:jc w:val="both"/>
        <w:rPr>
          <w:rFonts w:ascii="Times New Roman" w:hAnsi="Times New Roman" w:cs="Times New Roman"/>
          <w:sz w:val="28"/>
          <w:szCs w:val="28"/>
        </w:rPr>
      </w:pPr>
    </w:p>
    <w:p w:rsidR="00AF6637" w:rsidRPr="00AF6637" w:rsidRDefault="00F32346"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AF6637" w:rsidRPr="00AF6637">
        <w:rPr>
          <w:rFonts w:ascii="Times New Roman" w:hAnsi="Times New Roman" w:cs="Times New Roman"/>
          <w:sz w:val="28"/>
          <w:szCs w:val="28"/>
        </w:rPr>
        <w:t xml:space="preserve">Добровольная пожарная охрана в Приморском крае создается и действует в порядке, установленном Федеральным законом </w:t>
      </w:r>
      <w:r w:rsidR="00551466">
        <w:rPr>
          <w:rFonts w:ascii="Times New Roman" w:hAnsi="Times New Roman" w:cs="Times New Roman"/>
          <w:sz w:val="28"/>
          <w:szCs w:val="28"/>
        </w:rPr>
        <w:t xml:space="preserve">от 6 мая </w:t>
      </w:r>
      <w:r w:rsidR="00551466">
        <w:rPr>
          <w:rFonts w:ascii="Times New Roman" w:hAnsi="Times New Roman" w:cs="Times New Roman"/>
          <w:sz w:val="28"/>
          <w:szCs w:val="28"/>
        </w:rPr>
        <w:br/>
        <w:t xml:space="preserve">2011 года № 100-ФЗ </w:t>
      </w:r>
      <w:r w:rsidR="00AF6637" w:rsidRPr="00AF6637">
        <w:rPr>
          <w:rFonts w:ascii="Times New Roman" w:hAnsi="Times New Roman" w:cs="Times New Roman"/>
          <w:sz w:val="28"/>
          <w:szCs w:val="28"/>
        </w:rPr>
        <w:t>"О добровольной пожарной охране".</w:t>
      </w:r>
    </w:p>
    <w:p w:rsidR="00AF6637" w:rsidRPr="00AF6637" w:rsidRDefault="00F32346"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2.</w:t>
      </w:r>
      <w:r w:rsidR="00AF6637" w:rsidRPr="00AF6637">
        <w:rPr>
          <w:rFonts w:ascii="Times New Roman" w:hAnsi="Times New Roman" w:cs="Times New Roman"/>
          <w:sz w:val="28"/>
          <w:szCs w:val="28"/>
        </w:rPr>
        <w:t>Поддержка общественным учреждениям пожарной охраны (территориальные добровольные пожарные команды или территориальные добровольные пожарные дружины) при осуществлении ими своей деятельности оказывается в формах:</w:t>
      </w:r>
    </w:p>
    <w:p w:rsidR="00AF6637" w:rsidRPr="00AF6637" w:rsidRDefault="00F32346"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AF6637" w:rsidRPr="00AF6637">
        <w:rPr>
          <w:rFonts w:ascii="Times New Roman" w:hAnsi="Times New Roman" w:cs="Times New Roman"/>
          <w:sz w:val="28"/>
          <w:szCs w:val="28"/>
        </w:rPr>
        <w:t>информационной и консультационной поддержки в целях оказания содействия в реализации уставных целей общественных учреждений пожарной охраны;</w:t>
      </w:r>
    </w:p>
    <w:p w:rsidR="00AF6637" w:rsidRPr="00AF6637" w:rsidRDefault="00F32346"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2)</w:t>
      </w:r>
      <w:r w:rsidR="00AF6637" w:rsidRPr="00AF6637">
        <w:rPr>
          <w:rFonts w:ascii="Times New Roman" w:hAnsi="Times New Roman" w:cs="Times New Roman"/>
          <w:sz w:val="28"/>
          <w:szCs w:val="28"/>
        </w:rPr>
        <w:t>имущественной поддержки. Имущественная поддержка общественным учреждениям пожарной охраны осуществляется органами исполнительной власти Приморского края в виде передачи во владение и (или) пользование на долгосрочной основе имущества Приморского края, необходимого для достижения уставных целей общественных учреждений пожарной охраны. Имущество, полученное общественными учреждениями пожарной охраны за счет поддержки, оказанной органами исполнительной власти Приморского края, подлежит раздельному учету. Порядок формирования, ведения, обязательного опубликования перечня имущества Приморского края, которое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общественным учреждениям пожарной охраны, а также порядок и условия предоставления во владение и (или) в пользование общественным учреждениям пожарной охраны включенного в него имущества Приморского края устанавлива</w:t>
      </w:r>
      <w:r>
        <w:rPr>
          <w:rFonts w:ascii="Times New Roman" w:hAnsi="Times New Roman" w:cs="Times New Roman"/>
          <w:sz w:val="28"/>
          <w:szCs w:val="28"/>
        </w:rPr>
        <w:t>ю</w:t>
      </w:r>
      <w:r w:rsidR="00AF6637" w:rsidRPr="00AF6637">
        <w:rPr>
          <w:rFonts w:ascii="Times New Roman" w:hAnsi="Times New Roman" w:cs="Times New Roman"/>
          <w:sz w:val="28"/>
          <w:szCs w:val="28"/>
        </w:rPr>
        <w:t>тся Правительством Приморского края;</w:t>
      </w:r>
    </w:p>
    <w:p w:rsidR="00AF6637" w:rsidRPr="00AF6637" w:rsidRDefault="00F32346"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3)</w:t>
      </w:r>
      <w:r w:rsidR="00AF6637" w:rsidRPr="00AF6637">
        <w:rPr>
          <w:rFonts w:ascii="Times New Roman" w:hAnsi="Times New Roman" w:cs="Times New Roman"/>
          <w:sz w:val="28"/>
          <w:szCs w:val="28"/>
        </w:rPr>
        <w:t>в иных формах в соответствии с федеральным законодательством и законодательством Приморского края.</w:t>
      </w:r>
    </w:p>
    <w:p w:rsidR="00AF6637" w:rsidRDefault="00AF6637" w:rsidP="00AF6637">
      <w:pPr>
        <w:pStyle w:val="a3"/>
        <w:ind w:firstLine="709"/>
        <w:jc w:val="both"/>
        <w:rPr>
          <w:rFonts w:ascii="Times New Roman" w:hAnsi="Times New Roman" w:cs="Times New Roman"/>
          <w:sz w:val="28"/>
          <w:szCs w:val="28"/>
        </w:rPr>
      </w:pPr>
    </w:p>
    <w:p w:rsidR="007A0A44" w:rsidRPr="004A4F81" w:rsidRDefault="007A0A44" w:rsidP="007A0A44">
      <w:pPr>
        <w:pStyle w:val="a3"/>
        <w:ind w:left="2268" w:hanging="1559"/>
        <w:rPr>
          <w:rFonts w:ascii="Times New Roman" w:hAnsi="Times New Roman" w:cs="Times New Roman"/>
          <w:sz w:val="28"/>
          <w:szCs w:val="28"/>
        </w:rPr>
      </w:pPr>
      <w:r w:rsidRPr="004A4F81">
        <w:rPr>
          <w:rFonts w:ascii="Times New Roman" w:hAnsi="Times New Roman" w:cs="Times New Roman"/>
          <w:sz w:val="28"/>
          <w:szCs w:val="28"/>
        </w:rPr>
        <w:t>СТАТЬЯ 10. КОМИССИЯ ПО ПРЕДУПРЕЖДЕНИЮ И ЛИКВИДАЦИИ ЧРЕЗВЫЧАЙНЫХ СИТУАЦИЙ И ОБЕСПЕЧЕНИЮ ПОЖАРНОЙ БЕЗОПАСНОСТИ ПРИМОРСКОГО КРАЯ</w:t>
      </w:r>
    </w:p>
    <w:p w:rsidR="007A0A44" w:rsidRPr="004A4F81" w:rsidRDefault="007A0A44" w:rsidP="00AF6637">
      <w:pPr>
        <w:pStyle w:val="a3"/>
        <w:ind w:firstLine="709"/>
        <w:jc w:val="both"/>
        <w:rPr>
          <w:rFonts w:ascii="Times New Roman" w:hAnsi="Times New Roman" w:cs="Times New Roman"/>
          <w:sz w:val="28"/>
          <w:szCs w:val="28"/>
        </w:rPr>
      </w:pPr>
    </w:p>
    <w:p w:rsidR="007A0A44" w:rsidRPr="004A4F81" w:rsidRDefault="00143210" w:rsidP="007A0A44">
      <w:pPr>
        <w:autoSpaceDE w:val="0"/>
        <w:autoSpaceDN w:val="0"/>
        <w:adjustRightInd w:val="0"/>
        <w:ind w:firstLine="709"/>
        <w:jc w:val="both"/>
        <w:rPr>
          <w:rFonts w:eastAsiaTheme="minorHAnsi"/>
          <w:szCs w:val="28"/>
          <w:lang w:eastAsia="en-US"/>
        </w:rPr>
      </w:pPr>
      <w:r>
        <w:rPr>
          <w:rFonts w:eastAsiaTheme="minorHAnsi"/>
          <w:szCs w:val="28"/>
          <w:lang w:eastAsia="en-US"/>
        </w:rPr>
        <w:t>К</w:t>
      </w:r>
      <w:r w:rsidR="007A0A44" w:rsidRPr="004A4F81">
        <w:rPr>
          <w:rFonts w:eastAsiaTheme="minorHAnsi"/>
          <w:szCs w:val="28"/>
          <w:lang w:eastAsia="en-US"/>
        </w:rPr>
        <w:t>оординационным органом,</w:t>
      </w:r>
      <w:r>
        <w:rPr>
          <w:rFonts w:eastAsiaTheme="minorHAnsi"/>
          <w:szCs w:val="28"/>
          <w:lang w:eastAsia="en-US"/>
        </w:rPr>
        <w:t xml:space="preserve"> обеспечивающим согласованность действий</w:t>
      </w:r>
      <w:r w:rsidR="007A0A44" w:rsidRPr="004A4F81">
        <w:rPr>
          <w:rFonts w:eastAsiaTheme="minorHAnsi"/>
          <w:szCs w:val="28"/>
          <w:lang w:eastAsia="en-US"/>
        </w:rPr>
        <w:t xml:space="preserve"> </w:t>
      </w:r>
      <w:r>
        <w:rPr>
          <w:rFonts w:eastAsiaTheme="minorHAnsi"/>
          <w:szCs w:val="28"/>
          <w:lang w:eastAsia="en-US"/>
        </w:rPr>
        <w:t>территориальных органов федеральных органов исполнительной власти,</w:t>
      </w:r>
      <w:r w:rsidRPr="00143210">
        <w:rPr>
          <w:rFonts w:eastAsiaTheme="minorHAnsi"/>
          <w:szCs w:val="28"/>
          <w:lang w:eastAsia="en-US"/>
        </w:rPr>
        <w:t xml:space="preserve"> </w:t>
      </w:r>
      <w:r w:rsidRPr="004A4F81">
        <w:rPr>
          <w:rFonts w:eastAsiaTheme="minorHAnsi"/>
          <w:szCs w:val="28"/>
          <w:lang w:eastAsia="en-US"/>
        </w:rPr>
        <w:t>органов исполнительной власти Приморского края</w:t>
      </w:r>
      <w:r>
        <w:rPr>
          <w:rFonts w:eastAsiaTheme="minorHAnsi"/>
          <w:szCs w:val="28"/>
          <w:lang w:eastAsia="en-US"/>
        </w:rPr>
        <w:t xml:space="preserve">, органов местного самоуправления муниципальных образований Приморского края </w:t>
      </w:r>
      <w:r w:rsidRPr="004A4F81">
        <w:rPr>
          <w:rFonts w:eastAsiaTheme="minorHAnsi"/>
          <w:szCs w:val="28"/>
          <w:lang w:eastAsia="en-US"/>
        </w:rPr>
        <w:t>и организаций</w:t>
      </w:r>
      <w:r>
        <w:rPr>
          <w:rFonts w:eastAsiaTheme="minorHAnsi"/>
          <w:szCs w:val="28"/>
          <w:lang w:eastAsia="en-US"/>
        </w:rPr>
        <w:t xml:space="preserve"> при решении вопросов по </w:t>
      </w:r>
      <w:r w:rsidR="007A0A44" w:rsidRPr="004A4F81">
        <w:rPr>
          <w:rFonts w:eastAsiaTheme="minorHAnsi"/>
          <w:szCs w:val="28"/>
          <w:lang w:eastAsia="en-US"/>
        </w:rPr>
        <w:t>обеспечени</w:t>
      </w:r>
      <w:r>
        <w:rPr>
          <w:rFonts w:eastAsiaTheme="minorHAnsi"/>
          <w:szCs w:val="28"/>
          <w:lang w:eastAsia="en-US"/>
        </w:rPr>
        <w:t>ю пожарной безопасности в Приморском крае, является комиссия по предупреждению и ликвидации</w:t>
      </w:r>
      <w:r w:rsidR="007A0A44" w:rsidRPr="004A4F81">
        <w:rPr>
          <w:rFonts w:eastAsiaTheme="minorHAnsi"/>
          <w:szCs w:val="28"/>
          <w:lang w:eastAsia="en-US"/>
        </w:rPr>
        <w:t xml:space="preserve"> </w:t>
      </w:r>
      <w:r>
        <w:rPr>
          <w:rFonts w:eastAsiaTheme="minorHAnsi"/>
          <w:szCs w:val="28"/>
          <w:lang w:eastAsia="en-US"/>
        </w:rPr>
        <w:t xml:space="preserve"> </w:t>
      </w:r>
      <w:r w:rsidR="008D3FE9">
        <w:rPr>
          <w:rFonts w:eastAsiaTheme="minorHAnsi"/>
          <w:szCs w:val="28"/>
          <w:lang w:eastAsia="en-US"/>
        </w:rPr>
        <w:t xml:space="preserve"> чрезвычайных ситуаций</w:t>
      </w:r>
      <w:r>
        <w:rPr>
          <w:rFonts w:eastAsiaTheme="minorHAnsi"/>
          <w:szCs w:val="28"/>
          <w:lang w:eastAsia="en-US"/>
        </w:rPr>
        <w:t xml:space="preserve"> и обеспечению пожарной безопасности Приморского края</w:t>
      </w:r>
      <w:r w:rsidR="00E52049">
        <w:rPr>
          <w:rFonts w:eastAsiaTheme="minorHAnsi"/>
          <w:szCs w:val="28"/>
          <w:lang w:eastAsia="en-US"/>
        </w:rPr>
        <w:t>,</w:t>
      </w:r>
      <w:r w:rsidR="00E03A79">
        <w:rPr>
          <w:rFonts w:eastAsiaTheme="minorHAnsi"/>
          <w:szCs w:val="28"/>
          <w:lang w:eastAsia="en-US"/>
        </w:rPr>
        <w:t xml:space="preserve"> создаваемая в соответствии с Законом Приморского края от 2 декабря 1999 года № 74-КЗ "О защите населения и территории </w:t>
      </w:r>
      <w:r w:rsidR="00E03A79">
        <w:rPr>
          <w:rFonts w:eastAsiaTheme="minorHAnsi"/>
          <w:szCs w:val="28"/>
          <w:lang w:eastAsia="en-US"/>
        </w:rPr>
        <w:lastRenderedPageBreak/>
        <w:t>Приморского края от чрезвычайных ситуаций приро</w:t>
      </w:r>
      <w:r w:rsidR="00735EC0">
        <w:rPr>
          <w:rFonts w:eastAsiaTheme="minorHAnsi"/>
          <w:szCs w:val="28"/>
          <w:lang w:eastAsia="en-US"/>
        </w:rPr>
        <w:t>дного и техногенного характера".</w:t>
      </w:r>
      <w:r w:rsidR="008D3FE9">
        <w:rPr>
          <w:rFonts w:eastAsiaTheme="minorHAnsi"/>
          <w:szCs w:val="28"/>
          <w:lang w:eastAsia="en-US"/>
        </w:rPr>
        <w:t xml:space="preserve"> </w:t>
      </w:r>
    </w:p>
    <w:p w:rsidR="004A4F81" w:rsidRDefault="004A4F81" w:rsidP="00AF6637">
      <w:pPr>
        <w:pStyle w:val="a3"/>
        <w:ind w:firstLine="709"/>
        <w:jc w:val="both"/>
        <w:rPr>
          <w:rFonts w:ascii="Times New Roman" w:hAnsi="Times New Roman" w:cs="Times New Roman"/>
          <w:sz w:val="28"/>
          <w:szCs w:val="28"/>
        </w:rPr>
      </w:pPr>
    </w:p>
    <w:p w:rsidR="0089513B" w:rsidRDefault="00A35476" w:rsidP="00A35476">
      <w:pPr>
        <w:pStyle w:val="a3"/>
        <w:ind w:left="2268" w:hanging="1559"/>
        <w:jc w:val="both"/>
        <w:rPr>
          <w:rFonts w:ascii="Times New Roman" w:hAnsi="Times New Roman" w:cs="Times New Roman"/>
          <w:sz w:val="28"/>
          <w:szCs w:val="28"/>
        </w:rPr>
      </w:pPr>
      <w:r w:rsidRPr="00AF6637">
        <w:rPr>
          <w:rFonts w:ascii="Times New Roman" w:hAnsi="Times New Roman" w:cs="Times New Roman"/>
          <w:sz w:val="28"/>
          <w:szCs w:val="28"/>
        </w:rPr>
        <w:t>СТАТЬЯ 1</w:t>
      </w:r>
      <w:r w:rsidR="007A0A44">
        <w:rPr>
          <w:rFonts w:ascii="Times New Roman" w:hAnsi="Times New Roman" w:cs="Times New Roman"/>
          <w:sz w:val="28"/>
          <w:szCs w:val="28"/>
        </w:rPr>
        <w:t>1</w:t>
      </w:r>
      <w:r w:rsidRPr="00AF6637">
        <w:rPr>
          <w:rFonts w:ascii="Times New Roman" w:hAnsi="Times New Roman" w:cs="Times New Roman"/>
          <w:sz w:val="28"/>
          <w:szCs w:val="28"/>
        </w:rPr>
        <w:t>. ОТВЕТСТВЕННОСТЬ ЗА НАРУШЕНИЕ ТРЕБОВАНИЙ</w:t>
      </w:r>
    </w:p>
    <w:p w:rsidR="00AF6637" w:rsidRPr="00AF6637" w:rsidRDefault="00A35476" w:rsidP="0089513B">
      <w:pPr>
        <w:pStyle w:val="a3"/>
        <w:ind w:left="2268" w:hanging="144"/>
        <w:jc w:val="both"/>
        <w:rPr>
          <w:rFonts w:ascii="Times New Roman" w:hAnsi="Times New Roman" w:cs="Times New Roman"/>
          <w:sz w:val="28"/>
          <w:szCs w:val="28"/>
        </w:rPr>
      </w:pPr>
      <w:r w:rsidRPr="00AF6637">
        <w:rPr>
          <w:rFonts w:ascii="Times New Roman" w:hAnsi="Times New Roman" w:cs="Times New Roman"/>
          <w:sz w:val="28"/>
          <w:szCs w:val="28"/>
        </w:rPr>
        <w:t xml:space="preserve"> </w:t>
      </w:r>
      <w:r w:rsidR="0089513B">
        <w:rPr>
          <w:rFonts w:ascii="Times New Roman" w:hAnsi="Times New Roman" w:cs="Times New Roman"/>
          <w:sz w:val="28"/>
          <w:szCs w:val="28"/>
        </w:rPr>
        <w:t xml:space="preserve"> </w:t>
      </w:r>
      <w:r w:rsidRPr="00AF6637">
        <w:rPr>
          <w:rFonts w:ascii="Times New Roman" w:hAnsi="Times New Roman" w:cs="Times New Roman"/>
          <w:sz w:val="28"/>
          <w:szCs w:val="28"/>
        </w:rPr>
        <w:t>ПОЖАРНОЙ БЕЗОПАСНОСТИ</w:t>
      </w:r>
    </w:p>
    <w:p w:rsidR="00AF6637" w:rsidRPr="00AF6637" w:rsidRDefault="00AF6637" w:rsidP="00AF6637">
      <w:pPr>
        <w:pStyle w:val="a3"/>
        <w:ind w:firstLine="709"/>
        <w:jc w:val="both"/>
        <w:rPr>
          <w:rFonts w:ascii="Times New Roman" w:hAnsi="Times New Roman" w:cs="Times New Roman"/>
          <w:sz w:val="28"/>
          <w:szCs w:val="28"/>
        </w:rPr>
      </w:pPr>
    </w:p>
    <w:p w:rsidR="00AF6637" w:rsidRPr="00AF6637" w:rsidRDefault="00AF6637"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t>Должностные лица и граждане, а также юридические лица привлекаются к административной ответственности за нарушение требований пожарной безопасности в соответствии с законодательством Российской Федерации.</w:t>
      </w:r>
    </w:p>
    <w:p w:rsidR="00AF6637" w:rsidRPr="00AF6637" w:rsidRDefault="00AF6637" w:rsidP="00AF6637">
      <w:pPr>
        <w:pStyle w:val="a3"/>
        <w:ind w:firstLine="709"/>
        <w:jc w:val="both"/>
        <w:rPr>
          <w:rFonts w:ascii="Times New Roman" w:hAnsi="Times New Roman" w:cs="Times New Roman"/>
          <w:sz w:val="28"/>
          <w:szCs w:val="28"/>
        </w:rPr>
      </w:pPr>
    </w:p>
    <w:p w:rsidR="00AF6637" w:rsidRPr="00AF6637" w:rsidRDefault="00A35476" w:rsidP="00A35476">
      <w:pPr>
        <w:pStyle w:val="a3"/>
        <w:ind w:left="2268" w:hanging="1559"/>
        <w:rPr>
          <w:rFonts w:ascii="Times New Roman" w:hAnsi="Times New Roman" w:cs="Times New Roman"/>
          <w:sz w:val="28"/>
          <w:szCs w:val="28"/>
        </w:rPr>
      </w:pPr>
      <w:r w:rsidRPr="00AF6637">
        <w:rPr>
          <w:rFonts w:ascii="Times New Roman" w:hAnsi="Times New Roman" w:cs="Times New Roman"/>
          <w:sz w:val="28"/>
          <w:szCs w:val="28"/>
        </w:rPr>
        <w:t>СТАТЬЯ 1</w:t>
      </w:r>
      <w:r w:rsidR="007A0A44">
        <w:rPr>
          <w:rFonts w:ascii="Times New Roman" w:hAnsi="Times New Roman" w:cs="Times New Roman"/>
          <w:sz w:val="28"/>
          <w:szCs w:val="28"/>
        </w:rPr>
        <w:t>2</w:t>
      </w:r>
      <w:r w:rsidRPr="00AF6637">
        <w:rPr>
          <w:rFonts w:ascii="Times New Roman" w:hAnsi="Times New Roman" w:cs="Times New Roman"/>
          <w:sz w:val="28"/>
          <w:szCs w:val="28"/>
        </w:rPr>
        <w:t>. ФИНАНСОВОЕ И МАТЕРИАЛЬНО-ТЕХНИЧЕСКОЕ ОБЕСПЕЧЕНИЕ СЛУЖБ ПОЖАРНОЙ БЕЗОПАСНОСТИ</w:t>
      </w:r>
    </w:p>
    <w:p w:rsidR="00AF6637" w:rsidRPr="00AF6637" w:rsidRDefault="00AF6637" w:rsidP="00AF6637">
      <w:pPr>
        <w:pStyle w:val="a3"/>
        <w:ind w:firstLine="709"/>
        <w:jc w:val="both"/>
        <w:rPr>
          <w:rFonts w:ascii="Times New Roman" w:hAnsi="Times New Roman" w:cs="Times New Roman"/>
          <w:sz w:val="28"/>
          <w:szCs w:val="28"/>
        </w:rPr>
      </w:pPr>
    </w:p>
    <w:p w:rsidR="00AF6637" w:rsidRPr="00AF6637" w:rsidRDefault="00F32346"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AF6637" w:rsidRPr="00AF6637">
        <w:rPr>
          <w:rFonts w:ascii="Times New Roman" w:hAnsi="Times New Roman" w:cs="Times New Roman"/>
          <w:sz w:val="28"/>
          <w:szCs w:val="28"/>
        </w:rPr>
        <w:t>Финансовое обеспечение деятельности противопожарной службы Приморского края, социальных гарантий и компенсаций личному составу этой службы является расходным обязательством Приморского края.</w:t>
      </w:r>
    </w:p>
    <w:p w:rsidR="00AF6637" w:rsidRPr="00AF6637" w:rsidRDefault="00F32346" w:rsidP="00AF6637">
      <w:pPr>
        <w:pStyle w:val="a3"/>
        <w:ind w:firstLine="709"/>
        <w:jc w:val="both"/>
        <w:rPr>
          <w:rFonts w:ascii="Times New Roman" w:hAnsi="Times New Roman" w:cs="Times New Roman"/>
          <w:sz w:val="28"/>
          <w:szCs w:val="28"/>
        </w:rPr>
      </w:pPr>
      <w:r>
        <w:rPr>
          <w:rFonts w:ascii="Times New Roman" w:hAnsi="Times New Roman" w:cs="Times New Roman"/>
          <w:sz w:val="28"/>
          <w:szCs w:val="28"/>
        </w:rPr>
        <w:t>2.</w:t>
      </w:r>
      <w:r w:rsidR="00AF6637" w:rsidRPr="00AF6637">
        <w:rPr>
          <w:rFonts w:ascii="Times New Roman" w:hAnsi="Times New Roman" w:cs="Times New Roman"/>
          <w:sz w:val="28"/>
          <w:szCs w:val="28"/>
        </w:rPr>
        <w:t>Финансовое и материально-техническое обеспечение деятельности ведомственной и частной пожарной охраны, а также финансовое обеспечение социальных гарантий и компенсаций их ли</w:t>
      </w:r>
      <w:r w:rsidR="00684676">
        <w:rPr>
          <w:rFonts w:ascii="Times New Roman" w:hAnsi="Times New Roman" w:cs="Times New Roman"/>
          <w:sz w:val="28"/>
          <w:szCs w:val="28"/>
        </w:rPr>
        <w:t>чному составу в соответствии с Ф</w:t>
      </w:r>
      <w:r w:rsidR="00AF6637" w:rsidRPr="00AF6637">
        <w:rPr>
          <w:rFonts w:ascii="Times New Roman" w:hAnsi="Times New Roman" w:cs="Times New Roman"/>
          <w:sz w:val="28"/>
          <w:szCs w:val="28"/>
        </w:rPr>
        <w:t>едеральным законом осуществляется их учредителями за счет собственных средств.</w:t>
      </w:r>
    </w:p>
    <w:p w:rsidR="00AF6637" w:rsidRPr="00AF6637" w:rsidRDefault="00AF6637" w:rsidP="00AF6637">
      <w:pPr>
        <w:pStyle w:val="a3"/>
        <w:ind w:firstLine="709"/>
        <w:jc w:val="both"/>
        <w:rPr>
          <w:rFonts w:ascii="Times New Roman" w:hAnsi="Times New Roman" w:cs="Times New Roman"/>
          <w:sz w:val="28"/>
          <w:szCs w:val="28"/>
        </w:rPr>
      </w:pPr>
    </w:p>
    <w:p w:rsidR="00AF6637" w:rsidRPr="00AF6637" w:rsidRDefault="00A35476" w:rsidP="00AF663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t>СТАТЬЯ 1</w:t>
      </w:r>
      <w:r w:rsidR="007A0A44">
        <w:rPr>
          <w:rFonts w:ascii="Times New Roman" w:hAnsi="Times New Roman" w:cs="Times New Roman"/>
          <w:sz w:val="28"/>
          <w:szCs w:val="28"/>
        </w:rPr>
        <w:t>3</w:t>
      </w:r>
      <w:r w:rsidRPr="00AF6637">
        <w:rPr>
          <w:rFonts w:ascii="Times New Roman" w:hAnsi="Times New Roman" w:cs="Times New Roman"/>
          <w:sz w:val="28"/>
          <w:szCs w:val="28"/>
        </w:rPr>
        <w:t>. ВСТУПЛЕНИЕ В СИЛУ НАСТОЯЩЕГО ЗАКОНА</w:t>
      </w:r>
    </w:p>
    <w:p w:rsidR="00AF6637" w:rsidRPr="00AF6637" w:rsidRDefault="00AF6637" w:rsidP="00AF6637">
      <w:pPr>
        <w:pStyle w:val="a3"/>
        <w:ind w:firstLine="709"/>
        <w:jc w:val="both"/>
        <w:rPr>
          <w:rFonts w:ascii="Times New Roman" w:hAnsi="Times New Roman" w:cs="Times New Roman"/>
          <w:sz w:val="28"/>
          <w:szCs w:val="28"/>
        </w:rPr>
      </w:pPr>
    </w:p>
    <w:p w:rsidR="00AB4907" w:rsidRPr="00AB4907" w:rsidRDefault="00AF6637" w:rsidP="00AB4907">
      <w:pPr>
        <w:pStyle w:val="a3"/>
        <w:ind w:firstLine="709"/>
        <w:jc w:val="both"/>
        <w:rPr>
          <w:rFonts w:ascii="Times New Roman" w:hAnsi="Times New Roman" w:cs="Times New Roman"/>
          <w:sz w:val="28"/>
          <w:szCs w:val="28"/>
        </w:rPr>
      </w:pPr>
      <w:r w:rsidRPr="00AF6637">
        <w:rPr>
          <w:rFonts w:ascii="Times New Roman" w:hAnsi="Times New Roman" w:cs="Times New Roman"/>
          <w:sz w:val="28"/>
          <w:szCs w:val="28"/>
        </w:rPr>
        <w:t>Настоящий Закон вступает в силу со дня его официального опубликования.</w:t>
      </w:r>
      <w:r w:rsidR="00574989">
        <w:rPr>
          <w:rFonts w:ascii="Times New Roman" w:hAnsi="Times New Roman" w:cs="Times New Roman"/>
          <w:sz w:val="28"/>
          <w:szCs w:val="28"/>
        </w:rPr>
        <w:t>".</w:t>
      </w:r>
    </w:p>
    <w:p w:rsidR="00A840C9" w:rsidRDefault="00A840C9" w:rsidP="00A840C9">
      <w:pPr>
        <w:pStyle w:val="a3"/>
        <w:jc w:val="both"/>
        <w:rPr>
          <w:rFonts w:ascii="Times New Roman" w:hAnsi="Times New Roman" w:cs="Times New Roman"/>
          <w:sz w:val="28"/>
          <w:szCs w:val="28"/>
        </w:rPr>
      </w:pPr>
    </w:p>
    <w:p w:rsidR="00F32346" w:rsidRDefault="00F32346" w:rsidP="00F32346">
      <w:pPr>
        <w:pStyle w:val="a3"/>
        <w:ind w:firstLine="709"/>
        <w:jc w:val="both"/>
        <w:rPr>
          <w:rFonts w:ascii="Times New Roman" w:hAnsi="Times New Roman" w:cs="Times New Roman"/>
          <w:sz w:val="28"/>
          <w:szCs w:val="28"/>
        </w:rPr>
      </w:pPr>
      <w:r>
        <w:rPr>
          <w:rFonts w:ascii="Times New Roman" w:hAnsi="Times New Roman" w:cs="Times New Roman"/>
          <w:sz w:val="28"/>
          <w:szCs w:val="28"/>
        </w:rPr>
        <w:t>СТАТЬЯ 2.</w:t>
      </w:r>
    </w:p>
    <w:p w:rsidR="00F32346" w:rsidRDefault="00F32346" w:rsidP="00F32346">
      <w:pPr>
        <w:pStyle w:val="a3"/>
        <w:ind w:firstLine="709"/>
        <w:jc w:val="both"/>
        <w:rPr>
          <w:rFonts w:ascii="Times New Roman" w:hAnsi="Times New Roman" w:cs="Times New Roman"/>
          <w:sz w:val="28"/>
          <w:szCs w:val="28"/>
        </w:rPr>
      </w:pPr>
      <w:r>
        <w:rPr>
          <w:rFonts w:ascii="Times New Roman" w:hAnsi="Times New Roman" w:cs="Times New Roman"/>
          <w:sz w:val="28"/>
          <w:szCs w:val="28"/>
        </w:rPr>
        <w:t>Настоящий Закон вступает в силу со дня его официального опубликования.</w:t>
      </w:r>
    </w:p>
    <w:p w:rsidR="00A840C9" w:rsidRDefault="00A840C9" w:rsidP="00A840C9">
      <w:pPr>
        <w:pStyle w:val="a3"/>
        <w:jc w:val="both"/>
        <w:rPr>
          <w:rFonts w:ascii="Times New Roman" w:hAnsi="Times New Roman" w:cs="Times New Roman"/>
          <w:sz w:val="28"/>
          <w:szCs w:val="28"/>
        </w:rPr>
      </w:pPr>
    </w:p>
    <w:p w:rsidR="00F32346" w:rsidRDefault="00F32346" w:rsidP="00A840C9">
      <w:pPr>
        <w:pStyle w:val="a3"/>
        <w:jc w:val="both"/>
        <w:rPr>
          <w:rFonts w:ascii="Times New Roman" w:hAnsi="Times New Roman" w:cs="Times New Roman"/>
          <w:sz w:val="28"/>
          <w:szCs w:val="28"/>
        </w:rPr>
      </w:pPr>
    </w:p>
    <w:p w:rsidR="00F32346" w:rsidRDefault="00F32346" w:rsidP="00A840C9">
      <w:pPr>
        <w:pStyle w:val="a3"/>
        <w:jc w:val="both"/>
        <w:rPr>
          <w:rFonts w:ascii="Times New Roman" w:hAnsi="Times New Roman" w:cs="Times New Roman"/>
          <w:sz w:val="28"/>
          <w:szCs w:val="28"/>
        </w:rPr>
      </w:pPr>
    </w:p>
    <w:p w:rsidR="00A840C9" w:rsidRPr="00FE2D1E" w:rsidRDefault="00A840C9" w:rsidP="00A840C9">
      <w:pPr>
        <w:pStyle w:val="a3"/>
        <w:jc w:val="both"/>
        <w:rPr>
          <w:rFonts w:ascii="Times New Roman" w:hAnsi="Times New Roman" w:cs="Times New Roman"/>
          <w:sz w:val="28"/>
          <w:szCs w:val="28"/>
        </w:rPr>
      </w:pPr>
      <w:r>
        <w:rPr>
          <w:rFonts w:ascii="Times New Roman" w:hAnsi="Times New Roman" w:cs="Times New Roman"/>
          <w:sz w:val="28"/>
          <w:szCs w:val="28"/>
        </w:rPr>
        <w:t>Губернатор края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F02C4E">
        <w:rPr>
          <w:rFonts w:ascii="Times New Roman" w:hAnsi="Times New Roman" w:cs="Times New Roman"/>
          <w:sz w:val="28"/>
          <w:szCs w:val="28"/>
        </w:rPr>
        <w:tab/>
      </w:r>
      <w:r w:rsidR="00F02C4E">
        <w:rPr>
          <w:rFonts w:ascii="Times New Roman" w:hAnsi="Times New Roman" w:cs="Times New Roman"/>
          <w:sz w:val="28"/>
          <w:szCs w:val="28"/>
        </w:rPr>
        <w:tab/>
      </w:r>
      <w:r w:rsidR="00F02C4E">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О.Н. Кожемяко</w:t>
      </w:r>
    </w:p>
    <w:p w:rsidR="00987D16" w:rsidRDefault="00987D16"/>
    <w:sectPr w:rsidR="00987D16" w:rsidSect="005E56E6">
      <w:headerReference w:type="default" r:id="rId10"/>
      <w:pgSz w:w="11906" w:h="16838"/>
      <w:pgMar w:top="851" w:right="850"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833" w:rsidRDefault="004B1833" w:rsidP="005E56E6">
      <w:r>
        <w:separator/>
      </w:r>
    </w:p>
  </w:endnote>
  <w:endnote w:type="continuationSeparator" w:id="0">
    <w:p w:rsidR="004B1833" w:rsidRDefault="004B1833" w:rsidP="005E5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833" w:rsidRDefault="004B1833" w:rsidP="005E56E6">
      <w:r>
        <w:separator/>
      </w:r>
    </w:p>
  </w:footnote>
  <w:footnote w:type="continuationSeparator" w:id="0">
    <w:p w:rsidR="004B1833" w:rsidRDefault="004B1833" w:rsidP="005E5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1082353"/>
      <w:docPartObj>
        <w:docPartGallery w:val="Page Numbers (Top of Page)"/>
        <w:docPartUnique/>
      </w:docPartObj>
    </w:sdtPr>
    <w:sdtEndPr/>
    <w:sdtContent>
      <w:p w:rsidR="005E56E6" w:rsidRDefault="005E56E6">
        <w:pPr>
          <w:pStyle w:val="a4"/>
          <w:jc w:val="center"/>
        </w:pPr>
        <w:r>
          <w:fldChar w:fldCharType="begin"/>
        </w:r>
        <w:r>
          <w:instrText>PAGE   \* MERGEFORMAT</w:instrText>
        </w:r>
        <w:r>
          <w:fldChar w:fldCharType="separate"/>
        </w:r>
        <w:r w:rsidR="00AF444F">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0C9"/>
    <w:rsid w:val="00020A66"/>
    <w:rsid w:val="000655F6"/>
    <w:rsid w:val="000715E6"/>
    <w:rsid w:val="00080054"/>
    <w:rsid w:val="000A1FA2"/>
    <w:rsid w:val="000D6635"/>
    <w:rsid w:val="000E7243"/>
    <w:rsid w:val="000F7E31"/>
    <w:rsid w:val="00126E0A"/>
    <w:rsid w:val="00143210"/>
    <w:rsid w:val="0019512C"/>
    <w:rsid w:val="001A6F0C"/>
    <w:rsid w:val="001C608E"/>
    <w:rsid w:val="001C7414"/>
    <w:rsid w:val="001D6391"/>
    <w:rsid w:val="001E7F77"/>
    <w:rsid w:val="00243E79"/>
    <w:rsid w:val="0024483D"/>
    <w:rsid w:val="002611F1"/>
    <w:rsid w:val="002B2A09"/>
    <w:rsid w:val="002B7013"/>
    <w:rsid w:val="002B7480"/>
    <w:rsid w:val="002D4803"/>
    <w:rsid w:val="00316012"/>
    <w:rsid w:val="00333EA0"/>
    <w:rsid w:val="003355CA"/>
    <w:rsid w:val="00344D93"/>
    <w:rsid w:val="00365FD8"/>
    <w:rsid w:val="003A4861"/>
    <w:rsid w:val="003F5568"/>
    <w:rsid w:val="004151FE"/>
    <w:rsid w:val="00450929"/>
    <w:rsid w:val="00454D8A"/>
    <w:rsid w:val="004A4F81"/>
    <w:rsid w:val="004B1833"/>
    <w:rsid w:val="004B30DE"/>
    <w:rsid w:val="004B5063"/>
    <w:rsid w:val="00513D54"/>
    <w:rsid w:val="005166BC"/>
    <w:rsid w:val="00551466"/>
    <w:rsid w:val="005724CA"/>
    <w:rsid w:val="00574989"/>
    <w:rsid w:val="005C356D"/>
    <w:rsid w:val="005C6DAC"/>
    <w:rsid w:val="005E56E6"/>
    <w:rsid w:val="005E61B9"/>
    <w:rsid w:val="005E7B60"/>
    <w:rsid w:val="00600DE6"/>
    <w:rsid w:val="00624513"/>
    <w:rsid w:val="00645B3A"/>
    <w:rsid w:val="0067781F"/>
    <w:rsid w:val="00684676"/>
    <w:rsid w:val="006A1EE4"/>
    <w:rsid w:val="006A678C"/>
    <w:rsid w:val="006A728B"/>
    <w:rsid w:val="006D6C4D"/>
    <w:rsid w:val="006E2714"/>
    <w:rsid w:val="006E4DB1"/>
    <w:rsid w:val="006F3388"/>
    <w:rsid w:val="0072201C"/>
    <w:rsid w:val="00735EC0"/>
    <w:rsid w:val="00777BDA"/>
    <w:rsid w:val="007A0A44"/>
    <w:rsid w:val="007B77E8"/>
    <w:rsid w:val="007C0894"/>
    <w:rsid w:val="007D1C01"/>
    <w:rsid w:val="007D3FA0"/>
    <w:rsid w:val="007F019B"/>
    <w:rsid w:val="007F49BE"/>
    <w:rsid w:val="00842857"/>
    <w:rsid w:val="0086739F"/>
    <w:rsid w:val="0089513B"/>
    <w:rsid w:val="008D3FE9"/>
    <w:rsid w:val="008F4B40"/>
    <w:rsid w:val="00901FEF"/>
    <w:rsid w:val="00927303"/>
    <w:rsid w:val="00945759"/>
    <w:rsid w:val="00956544"/>
    <w:rsid w:val="009769B2"/>
    <w:rsid w:val="00987D16"/>
    <w:rsid w:val="00A00062"/>
    <w:rsid w:val="00A35476"/>
    <w:rsid w:val="00A840C9"/>
    <w:rsid w:val="00AB4907"/>
    <w:rsid w:val="00AF444F"/>
    <w:rsid w:val="00AF6637"/>
    <w:rsid w:val="00B20615"/>
    <w:rsid w:val="00B32B32"/>
    <w:rsid w:val="00B84296"/>
    <w:rsid w:val="00B869C7"/>
    <w:rsid w:val="00C414AE"/>
    <w:rsid w:val="00C45862"/>
    <w:rsid w:val="00C77768"/>
    <w:rsid w:val="00CB75BD"/>
    <w:rsid w:val="00CE26D8"/>
    <w:rsid w:val="00CE3FA3"/>
    <w:rsid w:val="00CF095E"/>
    <w:rsid w:val="00D04015"/>
    <w:rsid w:val="00D11AED"/>
    <w:rsid w:val="00D15D24"/>
    <w:rsid w:val="00D36142"/>
    <w:rsid w:val="00D60884"/>
    <w:rsid w:val="00DB22D1"/>
    <w:rsid w:val="00E01E8B"/>
    <w:rsid w:val="00E03A79"/>
    <w:rsid w:val="00E15333"/>
    <w:rsid w:val="00E43AD5"/>
    <w:rsid w:val="00E519BC"/>
    <w:rsid w:val="00E52049"/>
    <w:rsid w:val="00EF41CD"/>
    <w:rsid w:val="00F02C4E"/>
    <w:rsid w:val="00F32346"/>
    <w:rsid w:val="00F67CFA"/>
    <w:rsid w:val="00F93F40"/>
    <w:rsid w:val="00FA4723"/>
    <w:rsid w:val="00FF1A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1D5282-1F66-469C-BA37-D24C607BA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40C9"/>
    <w:pPr>
      <w:ind w:firstLine="0"/>
      <w:jc w:val="left"/>
    </w:pPr>
    <w:rPr>
      <w:rFonts w:eastAsia="Times New Roman"/>
      <w:szCs w:val="20"/>
      <w:lang w:eastAsia="ru-RU"/>
    </w:rPr>
  </w:style>
  <w:style w:type="paragraph" w:styleId="1">
    <w:name w:val="heading 1"/>
    <w:basedOn w:val="a"/>
    <w:next w:val="a"/>
    <w:link w:val="10"/>
    <w:qFormat/>
    <w:rsid w:val="00A840C9"/>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840C9"/>
    <w:rPr>
      <w:rFonts w:eastAsia="Times New Roman"/>
      <w:b/>
      <w:sz w:val="30"/>
      <w:szCs w:val="20"/>
      <w:lang w:eastAsia="ru-RU"/>
    </w:rPr>
  </w:style>
  <w:style w:type="paragraph" w:styleId="a3">
    <w:name w:val="No Spacing"/>
    <w:uiPriority w:val="1"/>
    <w:qFormat/>
    <w:rsid w:val="00A840C9"/>
    <w:pPr>
      <w:ind w:firstLine="0"/>
      <w:jc w:val="left"/>
    </w:pPr>
    <w:rPr>
      <w:rFonts w:asciiTheme="minorHAnsi" w:hAnsiTheme="minorHAnsi" w:cstheme="minorBidi"/>
      <w:sz w:val="22"/>
      <w:szCs w:val="22"/>
    </w:rPr>
  </w:style>
  <w:style w:type="paragraph" w:styleId="a4">
    <w:name w:val="header"/>
    <w:basedOn w:val="a"/>
    <w:link w:val="a5"/>
    <w:uiPriority w:val="99"/>
    <w:unhideWhenUsed/>
    <w:rsid w:val="005E56E6"/>
    <w:pPr>
      <w:tabs>
        <w:tab w:val="center" w:pos="4677"/>
        <w:tab w:val="right" w:pos="9355"/>
      </w:tabs>
    </w:pPr>
  </w:style>
  <w:style w:type="character" w:customStyle="1" w:styleId="a5">
    <w:name w:val="Верхний колонтитул Знак"/>
    <w:basedOn w:val="a0"/>
    <w:link w:val="a4"/>
    <w:uiPriority w:val="99"/>
    <w:rsid w:val="005E56E6"/>
    <w:rPr>
      <w:rFonts w:eastAsia="Times New Roman"/>
      <w:szCs w:val="20"/>
      <w:lang w:eastAsia="ru-RU"/>
    </w:rPr>
  </w:style>
  <w:style w:type="paragraph" w:styleId="a6">
    <w:name w:val="footer"/>
    <w:basedOn w:val="a"/>
    <w:link w:val="a7"/>
    <w:uiPriority w:val="99"/>
    <w:unhideWhenUsed/>
    <w:rsid w:val="005E56E6"/>
    <w:pPr>
      <w:tabs>
        <w:tab w:val="center" w:pos="4677"/>
        <w:tab w:val="right" w:pos="9355"/>
      </w:tabs>
    </w:pPr>
  </w:style>
  <w:style w:type="character" w:customStyle="1" w:styleId="a7">
    <w:name w:val="Нижний колонтитул Знак"/>
    <w:basedOn w:val="a0"/>
    <w:link w:val="a6"/>
    <w:uiPriority w:val="99"/>
    <w:rsid w:val="005E56E6"/>
    <w:rPr>
      <w:rFonts w:eastAsia="Times New Roman"/>
      <w:szCs w:val="20"/>
      <w:lang w:eastAsia="ru-RU"/>
    </w:rPr>
  </w:style>
  <w:style w:type="paragraph" w:styleId="a8">
    <w:name w:val="Balloon Text"/>
    <w:basedOn w:val="a"/>
    <w:link w:val="a9"/>
    <w:uiPriority w:val="99"/>
    <w:semiHidden/>
    <w:unhideWhenUsed/>
    <w:rsid w:val="0072201C"/>
    <w:rPr>
      <w:rFonts w:ascii="Segoe UI" w:hAnsi="Segoe UI" w:cs="Segoe UI"/>
      <w:sz w:val="18"/>
      <w:szCs w:val="18"/>
    </w:rPr>
  </w:style>
  <w:style w:type="character" w:customStyle="1" w:styleId="a9">
    <w:name w:val="Текст выноски Знак"/>
    <w:basedOn w:val="a0"/>
    <w:link w:val="a8"/>
    <w:uiPriority w:val="99"/>
    <w:semiHidden/>
    <w:rsid w:val="0072201C"/>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ABE89F5DD2A904B282737FAA0CE06A6DB9706BC640B9491CC49F92FD5428343BE53C653D5F631277FCCFFE3A9F6x8A" TargetMode="External"/><Relationship Id="rId3" Type="http://schemas.openxmlformats.org/officeDocument/2006/relationships/settings" Target="settings.xml"/><Relationship Id="rId7" Type="http://schemas.openxmlformats.org/officeDocument/2006/relationships/hyperlink" Target="consultantplus://offline/ref=2ABE89F5DD2A904B282737FAA0CE06A6DB9707B6640B9491CC49F92FD5428343AC539E5AD3F824732F96A8EEAA61E04BF55C5BB083FAx9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C1A4397FED9B806DDAAE9B2FBD16BDD1C6B324C6594A59AC4B19584ECD9982F81DBF7790F36A8FB44F91D9534DF94517AA8573DAA3R5BC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CC1BA-8FC1-41E2-987A-B7B9F6D44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6</Pages>
  <Words>1815</Words>
  <Characters>10349</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Гончарова Татьяна Иннокентьевна</cp:lastModifiedBy>
  <cp:revision>28</cp:revision>
  <cp:lastPrinted>2021-02-19T04:07:00Z</cp:lastPrinted>
  <dcterms:created xsi:type="dcterms:W3CDTF">2021-01-18T00:39:00Z</dcterms:created>
  <dcterms:modified xsi:type="dcterms:W3CDTF">2021-02-19T05:09:00Z</dcterms:modified>
</cp:coreProperties>
</file>