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117" w:rsidRPr="003F2117" w:rsidRDefault="003F2117" w:rsidP="00F4641C">
      <w:pPr>
        <w:ind w:firstLine="0"/>
        <w:jc w:val="center"/>
        <w:rPr>
          <w:b/>
        </w:rPr>
      </w:pPr>
      <w:r w:rsidRPr="003F2117">
        <w:rPr>
          <w:b/>
        </w:rPr>
        <w:t>ПОЯСНИТЕЛЬНАЯ ЗАПИСКА</w:t>
      </w:r>
    </w:p>
    <w:p w:rsidR="003F2117" w:rsidRPr="003F2117" w:rsidRDefault="003F2117" w:rsidP="00F4641C">
      <w:pPr>
        <w:ind w:firstLine="0"/>
        <w:jc w:val="center"/>
        <w:rPr>
          <w:b/>
        </w:rPr>
      </w:pPr>
    </w:p>
    <w:p w:rsidR="003F2117" w:rsidRPr="003F2117" w:rsidRDefault="003F2117" w:rsidP="00F4641C">
      <w:pPr>
        <w:ind w:firstLine="0"/>
        <w:jc w:val="center"/>
      </w:pPr>
      <w:r w:rsidRPr="003F2117">
        <w:t>к проекту закона Приморского края</w:t>
      </w:r>
    </w:p>
    <w:p w:rsidR="003F2117" w:rsidRPr="003F2117" w:rsidRDefault="003F2117" w:rsidP="00F4641C">
      <w:pPr>
        <w:ind w:firstLine="0"/>
        <w:jc w:val="center"/>
      </w:pPr>
      <w:r w:rsidRPr="003F2117">
        <w:t>"О внесении изменени</w:t>
      </w:r>
      <w:r w:rsidR="00CA2031">
        <w:t>й</w:t>
      </w:r>
      <w:r w:rsidRPr="003F2117">
        <w:t xml:space="preserve"> в Закон Приморского края</w:t>
      </w:r>
    </w:p>
    <w:p w:rsidR="003F2117" w:rsidRPr="003F2117" w:rsidRDefault="003F2117" w:rsidP="00F4641C">
      <w:pPr>
        <w:ind w:firstLine="0"/>
        <w:jc w:val="center"/>
      </w:pPr>
      <w:r w:rsidRPr="003F2117">
        <w:t xml:space="preserve">"О </w:t>
      </w:r>
      <w:r w:rsidR="00CA2031" w:rsidRPr="00FD6EC8">
        <w:rPr>
          <w:rFonts w:eastAsia="Times New Roman"/>
          <w:szCs w:val="28"/>
        </w:rPr>
        <w:t xml:space="preserve">публичных мероприятиях </w:t>
      </w:r>
      <w:r w:rsidR="001E5638">
        <w:t xml:space="preserve">в </w:t>
      </w:r>
      <w:r w:rsidRPr="003F2117">
        <w:t>Приморско</w:t>
      </w:r>
      <w:r w:rsidR="001E5638">
        <w:t>м</w:t>
      </w:r>
      <w:r w:rsidRPr="003F2117">
        <w:t xml:space="preserve"> кра</w:t>
      </w:r>
      <w:r w:rsidR="001E5638">
        <w:t>е</w:t>
      </w:r>
      <w:r w:rsidRPr="003F2117">
        <w:t>"</w:t>
      </w:r>
    </w:p>
    <w:p w:rsidR="003F2117" w:rsidRPr="003F2117" w:rsidRDefault="003F2117" w:rsidP="003F2117"/>
    <w:p w:rsidR="001E5638" w:rsidRDefault="003F2117" w:rsidP="00210776">
      <w:r w:rsidRPr="003F2117">
        <w:t>Проект закона Приморского края "О внесении изменени</w:t>
      </w:r>
      <w:r w:rsidR="00CA2031">
        <w:t>й</w:t>
      </w:r>
      <w:r w:rsidRPr="003F2117">
        <w:t xml:space="preserve"> в Закон Приморского края "О </w:t>
      </w:r>
      <w:r w:rsidR="00CA2031" w:rsidRPr="00FD6EC8">
        <w:rPr>
          <w:rFonts w:eastAsia="Times New Roman"/>
          <w:szCs w:val="28"/>
        </w:rPr>
        <w:t xml:space="preserve">публичных мероприятиях </w:t>
      </w:r>
      <w:r w:rsidR="001E5638">
        <w:t xml:space="preserve">в </w:t>
      </w:r>
      <w:r w:rsidRPr="003F2117">
        <w:t>Приморско</w:t>
      </w:r>
      <w:r w:rsidR="001E5638">
        <w:t>м</w:t>
      </w:r>
      <w:r w:rsidRPr="003F2117">
        <w:t xml:space="preserve"> кра</w:t>
      </w:r>
      <w:r w:rsidR="001E5638">
        <w:t>е</w:t>
      </w:r>
      <w:r w:rsidRPr="003F2117">
        <w:t>" подготовлен с целью приведения</w:t>
      </w:r>
      <w:r w:rsidR="00F3787F" w:rsidRPr="00F3787F">
        <w:t xml:space="preserve"> </w:t>
      </w:r>
      <w:r w:rsidR="00F3787F" w:rsidRPr="003F2117">
        <w:t xml:space="preserve">Закона Приморского края от </w:t>
      </w:r>
      <w:r w:rsidR="00F3787F">
        <w:rPr>
          <w:rFonts w:eastAsia="Times New Roman"/>
          <w:szCs w:val="28"/>
        </w:rPr>
        <w:t xml:space="preserve">25 февраля 2011 года </w:t>
      </w:r>
      <w:r w:rsidR="00F3787F">
        <w:rPr>
          <w:szCs w:val="28"/>
        </w:rPr>
        <w:t>№</w:t>
      </w:r>
      <w:r w:rsidR="00F3787F" w:rsidRPr="00FD6EC8">
        <w:rPr>
          <w:rFonts w:eastAsia="Times New Roman"/>
          <w:szCs w:val="28"/>
        </w:rPr>
        <w:t xml:space="preserve"> 742-КЗ "О публичных мероприятиях в Приморском крае"</w:t>
      </w:r>
      <w:r w:rsidRPr="003F2117">
        <w:t xml:space="preserve"> </w:t>
      </w:r>
      <w:r w:rsidR="00E034F1">
        <w:t xml:space="preserve">(далее – Закон Приморского края) </w:t>
      </w:r>
      <w:r w:rsidRPr="003F2117">
        <w:t xml:space="preserve">в соответствие с </w:t>
      </w:r>
      <w:r w:rsidR="00210776">
        <w:t>Ф</w:t>
      </w:r>
      <w:r w:rsidRPr="003F2117">
        <w:t>едеральным законо</w:t>
      </w:r>
      <w:r w:rsidR="00210776">
        <w:t xml:space="preserve">м </w:t>
      </w:r>
      <w:r w:rsidR="00E034F1">
        <w:br/>
      </w:r>
      <w:r w:rsidR="00210776">
        <w:t>от 30 декабря 2020 года № 497-ФЗ "О внесении изменений в Федеральный закон "О собраниях, митингах</w:t>
      </w:r>
      <w:r w:rsidR="00F3787F">
        <w:t>, демонстрациях, шествиях и пике</w:t>
      </w:r>
      <w:r w:rsidR="00210776">
        <w:t>тировани</w:t>
      </w:r>
      <w:r w:rsidR="00F3787F">
        <w:t>ях</w:t>
      </w:r>
      <w:r w:rsidR="00210776">
        <w:t xml:space="preserve">" </w:t>
      </w:r>
      <w:r w:rsidR="00F3787F">
        <w:t>(далее – Федеральный закон)</w:t>
      </w:r>
      <w:r w:rsidR="00E034F1">
        <w:t>.</w:t>
      </w:r>
      <w:r w:rsidR="00F3787F">
        <w:t xml:space="preserve"> </w:t>
      </w:r>
    </w:p>
    <w:p w:rsidR="00210776" w:rsidRPr="000202FC" w:rsidRDefault="00210776" w:rsidP="00F3787F">
      <w:pPr>
        <w:contextualSpacing/>
        <w:rPr>
          <w:rFonts w:eastAsia="Times New Roman"/>
          <w:szCs w:val="20"/>
          <w:lang w:eastAsia="ru-RU"/>
        </w:rPr>
      </w:pPr>
      <w:r>
        <w:t xml:space="preserve">Так, </w:t>
      </w:r>
      <w:r w:rsidR="00F3787F">
        <w:t>в</w:t>
      </w:r>
      <w:r w:rsidRPr="000202FC">
        <w:rPr>
          <w:rFonts w:eastAsia="Times New Roman"/>
          <w:szCs w:val="20"/>
          <w:lang w:eastAsia="ru-RU"/>
        </w:rPr>
        <w:t xml:space="preserve"> целях создания условий для беспрепятственного выполнения экстренными оперативными службами своих функций, связанных с защитой жизни и здоровья граждан, предупреждением и ликвидацией чрезвычайных ситуаций,</w:t>
      </w:r>
      <w:r w:rsidR="00F3787F">
        <w:rPr>
          <w:rFonts w:eastAsia="Times New Roman"/>
          <w:szCs w:val="20"/>
          <w:lang w:eastAsia="ru-RU"/>
        </w:rPr>
        <w:t xml:space="preserve"> Федеральным </w:t>
      </w:r>
      <w:r w:rsidRPr="000202FC">
        <w:rPr>
          <w:rFonts w:eastAsia="Times New Roman"/>
          <w:szCs w:val="20"/>
          <w:lang w:eastAsia="ru-RU"/>
        </w:rPr>
        <w:t>законо</w:t>
      </w:r>
      <w:r w:rsidR="00552946">
        <w:rPr>
          <w:rFonts w:eastAsia="Times New Roman"/>
          <w:szCs w:val="20"/>
          <w:lang w:eastAsia="ru-RU"/>
        </w:rPr>
        <w:t>м устано</w:t>
      </w:r>
      <w:r w:rsidRPr="000202FC">
        <w:rPr>
          <w:rFonts w:eastAsia="Times New Roman"/>
          <w:szCs w:val="20"/>
          <w:lang w:eastAsia="ru-RU"/>
        </w:rPr>
        <w:t>вл</w:t>
      </w:r>
      <w:r w:rsidR="00552946">
        <w:rPr>
          <w:rFonts w:eastAsia="Times New Roman"/>
          <w:szCs w:val="20"/>
          <w:lang w:eastAsia="ru-RU"/>
        </w:rPr>
        <w:t>ен</w:t>
      </w:r>
      <w:r w:rsidRPr="000202FC">
        <w:rPr>
          <w:rFonts w:eastAsia="Times New Roman"/>
          <w:szCs w:val="20"/>
          <w:lang w:eastAsia="ru-RU"/>
        </w:rPr>
        <w:t xml:space="preserve"> запрет на проведение публичных мероприятий на территориях, непосредственно прилегающих к зданиям, занимаемым </w:t>
      </w:r>
      <w:r w:rsidR="0090200A">
        <w:rPr>
          <w:rFonts w:eastAsia="Times New Roman"/>
          <w:szCs w:val="20"/>
          <w:lang w:eastAsia="ru-RU"/>
        </w:rPr>
        <w:t>экстренными оперативными</w:t>
      </w:r>
      <w:r w:rsidRPr="000202FC">
        <w:rPr>
          <w:rFonts w:eastAsia="Times New Roman"/>
          <w:szCs w:val="20"/>
          <w:lang w:eastAsia="ru-RU"/>
        </w:rPr>
        <w:t xml:space="preserve"> службами. </w:t>
      </w:r>
    </w:p>
    <w:p w:rsidR="00F3787F" w:rsidRPr="000202FC" w:rsidRDefault="00F3787F" w:rsidP="00F3787F">
      <w:pPr>
        <w:contextualSpacing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Д</w:t>
      </w:r>
      <w:r w:rsidR="000202FC" w:rsidRPr="000202FC">
        <w:rPr>
          <w:rFonts w:eastAsia="Times New Roman"/>
          <w:szCs w:val="20"/>
          <w:lang w:eastAsia="ru-RU"/>
        </w:rPr>
        <w:t xml:space="preserve">ля однозначного понимания исчисления сроков и обеспечения единообразия правоприменительной практики </w:t>
      </w:r>
      <w:r>
        <w:rPr>
          <w:rFonts w:eastAsia="Times New Roman"/>
          <w:szCs w:val="20"/>
          <w:lang w:eastAsia="ru-RU"/>
        </w:rPr>
        <w:t>Федер</w:t>
      </w:r>
      <w:r w:rsidR="00A84002">
        <w:rPr>
          <w:rFonts w:eastAsia="Times New Roman"/>
          <w:szCs w:val="20"/>
          <w:lang w:eastAsia="ru-RU"/>
        </w:rPr>
        <w:t>а</w:t>
      </w:r>
      <w:r>
        <w:rPr>
          <w:rFonts w:eastAsia="Times New Roman"/>
          <w:szCs w:val="20"/>
          <w:lang w:eastAsia="ru-RU"/>
        </w:rPr>
        <w:t xml:space="preserve">льным </w:t>
      </w:r>
      <w:r w:rsidR="000202FC" w:rsidRPr="000202FC">
        <w:rPr>
          <w:rFonts w:eastAsia="Times New Roman"/>
          <w:szCs w:val="20"/>
          <w:lang w:eastAsia="ru-RU"/>
        </w:rPr>
        <w:t>законом</w:t>
      </w:r>
      <w:r>
        <w:rPr>
          <w:rFonts w:eastAsia="Times New Roman"/>
          <w:szCs w:val="20"/>
          <w:lang w:eastAsia="ru-RU"/>
        </w:rPr>
        <w:t xml:space="preserve"> уточн</w:t>
      </w:r>
      <w:r w:rsidR="00552946">
        <w:rPr>
          <w:rFonts w:eastAsia="Times New Roman"/>
          <w:szCs w:val="20"/>
          <w:lang w:eastAsia="ru-RU"/>
        </w:rPr>
        <w:t>ены</w:t>
      </w:r>
      <w:r w:rsidR="000202FC" w:rsidRPr="000202FC">
        <w:rPr>
          <w:rFonts w:eastAsia="Times New Roman"/>
          <w:szCs w:val="20"/>
          <w:lang w:eastAsia="ru-RU"/>
        </w:rPr>
        <w:t xml:space="preserve"> сроки рассмотрения уполномоченным органом поступившего уведомления о проведении публичного мероприятия</w:t>
      </w:r>
      <w:r w:rsidR="00E034F1">
        <w:rPr>
          <w:rFonts w:eastAsia="Times New Roman"/>
          <w:szCs w:val="20"/>
          <w:lang w:eastAsia="ru-RU"/>
        </w:rPr>
        <w:t>. У</w:t>
      </w:r>
      <w:r w:rsidR="00552946">
        <w:rPr>
          <w:rFonts w:eastAsia="Times New Roman"/>
          <w:szCs w:val="20"/>
          <w:lang w:eastAsia="ru-RU"/>
        </w:rPr>
        <w:t>стано</w:t>
      </w:r>
      <w:r>
        <w:rPr>
          <w:rFonts w:eastAsia="Times New Roman"/>
          <w:szCs w:val="20"/>
          <w:lang w:eastAsia="ru-RU"/>
        </w:rPr>
        <w:t>в</w:t>
      </w:r>
      <w:r w:rsidR="00552946">
        <w:rPr>
          <w:rFonts w:eastAsia="Times New Roman"/>
          <w:szCs w:val="20"/>
          <w:lang w:eastAsia="ru-RU"/>
        </w:rPr>
        <w:t>лено</w:t>
      </w:r>
      <w:r>
        <w:rPr>
          <w:rFonts w:eastAsia="Times New Roman"/>
          <w:szCs w:val="20"/>
          <w:lang w:eastAsia="ru-RU"/>
        </w:rPr>
        <w:t>, что п</w:t>
      </w:r>
      <w:r w:rsidRPr="000202FC">
        <w:rPr>
          <w:rFonts w:eastAsia="Times New Roman"/>
          <w:szCs w:val="20"/>
          <w:lang w:eastAsia="ru-RU"/>
        </w:rPr>
        <w:t>ри исчислении сроков при подаче уведомления о проведении публичного мероприятия не будут учитываться день получения уведомления и день проведения мероприятия.</w:t>
      </w:r>
      <w:r>
        <w:rPr>
          <w:rFonts w:eastAsia="Times New Roman"/>
          <w:szCs w:val="20"/>
          <w:lang w:eastAsia="ru-RU"/>
        </w:rPr>
        <w:t xml:space="preserve"> </w:t>
      </w:r>
    </w:p>
    <w:p w:rsidR="000202FC" w:rsidRDefault="00F3787F" w:rsidP="00F3787F">
      <w:pPr>
        <w:contextualSpacing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>Настоящий законопроект учитывает</w:t>
      </w:r>
      <w:r w:rsidR="0090200A">
        <w:rPr>
          <w:rFonts w:eastAsia="Times New Roman"/>
          <w:szCs w:val="20"/>
          <w:lang w:eastAsia="ru-RU"/>
        </w:rPr>
        <w:t xml:space="preserve"> указанные</w:t>
      </w:r>
      <w:r>
        <w:rPr>
          <w:rFonts w:eastAsia="Times New Roman"/>
          <w:szCs w:val="20"/>
          <w:lang w:eastAsia="ru-RU"/>
        </w:rPr>
        <w:t xml:space="preserve"> изменения федерального законодательства.</w:t>
      </w:r>
      <w:r w:rsidR="0090200A">
        <w:rPr>
          <w:rFonts w:eastAsia="Times New Roman"/>
          <w:szCs w:val="20"/>
          <w:lang w:eastAsia="ru-RU"/>
        </w:rPr>
        <w:t xml:space="preserve"> </w:t>
      </w:r>
    </w:p>
    <w:p w:rsidR="0090200A" w:rsidRDefault="0090200A" w:rsidP="00F3787F">
      <w:pPr>
        <w:contextualSpacing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 xml:space="preserve">Кроме того, </w:t>
      </w:r>
      <w:r w:rsidR="00552946">
        <w:rPr>
          <w:rFonts w:eastAsia="Times New Roman"/>
          <w:szCs w:val="20"/>
          <w:lang w:eastAsia="ru-RU"/>
        </w:rPr>
        <w:t>законопроектом признается утративш</w:t>
      </w:r>
      <w:r w:rsidR="00780F84">
        <w:rPr>
          <w:rFonts w:eastAsia="Times New Roman"/>
          <w:szCs w:val="20"/>
          <w:lang w:eastAsia="ru-RU"/>
        </w:rPr>
        <w:t>ей</w:t>
      </w:r>
      <w:r w:rsidR="00552946">
        <w:rPr>
          <w:rFonts w:eastAsia="Times New Roman"/>
          <w:szCs w:val="20"/>
          <w:lang w:eastAsia="ru-RU"/>
        </w:rPr>
        <w:t xml:space="preserve"> силу статья 4</w:t>
      </w:r>
      <w:r w:rsidR="0003167D">
        <w:rPr>
          <w:rFonts w:eastAsia="Times New Roman"/>
          <w:szCs w:val="20"/>
          <w:lang w:eastAsia="ru-RU"/>
        </w:rPr>
        <w:t>,</w:t>
      </w:r>
      <w:r w:rsidR="00780F84">
        <w:rPr>
          <w:rFonts w:eastAsia="Times New Roman"/>
          <w:szCs w:val="20"/>
          <w:lang w:eastAsia="ru-RU"/>
        </w:rPr>
        <w:t xml:space="preserve"> как дублирующая нормы Федерального закона.</w:t>
      </w:r>
    </w:p>
    <w:p w:rsidR="00780F84" w:rsidRPr="000202FC" w:rsidRDefault="00780F84" w:rsidP="00E034F1">
      <w:pPr>
        <w:autoSpaceDE w:val="0"/>
        <w:autoSpaceDN w:val="0"/>
        <w:adjustRightInd w:val="0"/>
        <w:ind w:firstLine="708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t xml:space="preserve">Статью 5 </w:t>
      </w:r>
      <w:bookmarkStart w:id="0" w:name="_GoBack"/>
      <w:bookmarkEnd w:id="0"/>
      <w:r>
        <w:rPr>
          <w:rFonts w:eastAsia="Times New Roman"/>
          <w:szCs w:val="20"/>
          <w:lang w:eastAsia="ru-RU"/>
        </w:rPr>
        <w:t xml:space="preserve">Закона Приморского края предлагается дополнить </w:t>
      </w:r>
      <w:r w:rsidR="00E034F1">
        <w:rPr>
          <w:rFonts w:eastAsia="Times New Roman"/>
          <w:szCs w:val="20"/>
          <w:lang w:eastAsia="ru-RU"/>
        </w:rPr>
        <w:t>нормой о соответствии требованиям безопасности дорожного движения</w:t>
      </w:r>
      <w:r>
        <w:rPr>
          <w:rFonts w:eastAsia="Times New Roman"/>
          <w:szCs w:val="20"/>
          <w:lang w:eastAsia="ru-RU"/>
        </w:rPr>
        <w:t xml:space="preserve"> </w:t>
      </w:r>
      <w:r>
        <w:rPr>
          <w:szCs w:val="28"/>
        </w:rPr>
        <w:t>звукоусиливающих технических средств, светотехнических и иных устройств</w:t>
      </w:r>
      <w:r w:rsidR="00E034F1">
        <w:rPr>
          <w:szCs w:val="28"/>
        </w:rPr>
        <w:t>, используемых участниками публичного мероприятия для</w:t>
      </w:r>
      <w:r>
        <w:rPr>
          <w:szCs w:val="28"/>
        </w:rPr>
        <w:t xml:space="preserve"> оформления транспортных средств.</w:t>
      </w:r>
      <w:r w:rsidR="00E034F1">
        <w:rPr>
          <w:szCs w:val="28"/>
        </w:rPr>
        <w:t xml:space="preserve"> </w:t>
      </w:r>
    </w:p>
    <w:p w:rsidR="00E034F1" w:rsidRDefault="00E034F1" w:rsidP="003F2117">
      <w:pPr>
        <w:ind w:firstLine="0"/>
        <w:rPr>
          <w:rFonts w:eastAsia="Times New Roman"/>
          <w:szCs w:val="20"/>
          <w:lang w:eastAsia="ru-RU"/>
        </w:rPr>
      </w:pPr>
    </w:p>
    <w:p w:rsidR="00E034F1" w:rsidRDefault="00E034F1" w:rsidP="003F2117">
      <w:pPr>
        <w:ind w:firstLine="0"/>
        <w:rPr>
          <w:rFonts w:eastAsia="Times New Roman"/>
          <w:szCs w:val="20"/>
          <w:lang w:eastAsia="ru-RU"/>
        </w:rPr>
      </w:pPr>
    </w:p>
    <w:p w:rsidR="00E034F1" w:rsidRDefault="00E034F1" w:rsidP="003F2117">
      <w:pPr>
        <w:ind w:firstLine="0"/>
      </w:pPr>
    </w:p>
    <w:p w:rsidR="003F2117" w:rsidRPr="003F2117" w:rsidRDefault="003F2117" w:rsidP="003F2117">
      <w:pPr>
        <w:ind w:firstLine="0"/>
      </w:pPr>
      <w:r w:rsidRPr="003F2117">
        <w:t xml:space="preserve">Председатель комитета </w:t>
      </w:r>
    </w:p>
    <w:p w:rsidR="003F2117" w:rsidRPr="003F2117" w:rsidRDefault="003F2117" w:rsidP="003F2117">
      <w:pPr>
        <w:ind w:firstLine="0"/>
      </w:pPr>
      <w:r w:rsidRPr="003F2117">
        <w:t>Законодательного Собрания</w:t>
      </w:r>
    </w:p>
    <w:p w:rsidR="003F2117" w:rsidRPr="003F2117" w:rsidRDefault="003F2117" w:rsidP="003F2117">
      <w:pPr>
        <w:ind w:firstLine="0"/>
      </w:pPr>
      <w:r w:rsidRPr="003F2117">
        <w:t xml:space="preserve">по региональной политике, законности </w:t>
      </w:r>
    </w:p>
    <w:p w:rsidR="00E034F1" w:rsidRDefault="003F2117" w:rsidP="003F2117">
      <w:pPr>
        <w:ind w:firstLine="0"/>
      </w:pPr>
      <w:r w:rsidRPr="003F2117">
        <w:t>и междунар</w:t>
      </w:r>
      <w:r>
        <w:t>одному сотрудничеству</w:t>
      </w:r>
      <w:r>
        <w:tab/>
      </w:r>
      <w:r>
        <w:tab/>
      </w:r>
      <w:r>
        <w:tab/>
      </w:r>
      <w:r>
        <w:tab/>
        <w:t xml:space="preserve">          </w:t>
      </w:r>
      <w:r w:rsidRPr="003F2117">
        <w:t xml:space="preserve"> Д.А. Текиев</w:t>
      </w:r>
    </w:p>
    <w:sectPr w:rsidR="00E034F1" w:rsidSect="00CE73C0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2CC" w:rsidRDefault="001E5638">
      <w:r>
        <w:separator/>
      </w:r>
    </w:p>
  </w:endnote>
  <w:endnote w:type="continuationSeparator" w:id="0">
    <w:p w:rsidR="00FA42CC" w:rsidRDefault="001E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2CC" w:rsidRDefault="001E5638">
      <w:r>
        <w:separator/>
      </w:r>
    </w:p>
  </w:footnote>
  <w:footnote w:type="continuationSeparator" w:id="0">
    <w:p w:rsidR="00FA42CC" w:rsidRDefault="001E5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30DE" w:rsidRDefault="0003167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34F1">
      <w:rPr>
        <w:rStyle w:val="a5"/>
        <w:noProof/>
      </w:rPr>
      <w:t>2</w:t>
    </w:r>
    <w:r>
      <w:rPr>
        <w:rStyle w:val="a5"/>
      </w:rPr>
      <w:fldChar w:fldCharType="end"/>
    </w:r>
  </w:p>
  <w:p w:rsidR="009D30DE" w:rsidRDefault="0003167D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17"/>
    <w:rsid w:val="000202FC"/>
    <w:rsid w:val="0003167D"/>
    <w:rsid w:val="001E5638"/>
    <w:rsid w:val="00210776"/>
    <w:rsid w:val="003F2117"/>
    <w:rsid w:val="004B30DE"/>
    <w:rsid w:val="00552946"/>
    <w:rsid w:val="00580E15"/>
    <w:rsid w:val="005974BA"/>
    <w:rsid w:val="00780F84"/>
    <w:rsid w:val="0090200A"/>
    <w:rsid w:val="00987D16"/>
    <w:rsid w:val="00997E39"/>
    <w:rsid w:val="009F78AB"/>
    <w:rsid w:val="00A84002"/>
    <w:rsid w:val="00CA2031"/>
    <w:rsid w:val="00CA4B0E"/>
    <w:rsid w:val="00E034F1"/>
    <w:rsid w:val="00F3787F"/>
    <w:rsid w:val="00F4641C"/>
    <w:rsid w:val="00FA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3053"/>
  <w15:docId w15:val="{FD10E57F-CBF1-4090-94D9-99541DFE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8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11</cp:revision>
  <dcterms:created xsi:type="dcterms:W3CDTF">2020-08-10T02:11:00Z</dcterms:created>
  <dcterms:modified xsi:type="dcterms:W3CDTF">2021-02-11T03:53:00Z</dcterms:modified>
</cp:coreProperties>
</file>