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428251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7361" w:rsidRPr="00C34271" w:rsidRDefault="00C87361" w:rsidP="00C87361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C34271">
        <w:rPr>
          <w:b/>
          <w:szCs w:val="28"/>
        </w:rPr>
        <w:t xml:space="preserve"> В ЗАКОН ПРИМОРСКОГО КРАЯ </w:t>
      </w:r>
      <w:r>
        <w:rPr>
          <w:b/>
          <w:szCs w:val="28"/>
        </w:rPr>
        <w:br/>
        <w:t>"ОБ ОБЕСПЕЧЕНИИ ГРАЖДАН СЛУЖЕБНЫМИ ЖИЛЫМИ ПОМЕЩЕНИЯМИ ИЗ СПЕЦИАЛИЗИРОВАННОГО ЖИЛИЩНОГО ФОНДА ПРИМОРСКОГО КРАЯ"</w:t>
      </w:r>
    </w:p>
    <w:p w:rsidR="00C87361" w:rsidRPr="008C035A" w:rsidRDefault="00C87361" w:rsidP="00C8736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C87361" w:rsidRDefault="00C87361" w:rsidP="00C87361">
      <w:pPr>
        <w:ind w:firstLine="709"/>
        <w:jc w:val="both"/>
        <w:rPr>
          <w:szCs w:val="28"/>
        </w:rPr>
      </w:pPr>
      <w:r w:rsidRPr="00120929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27 января 2021 года</w:t>
      </w:r>
    </w:p>
    <w:p w:rsidR="00C87361" w:rsidRPr="008C035A" w:rsidRDefault="00C87361" w:rsidP="00C87361">
      <w:pPr>
        <w:ind w:firstLine="709"/>
        <w:jc w:val="both"/>
        <w:rPr>
          <w:szCs w:val="28"/>
        </w:rPr>
      </w:pP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32EE">
        <w:rPr>
          <w:szCs w:val="28"/>
        </w:rPr>
        <w:t>СТАТЬЯ 1.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32EE">
        <w:rPr>
          <w:szCs w:val="28"/>
        </w:rPr>
        <w:t xml:space="preserve">Внести в Закон Приморского края от 30 декабря 2009 года № 547-КЗ </w:t>
      </w:r>
      <w:r>
        <w:rPr>
          <w:szCs w:val="28"/>
        </w:rPr>
        <w:t>"</w:t>
      </w:r>
      <w:r w:rsidRPr="00C632EE">
        <w:rPr>
          <w:szCs w:val="28"/>
        </w:rPr>
        <w:t>Об обеспечении граждан служебными жилыми помещениями из специализированного жилищного фонда Приморского края</w:t>
      </w:r>
      <w:r>
        <w:rPr>
          <w:szCs w:val="28"/>
        </w:rPr>
        <w:t>"</w:t>
      </w:r>
      <w:r w:rsidRPr="00C632EE">
        <w:rPr>
          <w:szCs w:val="28"/>
        </w:rPr>
        <w:t xml:space="preserve"> (Ведомости Законодательного Собрания Приморского края, 2009</w:t>
      </w:r>
      <w:r w:rsidR="00461F45">
        <w:rPr>
          <w:szCs w:val="28"/>
        </w:rPr>
        <w:t>,</w:t>
      </w:r>
      <w:r w:rsidRPr="00C632EE">
        <w:rPr>
          <w:szCs w:val="28"/>
        </w:rPr>
        <w:t xml:space="preserve"> № 136, стр.</w:t>
      </w:r>
      <w:r>
        <w:rPr>
          <w:szCs w:val="28"/>
        </w:rPr>
        <w:t xml:space="preserve"> </w:t>
      </w:r>
      <w:r w:rsidRPr="00C632EE">
        <w:rPr>
          <w:szCs w:val="28"/>
        </w:rPr>
        <w:t xml:space="preserve">5; 2010, </w:t>
      </w:r>
      <w:r>
        <w:rPr>
          <w:szCs w:val="28"/>
        </w:rPr>
        <w:br/>
      </w:r>
      <w:r w:rsidRPr="00C632EE">
        <w:rPr>
          <w:szCs w:val="28"/>
        </w:rPr>
        <w:t>№ 148, стр.</w:t>
      </w:r>
      <w:r>
        <w:rPr>
          <w:szCs w:val="28"/>
        </w:rPr>
        <w:t xml:space="preserve"> </w:t>
      </w:r>
      <w:r w:rsidRPr="00C632EE">
        <w:rPr>
          <w:szCs w:val="28"/>
        </w:rPr>
        <w:t>59; 2011, № 185, стр. 32; 2013, № 60, стр.</w:t>
      </w:r>
      <w:r>
        <w:rPr>
          <w:szCs w:val="28"/>
        </w:rPr>
        <w:t xml:space="preserve"> </w:t>
      </w:r>
      <w:r w:rsidRPr="00C632EE">
        <w:rPr>
          <w:szCs w:val="28"/>
        </w:rPr>
        <w:t>17; 2016, № 7, стр.</w:t>
      </w:r>
      <w:r>
        <w:rPr>
          <w:szCs w:val="28"/>
        </w:rPr>
        <w:t xml:space="preserve"> </w:t>
      </w:r>
      <w:r w:rsidRPr="00C632EE">
        <w:rPr>
          <w:szCs w:val="28"/>
        </w:rPr>
        <w:t>5; 2019, № 116, стр.</w:t>
      </w:r>
      <w:r>
        <w:rPr>
          <w:szCs w:val="28"/>
        </w:rPr>
        <w:t xml:space="preserve"> </w:t>
      </w:r>
      <w:r w:rsidRPr="00C632EE">
        <w:rPr>
          <w:szCs w:val="28"/>
        </w:rPr>
        <w:t>83;</w:t>
      </w:r>
      <w:r>
        <w:rPr>
          <w:szCs w:val="28"/>
        </w:rPr>
        <w:t xml:space="preserve"> </w:t>
      </w:r>
      <w:r w:rsidRPr="00C632EE">
        <w:rPr>
          <w:szCs w:val="28"/>
        </w:rPr>
        <w:t>2020, № 137, стр.</w:t>
      </w:r>
      <w:r>
        <w:rPr>
          <w:szCs w:val="28"/>
        </w:rPr>
        <w:t xml:space="preserve"> </w:t>
      </w:r>
      <w:r w:rsidRPr="00C632EE">
        <w:rPr>
          <w:szCs w:val="28"/>
        </w:rPr>
        <w:t>90) следующие изменения: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32EE">
        <w:rPr>
          <w:szCs w:val="28"/>
        </w:rPr>
        <w:t xml:space="preserve">1)часть 2 статьи 2 дополнить словами </w:t>
      </w:r>
      <w:r>
        <w:rPr>
          <w:szCs w:val="28"/>
        </w:rPr>
        <w:t>"(далее -</w:t>
      </w:r>
      <w:r w:rsidRPr="00C632EE">
        <w:rPr>
          <w:szCs w:val="28"/>
        </w:rPr>
        <w:t xml:space="preserve"> уполномоченный орган)</w:t>
      </w:r>
      <w:r>
        <w:rPr>
          <w:szCs w:val="28"/>
        </w:rPr>
        <w:t>"</w:t>
      </w:r>
      <w:r w:rsidRPr="00C632EE">
        <w:rPr>
          <w:szCs w:val="28"/>
        </w:rPr>
        <w:t>;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32EE">
        <w:rPr>
          <w:szCs w:val="28"/>
        </w:rPr>
        <w:t>2)в пункте 1 статьи 3 слова "указанных в пунктах 5-9 части 1" заменить словами</w:t>
      </w:r>
      <w:r>
        <w:rPr>
          <w:szCs w:val="28"/>
        </w:rPr>
        <w:t xml:space="preserve"> "указанных в пунктах 5-9, 13</w:t>
      </w:r>
      <w:r>
        <w:rPr>
          <w:szCs w:val="28"/>
          <w:vertAlign w:val="superscript"/>
        </w:rPr>
        <w:t>1</w:t>
      </w:r>
      <w:r w:rsidRPr="00C632EE">
        <w:rPr>
          <w:szCs w:val="28"/>
        </w:rPr>
        <w:t xml:space="preserve"> и 15 части 1";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C632EE">
        <w:rPr>
          <w:szCs w:val="28"/>
        </w:rPr>
        <w:t>в статье 5: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C632EE">
        <w:rPr>
          <w:szCs w:val="28"/>
        </w:rPr>
        <w:t xml:space="preserve">часть 1 изложить в следующей редакции: 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32EE">
        <w:rPr>
          <w:szCs w:val="28"/>
        </w:rPr>
        <w:t>"1.Учет граждан, нуждающихся в служебном жилом помещении, ведется уполномоченным органом.";</w:t>
      </w:r>
    </w:p>
    <w:p w:rsidR="00C87361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б)в абзаце первом части 2 </w:t>
      </w:r>
      <w:r w:rsidRPr="00C632EE">
        <w:rPr>
          <w:szCs w:val="28"/>
        </w:rPr>
        <w:t xml:space="preserve">слова </w:t>
      </w:r>
      <w:r>
        <w:rPr>
          <w:szCs w:val="28"/>
        </w:rPr>
        <w:t>"</w:t>
      </w:r>
      <w:r w:rsidRPr="00C632EE">
        <w:rPr>
          <w:szCs w:val="28"/>
        </w:rPr>
        <w:t>орган</w:t>
      </w:r>
      <w:r>
        <w:rPr>
          <w:szCs w:val="28"/>
        </w:rPr>
        <w:t>ом</w:t>
      </w:r>
      <w:r w:rsidRPr="00C632EE">
        <w:rPr>
          <w:szCs w:val="28"/>
        </w:rPr>
        <w:t xml:space="preserve"> исполнительной власти в области жилищно-коммунального хозяйства</w:t>
      </w:r>
      <w:r>
        <w:rPr>
          <w:szCs w:val="28"/>
        </w:rPr>
        <w:t>"</w:t>
      </w:r>
      <w:r w:rsidRPr="00C632EE">
        <w:rPr>
          <w:szCs w:val="28"/>
        </w:rPr>
        <w:t xml:space="preserve"> заменить словами </w:t>
      </w:r>
      <w:r>
        <w:rPr>
          <w:szCs w:val="28"/>
        </w:rPr>
        <w:t>"уполномоченным</w:t>
      </w:r>
      <w:r w:rsidRPr="00C632EE">
        <w:rPr>
          <w:szCs w:val="28"/>
        </w:rPr>
        <w:t xml:space="preserve"> орган</w:t>
      </w:r>
      <w:r>
        <w:rPr>
          <w:szCs w:val="28"/>
        </w:rPr>
        <w:t>ом";</w:t>
      </w:r>
    </w:p>
    <w:p w:rsidR="00C87361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в)по тексту части 3 слова "</w:t>
      </w:r>
      <w:r w:rsidRPr="003D0792">
        <w:rPr>
          <w:szCs w:val="28"/>
        </w:rPr>
        <w:t>орган исполнительной власти в области жилищно-коммунального хозяйства</w:t>
      </w:r>
      <w:r>
        <w:rPr>
          <w:szCs w:val="28"/>
        </w:rPr>
        <w:t>" заменить словами</w:t>
      </w:r>
      <w:r w:rsidRPr="003D0792">
        <w:rPr>
          <w:szCs w:val="28"/>
        </w:rPr>
        <w:t xml:space="preserve"> </w:t>
      </w:r>
      <w:r>
        <w:rPr>
          <w:szCs w:val="28"/>
        </w:rPr>
        <w:t>"уполномоченный орган";</w:t>
      </w:r>
    </w:p>
    <w:p w:rsidR="00C87361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г)по тексту части 4 слова "орган</w:t>
      </w:r>
      <w:r w:rsidRPr="003D0792">
        <w:rPr>
          <w:szCs w:val="28"/>
        </w:rPr>
        <w:t xml:space="preserve"> исполнительной власти в области жилищно-коммунального хозяйства</w:t>
      </w:r>
      <w:r>
        <w:rPr>
          <w:szCs w:val="28"/>
        </w:rPr>
        <w:t>" в соответствующем падеже заменить словами "уполномоченный орган" в соответствующем падеже;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д)</w:t>
      </w:r>
      <w:r w:rsidRPr="00C632EE">
        <w:rPr>
          <w:szCs w:val="28"/>
        </w:rPr>
        <w:t>в части 5: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32EE">
        <w:rPr>
          <w:szCs w:val="28"/>
        </w:rPr>
        <w:t xml:space="preserve">слова </w:t>
      </w:r>
      <w:r>
        <w:rPr>
          <w:szCs w:val="28"/>
        </w:rPr>
        <w:t>"</w:t>
      </w:r>
      <w:r w:rsidRPr="00C632EE">
        <w:rPr>
          <w:szCs w:val="28"/>
        </w:rPr>
        <w:t>комиссией по жилищным вопросам при органе исполнительной власти по жилищно-коммунальному хозяйству</w:t>
      </w:r>
      <w:r w:rsidR="00461F45">
        <w:rPr>
          <w:szCs w:val="28"/>
        </w:rPr>
        <w:t xml:space="preserve"> (далее </w:t>
      </w:r>
      <w:r w:rsidR="00A70CA3">
        <w:rPr>
          <w:szCs w:val="28"/>
        </w:rPr>
        <w:t>-</w:t>
      </w:r>
      <w:r w:rsidR="00461F45">
        <w:rPr>
          <w:szCs w:val="28"/>
        </w:rPr>
        <w:t xml:space="preserve"> комиссия по жилищным вопросам)</w:t>
      </w:r>
      <w:r>
        <w:rPr>
          <w:szCs w:val="28"/>
        </w:rPr>
        <w:t>"</w:t>
      </w:r>
      <w:r w:rsidRPr="00C632EE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C632EE">
        <w:rPr>
          <w:szCs w:val="28"/>
        </w:rPr>
        <w:t>межведомственной комиссией по жилищным вопросам, созданной уполномоченным органом</w:t>
      </w:r>
      <w:r w:rsidR="00461F45">
        <w:rPr>
          <w:szCs w:val="28"/>
        </w:rPr>
        <w:t xml:space="preserve"> </w:t>
      </w:r>
      <w:r w:rsidR="00461F45" w:rsidRPr="00461F45">
        <w:rPr>
          <w:szCs w:val="28"/>
        </w:rPr>
        <w:t xml:space="preserve">(далее </w:t>
      </w:r>
      <w:r w:rsidR="00A70CA3">
        <w:rPr>
          <w:szCs w:val="28"/>
        </w:rPr>
        <w:t>-</w:t>
      </w:r>
      <w:r w:rsidR="00461F45" w:rsidRPr="00461F45">
        <w:rPr>
          <w:szCs w:val="28"/>
        </w:rPr>
        <w:t xml:space="preserve"> комиссия по жилищным вопросам)</w:t>
      </w:r>
      <w:r w:rsidR="00461F45">
        <w:rPr>
          <w:szCs w:val="28"/>
        </w:rPr>
        <w:t>,</w:t>
      </w:r>
      <w:r>
        <w:rPr>
          <w:szCs w:val="28"/>
        </w:rPr>
        <w:t>"</w:t>
      </w:r>
      <w:r w:rsidRPr="00C632EE">
        <w:rPr>
          <w:szCs w:val="28"/>
        </w:rPr>
        <w:t xml:space="preserve">; 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32EE">
        <w:rPr>
          <w:szCs w:val="28"/>
        </w:rPr>
        <w:t xml:space="preserve">дополнить абзацем следующего содержания: 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32EE">
        <w:rPr>
          <w:szCs w:val="28"/>
        </w:rPr>
        <w:t>"Положение о комиссии по жилищным вопросам и ее состав утверждаются уполномоченным органом.";</w:t>
      </w:r>
    </w:p>
    <w:p w:rsidR="00C87361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е)в части 7 слова "орган</w:t>
      </w:r>
      <w:r w:rsidRPr="00DF6BB0">
        <w:rPr>
          <w:szCs w:val="28"/>
        </w:rPr>
        <w:t xml:space="preserve"> исполнительной власти в области жилищно-коммунального хозяйства" </w:t>
      </w:r>
      <w:r>
        <w:rPr>
          <w:szCs w:val="28"/>
        </w:rPr>
        <w:t>заменить словами "уполномоченный орган</w:t>
      </w:r>
      <w:r w:rsidRPr="00DF6BB0">
        <w:rPr>
          <w:szCs w:val="28"/>
        </w:rPr>
        <w:t>";</w:t>
      </w:r>
    </w:p>
    <w:p w:rsidR="00C87361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ж)в части 9 слова</w:t>
      </w:r>
      <w:r w:rsidRPr="00DF6BB0">
        <w:rPr>
          <w:szCs w:val="28"/>
        </w:rPr>
        <w:t xml:space="preserve"> "органом исполнительной власти в области жилищно-коммунального хозяйства" заменить словами "уполномоченным органом";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C632EE">
        <w:rPr>
          <w:szCs w:val="28"/>
        </w:rPr>
        <w:t>в статье 6: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а)часть 6 изложить в следующей</w:t>
      </w:r>
      <w:r w:rsidRPr="00C632EE">
        <w:rPr>
          <w:szCs w:val="28"/>
        </w:rPr>
        <w:t xml:space="preserve"> редакции: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C632EE">
        <w:rPr>
          <w:szCs w:val="28"/>
        </w:rPr>
        <w:t xml:space="preserve">6.Решение Правительства Приморского края о предоставлении служебного жилого помещения является основанием для заключения </w:t>
      </w:r>
      <w:r>
        <w:rPr>
          <w:szCs w:val="28"/>
        </w:rPr>
        <w:br/>
      </w:r>
      <w:r w:rsidRPr="00C632EE">
        <w:rPr>
          <w:szCs w:val="28"/>
        </w:rPr>
        <w:t>в 10-дневный срок договора найма служебного жилого помещения. Договор найма служебного жилого помещения заключается уполномоченным органом на период трудовых отношений, прохождения государственной гражданской службы либо замещения гражданином государственной должности Приморского края.</w:t>
      </w:r>
      <w:r>
        <w:rPr>
          <w:szCs w:val="28"/>
        </w:rPr>
        <w:t>"</w:t>
      </w:r>
      <w:r w:rsidRPr="00C632EE">
        <w:rPr>
          <w:szCs w:val="28"/>
        </w:rPr>
        <w:t>;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б)часть 7 изложить в следующей</w:t>
      </w:r>
      <w:r w:rsidRPr="00C632EE">
        <w:rPr>
          <w:szCs w:val="28"/>
        </w:rPr>
        <w:t xml:space="preserve"> редакции: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"7.</w:t>
      </w:r>
      <w:r w:rsidRPr="00C632EE">
        <w:rPr>
          <w:szCs w:val="28"/>
        </w:rPr>
        <w:t>Для подготовки решений Правительства Приморского края о предоставлении служебных жилых помещений комиссия по жилищным вопросам готовит предложения о распределении служебных жилых помещений между гражданами, состоящими на учете в качестве нуждающихся в служебном жилом помещении, с учетом очередности принятия их на учет, а также с учетом поступления в комиссию по жилищным вопросам распоряжений Губернатора Приморского края о внеочередном порядке предоставления служебного жилого помещения лицам, указанным в части 11 настоящей статьи.";</w:t>
      </w:r>
    </w:p>
    <w:p w:rsidR="00C87361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</w:t>
      </w:r>
      <w:r w:rsidRPr="00C632EE">
        <w:rPr>
          <w:szCs w:val="28"/>
        </w:rPr>
        <w:t xml:space="preserve">в части 10 слова </w:t>
      </w:r>
      <w:r>
        <w:rPr>
          <w:szCs w:val="28"/>
        </w:rPr>
        <w:t>"</w:t>
      </w:r>
      <w:r w:rsidRPr="00C632EE">
        <w:rPr>
          <w:szCs w:val="28"/>
        </w:rPr>
        <w:t>органом исполнительной власти в области жилищно-коммунального хозяйства</w:t>
      </w:r>
      <w:r>
        <w:rPr>
          <w:szCs w:val="28"/>
        </w:rPr>
        <w:t>"</w:t>
      </w:r>
      <w:r w:rsidRPr="00C632EE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C632EE">
        <w:rPr>
          <w:szCs w:val="28"/>
        </w:rPr>
        <w:t>уполномоченным органом</w:t>
      </w:r>
      <w:r>
        <w:rPr>
          <w:szCs w:val="28"/>
        </w:rPr>
        <w:t>";</w:t>
      </w:r>
    </w:p>
    <w:p w:rsidR="00C87361" w:rsidRPr="00DF6BB0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r w:rsidRPr="00DF6BB0">
        <w:rPr>
          <w:szCs w:val="28"/>
        </w:rPr>
        <w:t>)дополнить частью 11 следующего содержания:</w:t>
      </w:r>
    </w:p>
    <w:p w:rsidR="00C87361" w:rsidRPr="00DF6BB0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6BB0">
        <w:rPr>
          <w:szCs w:val="28"/>
        </w:rPr>
        <w:t>"11.По решению Губернатора Приморского края служебные жилые помещения предоставляются</w:t>
      </w:r>
      <w:r>
        <w:rPr>
          <w:szCs w:val="28"/>
        </w:rPr>
        <w:t xml:space="preserve"> лицам, указанным в пунктах 2-</w:t>
      </w:r>
      <w:r w:rsidRPr="00DF6BB0">
        <w:rPr>
          <w:szCs w:val="28"/>
        </w:rPr>
        <w:t xml:space="preserve">4 части 1 </w:t>
      </w:r>
      <w:r>
        <w:rPr>
          <w:szCs w:val="28"/>
        </w:rPr>
        <w:br/>
      </w:r>
      <w:r w:rsidRPr="00DF6BB0">
        <w:rPr>
          <w:szCs w:val="28"/>
        </w:rPr>
        <w:t>статьи 2 Закона Приморского края "О государственных должностях Приморского края", состоящим на учете в качестве нуждающихся в служебном жилом помещении, во внеочередном порядке.</w:t>
      </w:r>
    </w:p>
    <w:p w:rsidR="00C87361" w:rsidRPr="00DF6BB0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6BB0">
        <w:rPr>
          <w:szCs w:val="28"/>
        </w:rPr>
        <w:t>Решение Губернатора Приморского края о внеочередном порядке предоставления служебного жилого помещения лицам, указанным в абзаце первом настоящей части, оформляется распоряжением Губернатора Приморского края.</w:t>
      </w:r>
    </w:p>
    <w:p w:rsidR="00C87361" w:rsidRPr="00C632EE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6BB0">
        <w:rPr>
          <w:szCs w:val="28"/>
        </w:rPr>
        <w:t>Служебные жилые помещения предоставляются лицам, указанным в абзаце первом настоящей части, на основании решения Правительства Приморского кр</w:t>
      </w:r>
      <w:r>
        <w:rPr>
          <w:szCs w:val="28"/>
        </w:rPr>
        <w:t>ая в соответствии с частями 2-9 настоящей статьи.".</w:t>
      </w:r>
    </w:p>
    <w:p w:rsidR="00C87361" w:rsidRDefault="00C87361" w:rsidP="00C87361">
      <w:pPr>
        <w:jc w:val="both"/>
        <w:rPr>
          <w:szCs w:val="28"/>
        </w:rPr>
      </w:pPr>
    </w:p>
    <w:p w:rsidR="00C87361" w:rsidRDefault="00C87361" w:rsidP="00C87361">
      <w:pPr>
        <w:jc w:val="both"/>
        <w:rPr>
          <w:szCs w:val="28"/>
        </w:rPr>
      </w:pPr>
    </w:p>
    <w:p w:rsidR="00C87361" w:rsidRDefault="00C87361" w:rsidP="00C87361">
      <w:pPr>
        <w:jc w:val="both"/>
        <w:rPr>
          <w:szCs w:val="28"/>
        </w:rPr>
      </w:pPr>
    </w:p>
    <w:p w:rsidR="00C87361" w:rsidRDefault="00C87361" w:rsidP="00C87361">
      <w:pPr>
        <w:jc w:val="both"/>
        <w:rPr>
          <w:szCs w:val="28"/>
        </w:rPr>
      </w:pPr>
    </w:p>
    <w:p w:rsidR="00C87361" w:rsidRDefault="00C87361" w:rsidP="00C87361">
      <w:pPr>
        <w:jc w:val="both"/>
        <w:rPr>
          <w:szCs w:val="28"/>
        </w:rPr>
      </w:pPr>
    </w:p>
    <w:p w:rsidR="00C87361" w:rsidRDefault="00C87361" w:rsidP="00C87361">
      <w:pPr>
        <w:jc w:val="both"/>
        <w:rPr>
          <w:szCs w:val="28"/>
        </w:rPr>
      </w:pPr>
    </w:p>
    <w:p w:rsidR="00C87361" w:rsidRDefault="00C87361" w:rsidP="00C87361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СТАТЬЯ 2. </w:t>
      </w:r>
    </w:p>
    <w:p w:rsidR="00C87361" w:rsidRDefault="00C87361" w:rsidP="00C87361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со дня его официального опубликования. </w:t>
      </w:r>
    </w:p>
    <w:p w:rsidR="00C87361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87361" w:rsidRDefault="00C87361" w:rsidP="00C8736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87361" w:rsidRPr="008C035A" w:rsidRDefault="00C87361" w:rsidP="00C87361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E0544" w:rsidRDefault="00C87361" w:rsidP="00C87361">
      <w:pPr>
        <w:tabs>
          <w:tab w:val="right" w:pos="9354"/>
        </w:tabs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  <w:t>О.Н. Кожемяко</w:t>
      </w:r>
    </w:p>
    <w:p w:rsidR="007E29B7" w:rsidRDefault="007E29B7" w:rsidP="00C87361">
      <w:pPr>
        <w:tabs>
          <w:tab w:val="right" w:pos="9354"/>
        </w:tabs>
        <w:rPr>
          <w:szCs w:val="28"/>
        </w:rPr>
      </w:pPr>
    </w:p>
    <w:p w:rsidR="007E29B7" w:rsidRDefault="007E29B7" w:rsidP="007E29B7">
      <w:pPr>
        <w:jc w:val="both"/>
        <w:outlineLvl w:val="0"/>
      </w:pPr>
      <w:bookmarkStart w:id="0" w:name="_GoBack"/>
      <w:r>
        <w:t>г. Владивосток</w:t>
      </w:r>
    </w:p>
    <w:p w:rsidR="007E29B7" w:rsidRDefault="007E29B7" w:rsidP="007E29B7">
      <w:pPr>
        <w:jc w:val="both"/>
        <w:outlineLvl w:val="0"/>
      </w:pPr>
      <w:r>
        <w:t>5 февраля 2021 года</w:t>
      </w:r>
    </w:p>
    <w:p w:rsidR="007E29B7" w:rsidRDefault="007E29B7" w:rsidP="007E29B7">
      <w:pPr>
        <w:jc w:val="both"/>
        <w:outlineLvl w:val="0"/>
      </w:pPr>
      <w:r>
        <w:t>№ 9</w:t>
      </w:r>
      <w:r>
        <w:t>90</w:t>
      </w:r>
      <w:r>
        <w:t>-КЗ</w:t>
      </w:r>
    </w:p>
    <w:bookmarkEnd w:id="0"/>
    <w:p w:rsidR="007E29B7" w:rsidRDefault="007E29B7" w:rsidP="00C87361">
      <w:pPr>
        <w:tabs>
          <w:tab w:val="right" w:pos="9354"/>
        </w:tabs>
      </w:pPr>
    </w:p>
    <w:sectPr w:rsidR="007E29B7" w:rsidSect="00C8736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296" w:rsidRDefault="006C5296">
      <w:r>
        <w:separator/>
      </w:r>
    </w:p>
  </w:endnote>
  <w:endnote w:type="continuationSeparator" w:id="0">
    <w:p w:rsidR="006C5296" w:rsidRDefault="006C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296" w:rsidRDefault="006C5296">
      <w:r>
        <w:separator/>
      </w:r>
    </w:p>
  </w:footnote>
  <w:footnote w:type="continuationSeparator" w:id="0">
    <w:p w:rsidR="006C5296" w:rsidRDefault="006C5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87361" w:rsidP="00C8736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E29B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7361"/>
    <w:rsid w:val="0003291F"/>
    <w:rsid w:val="00070CED"/>
    <w:rsid w:val="00335202"/>
    <w:rsid w:val="00347DEE"/>
    <w:rsid w:val="00357555"/>
    <w:rsid w:val="00380EE1"/>
    <w:rsid w:val="003A180C"/>
    <w:rsid w:val="003B26E7"/>
    <w:rsid w:val="00461F45"/>
    <w:rsid w:val="0047435B"/>
    <w:rsid w:val="00536A70"/>
    <w:rsid w:val="005A2827"/>
    <w:rsid w:val="006C5296"/>
    <w:rsid w:val="006E2ABA"/>
    <w:rsid w:val="007E29B7"/>
    <w:rsid w:val="007E5C92"/>
    <w:rsid w:val="00832425"/>
    <w:rsid w:val="00A70CA3"/>
    <w:rsid w:val="00AB70F9"/>
    <w:rsid w:val="00AC31EC"/>
    <w:rsid w:val="00AF3517"/>
    <w:rsid w:val="00B14397"/>
    <w:rsid w:val="00BC0675"/>
    <w:rsid w:val="00BE0544"/>
    <w:rsid w:val="00C87361"/>
    <w:rsid w:val="00D102A9"/>
    <w:rsid w:val="00D34604"/>
    <w:rsid w:val="00DB61CE"/>
    <w:rsid w:val="00E34273"/>
    <w:rsid w:val="00E60B2A"/>
    <w:rsid w:val="00ED216F"/>
    <w:rsid w:val="00F23036"/>
    <w:rsid w:val="00F704C7"/>
    <w:rsid w:val="00F806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DD0E8A"/>
  <w15:docId w15:val="{A1574C71-D876-4334-A771-FC7C2E3BD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87361"/>
    <w:rPr>
      <w:sz w:val="28"/>
    </w:rPr>
  </w:style>
  <w:style w:type="paragraph" w:styleId="a6">
    <w:name w:val="Balloon Text"/>
    <w:basedOn w:val="a"/>
    <w:link w:val="a7"/>
    <w:semiHidden/>
    <w:unhideWhenUsed/>
    <w:rsid w:val="00C8736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873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2021-01-29T04:36:00Z</cp:lastPrinted>
  <dcterms:created xsi:type="dcterms:W3CDTF">2021-02-07T23:42:00Z</dcterms:created>
  <dcterms:modified xsi:type="dcterms:W3CDTF">2021-02-07T23:42:00Z</dcterms:modified>
</cp:coreProperties>
</file>