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pt;height:54pt" o:ole="" fillcolor="window">
                  <v:imagedata r:id="rId6" o:title="" grayscale="t"/>
                </v:shape>
                <o:OLEObject Type="Embed" ProgID="Word.Picture.8" ShapeID="_x0000_i1025" DrawAspect="Content" ObjectID="_167428172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41709" w:rsidRPr="009B5054" w:rsidRDefault="00C41709" w:rsidP="00C41709">
      <w:pPr>
        <w:pStyle w:val="a3"/>
        <w:jc w:val="center"/>
        <w:rPr>
          <w:b/>
          <w:bCs/>
          <w:szCs w:val="28"/>
        </w:rPr>
      </w:pPr>
      <w:r w:rsidRPr="004A29B3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 xml:space="preserve">ВНЕСЕНИИ ИЗМЕНЕНИЙ В ОТДЕЛЬНЫЕ ЗАКОНОДАТЕЛЬНЫЕ АКТЫ </w:t>
      </w:r>
      <w:r w:rsidRPr="005D4E9F">
        <w:rPr>
          <w:b/>
          <w:bCs/>
          <w:szCs w:val="28"/>
        </w:rPr>
        <w:t>ПРИМОРСКО</w:t>
      </w:r>
      <w:r>
        <w:rPr>
          <w:b/>
          <w:bCs/>
          <w:szCs w:val="28"/>
        </w:rPr>
        <w:t>ГО</w:t>
      </w:r>
      <w:r w:rsidRPr="005D4E9F">
        <w:rPr>
          <w:b/>
          <w:bCs/>
          <w:szCs w:val="28"/>
        </w:rPr>
        <w:t xml:space="preserve"> КРА</w:t>
      </w:r>
      <w:r>
        <w:rPr>
          <w:b/>
          <w:bCs/>
          <w:szCs w:val="28"/>
        </w:rPr>
        <w:t>Я В СФЕРЕ СОЦИАЛЬНОГО ОБСЛУЖИВАНИЯ НАСЕЛЕНИЯ</w:t>
      </w:r>
    </w:p>
    <w:p w:rsidR="00C41709" w:rsidRPr="004A29B3" w:rsidRDefault="00C41709" w:rsidP="00C41709">
      <w:pPr>
        <w:pStyle w:val="a3"/>
        <w:jc w:val="center"/>
        <w:rPr>
          <w:b/>
          <w:szCs w:val="28"/>
        </w:rPr>
      </w:pPr>
    </w:p>
    <w:p w:rsidR="00C41709" w:rsidRPr="00CF6561" w:rsidRDefault="00C41709" w:rsidP="00C41709">
      <w:pPr>
        <w:ind w:firstLine="709"/>
        <w:jc w:val="both"/>
        <w:rPr>
          <w:szCs w:val="28"/>
        </w:rPr>
      </w:pPr>
      <w:r w:rsidRPr="00CF6561">
        <w:rPr>
          <w:szCs w:val="28"/>
        </w:rPr>
        <w:t xml:space="preserve">Принят Законодательным Собранием Приморского края 27 января </w:t>
      </w:r>
      <w:r w:rsidRPr="00CF6561">
        <w:rPr>
          <w:szCs w:val="28"/>
        </w:rPr>
        <w:br/>
        <w:t>2021 года</w:t>
      </w:r>
    </w:p>
    <w:p w:rsidR="00C41709" w:rsidRPr="00CF6561" w:rsidRDefault="00C41709" w:rsidP="00C41709">
      <w:pPr>
        <w:ind w:firstLine="709"/>
        <w:jc w:val="both"/>
        <w:rPr>
          <w:szCs w:val="28"/>
        </w:rPr>
      </w:pPr>
    </w:p>
    <w:p w:rsidR="00C41709" w:rsidRPr="00CF6561" w:rsidRDefault="00C41709" w:rsidP="00C41709">
      <w:pPr>
        <w:ind w:firstLine="709"/>
        <w:jc w:val="both"/>
        <w:rPr>
          <w:szCs w:val="28"/>
        </w:rPr>
      </w:pPr>
      <w:r w:rsidRPr="00CF6561">
        <w:rPr>
          <w:szCs w:val="28"/>
        </w:rPr>
        <w:t xml:space="preserve">СТАТЬЯ 1. 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6561">
        <w:rPr>
          <w:szCs w:val="28"/>
        </w:rPr>
        <w:t xml:space="preserve">Внести в Закон Приморского края от 26 декабря 2014 года № 541-КЗ </w:t>
      </w:r>
      <w:r w:rsidRPr="00CF6561">
        <w:rPr>
          <w:szCs w:val="28"/>
        </w:rPr>
        <w:br/>
      </w:r>
      <w:r w:rsidRPr="00CF6561">
        <w:rPr>
          <w:bCs/>
          <w:szCs w:val="28"/>
        </w:rPr>
        <w:t>"</w:t>
      </w:r>
      <w:r w:rsidRPr="00CF6561">
        <w:rPr>
          <w:szCs w:val="28"/>
        </w:rPr>
        <w:t>О социальном обслуживании граждан в Приморском крае</w:t>
      </w:r>
      <w:r w:rsidRPr="00CF6561">
        <w:rPr>
          <w:bCs/>
          <w:szCs w:val="28"/>
        </w:rPr>
        <w:t>"</w:t>
      </w:r>
      <w:r w:rsidRPr="00CF6561">
        <w:rPr>
          <w:szCs w:val="28"/>
        </w:rPr>
        <w:t xml:space="preserve"> (Ведомости Законодательного Собрания Приморского края, 2014, № 103, стр. 105; 2016,</w:t>
      </w:r>
      <w:r w:rsidRPr="00CF6561">
        <w:rPr>
          <w:szCs w:val="28"/>
        </w:rPr>
        <w:br/>
        <w:t>№ 166, стр. 60, № 4, стр. 35; 2017, № 46, стр. 36; 2018, № 54, стр. 24, № 70,</w:t>
      </w:r>
      <w:r w:rsidRPr="00CF6561">
        <w:rPr>
          <w:szCs w:val="28"/>
        </w:rPr>
        <w:br/>
        <w:t xml:space="preserve">стр. 7; 2019, № 97, стр. 48, № 116, стр. 107) </w:t>
      </w:r>
      <w:r w:rsidRPr="00CF6561">
        <w:rPr>
          <w:bCs/>
          <w:szCs w:val="28"/>
        </w:rPr>
        <w:t>следующие изменения:</w:t>
      </w:r>
      <w:r w:rsidRPr="00CF6561">
        <w:rPr>
          <w:szCs w:val="28"/>
        </w:rPr>
        <w:t xml:space="preserve"> 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F6561">
        <w:rPr>
          <w:bCs/>
          <w:szCs w:val="28"/>
        </w:rPr>
        <w:t>1)в статье 6: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F6561">
        <w:rPr>
          <w:bCs/>
          <w:szCs w:val="28"/>
        </w:rPr>
        <w:t>а)пункт 4 изложить в следующей редакции: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F6561">
        <w:rPr>
          <w:bCs/>
          <w:szCs w:val="28"/>
        </w:rPr>
        <w:t>"4)утверждение порядка организации осуществления регионального государственного контроля в сфере социального обслуживания;";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F6561">
        <w:rPr>
          <w:bCs/>
          <w:szCs w:val="28"/>
        </w:rPr>
        <w:t xml:space="preserve">б)в пункте 5 слово </w:t>
      </w:r>
      <w:r w:rsidRPr="00CF6561">
        <w:rPr>
          <w:szCs w:val="28"/>
        </w:rPr>
        <w:t>"</w:t>
      </w:r>
      <w:r w:rsidRPr="00CF6561">
        <w:rPr>
          <w:bCs/>
          <w:szCs w:val="28"/>
        </w:rPr>
        <w:t>исполнительной</w:t>
      </w:r>
      <w:r w:rsidRPr="00CF6561">
        <w:rPr>
          <w:szCs w:val="28"/>
        </w:rPr>
        <w:t>"</w:t>
      </w:r>
      <w:r w:rsidRPr="00CF6561">
        <w:rPr>
          <w:bCs/>
          <w:szCs w:val="28"/>
        </w:rPr>
        <w:t xml:space="preserve"> заменить словом </w:t>
      </w:r>
      <w:r w:rsidRPr="00CF6561">
        <w:rPr>
          <w:szCs w:val="28"/>
        </w:rPr>
        <w:t>"</w:t>
      </w:r>
      <w:r w:rsidRPr="00CF6561">
        <w:rPr>
          <w:bCs/>
          <w:szCs w:val="28"/>
        </w:rPr>
        <w:t>государственной</w:t>
      </w:r>
      <w:r w:rsidRPr="00CF6561">
        <w:rPr>
          <w:szCs w:val="28"/>
        </w:rPr>
        <w:t>"</w:t>
      </w:r>
      <w:r w:rsidRPr="00CF6561">
        <w:rPr>
          <w:bCs/>
          <w:szCs w:val="28"/>
        </w:rPr>
        <w:t>;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F6561">
        <w:rPr>
          <w:bCs/>
          <w:szCs w:val="28"/>
        </w:rPr>
        <w:t xml:space="preserve">в)в пункте 6 слово </w:t>
      </w:r>
      <w:r w:rsidRPr="00CF6561">
        <w:rPr>
          <w:szCs w:val="28"/>
        </w:rPr>
        <w:t>"</w:t>
      </w:r>
      <w:r w:rsidRPr="00CF6561">
        <w:rPr>
          <w:bCs/>
          <w:szCs w:val="28"/>
        </w:rPr>
        <w:t>исполнительной</w:t>
      </w:r>
      <w:r w:rsidRPr="00CF6561">
        <w:rPr>
          <w:szCs w:val="28"/>
        </w:rPr>
        <w:t>"</w:t>
      </w:r>
      <w:r w:rsidRPr="00CF6561">
        <w:rPr>
          <w:bCs/>
          <w:szCs w:val="28"/>
        </w:rPr>
        <w:t xml:space="preserve"> заменить словом </w:t>
      </w:r>
      <w:r w:rsidRPr="00CF6561">
        <w:rPr>
          <w:szCs w:val="28"/>
        </w:rPr>
        <w:t>"</w:t>
      </w:r>
      <w:r w:rsidRPr="00CF6561">
        <w:rPr>
          <w:bCs/>
          <w:szCs w:val="28"/>
        </w:rPr>
        <w:t>государственной</w:t>
      </w:r>
      <w:r w:rsidRPr="00CF6561">
        <w:rPr>
          <w:szCs w:val="28"/>
        </w:rPr>
        <w:t>"</w:t>
      </w:r>
      <w:r w:rsidRPr="00CF6561">
        <w:rPr>
          <w:bCs/>
          <w:szCs w:val="28"/>
        </w:rPr>
        <w:t>;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6561">
        <w:rPr>
          <w:szCs w:val="28"/>
        </w:rPr>
        <w:t>2)в статье 7: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6561">
        <w:rPr>
          <w:szCs w:val="28"/>
        </w:rPr>
        <w:t xml:space="preserve">а)пункт 3 </w:t>
      </w:r>
      <w:r w:rsidRPr="00CF6561">
        <w:rPr>
          <w:bCs/>
          <w:szCs w:val="28"/>
        </w:rPr>
        <w:t>изложить в следующей редакции: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F6561">
        <w:rPr>
          <w:bCs/>
          <w:szCs w:val="28"/>
        </w:rPr>
        <w:t xml:space="preserve">"3)осуществление регионального государственного контроля в сфере социального обслуживания;"; 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F6561">
        <w:rPr>
          <w:bCs/>
          <w:szCs w:val="28"/>
        </w:rPr>
        <w:t>б)пункт 16 изложить в следующей редакции:</w:t>
      </w:r>
    </w:p>
    <w:p w:rsidR="00C41709" w:rsidRPr="00CF6561" w:rsidRDefault="00DB444A" w:rsidP="00C4170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F6561">
        <w:rPr>
          <w:bCs/>
          <w:szCs w:val="28"/>
        </w:rPr>
        <w:t>"16)</w:t>
      </w:r>
      <w:r w:rsidR="00C41709" w:rsidRPr="00CF6561">
        <w:rPr>
          <w:rFonts w:eastAsia="Calibri"/>
          <w:szCs w:val="28"/>
          <w:lang w:eastAsia="en-US"/>
        </w:rPr>
        <w:t xml:space="preserve">принятие решения о признании граждан нуждающимися </w:t>
      </w:r>
      <w:r w:rsidR="00C41709" w:rsidRPr="00CF6561">
        <w:rPr>
          <w:rFonts w:eastAsia="Calibri"/>
          <w:szCs w:val="28"/>
          <w:lang w:eastAsia="en-US"/>
        </w:rPr>
        <w:br/>
        <w:t>в социальном обслуживании либо об отказе в социальном обслуживании, за исключением случая определения Правительством Приморского края в соответствии с пунктом 1 статьи 6 настоящего Закона уполномоченной организации;</w:t>
      </w:r>
      <w:r w:rsidR="00C41709" w:rsidRPr="00CF6561">
        <w:rPr>
          <w:bCs/>
          <w:szCs w:val="28"/>
        </w:rPr>
        <w:t>";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F6561">
        <w:rPr>
          <w:bCs/>
          <w:szCs w:val="28"/>
        </w:rPr>
        <w:t>в)пункт 17 изложить в следующей редакции: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F6561">
        <w:rPr>
          <w:bCs/>
          <w:szCs w:val="28"/>
        </w:rPr>
        <w:t>"17)обеспечение на своем официальном сайте в сети "Интернет" технической возможности выражения мнений получателями социальных услуг и иными гражданами о качестве условий оказания этих услуг организациями социального обслуживания, расположенными на территории Приморского края;";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F6561">
        <w:rPr>
          <w:bCs/>
          <w:szCs w:val="28"/>
        </w:rPr>
        <w:t>г)в пункте 20 слова ", финансовое обеспечение" исключить;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F6561">
        <w:rPr>
          <w:bCs/>
          <w:szCs w:val="28"/>
        </w:rPr>
        <w:t>д)пункт 21 изложить в следующей редакции: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CF6561">
        <w:rPr>
          <w:bCs/>
          <w:szCs w:val="28"/>
        </w:rPr>
        <w:lastRenderedPageBreak/>
        <w:t>"21)составление индивидуальной программы</w:t>
      </w:r>
      <w:r w:rsidRPr="00CF6561">
        <w:rPr>
          <w:rFonts w:eastAsia="Calibri"/>
          <w:szCs w:val="28"/>
          <w:lang w:eastAsia="en-US"/>
        </w:rPr>
        <w:t>, за исключением случая определения Правительством Приморского края в соответствии с пунктом 1 статьи 6 настоящего Закона уполномоченной организации;</w:t>
      </w:r>
      <w:r w:rsidRPr="00CF6561">
        <w:rPr>
          <w:bCs/>
          <w:szCs w:val="28"/>
        </w:rPr>
        <w:t>".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C41709" w:rsidRPr="00CF6561" w:rsidRDefault="00C41709" w:rsidP="00C41709">
      <w:pPr>
        <w:ind w:firstLine="709"/>
        <w:jc w:val="both"/>
        <w:rPr>
          <w:szCs w:val="28"/>
        </w:rPr>
      </w:pPr>
      <w:r w:rsidRPr="00CF6561">
        <w:rPr>
          <w:szCs w:val="28"/>
        </w:rPr>
        <w:t>СТАТЬЯ 2.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6561">
        <w:rPr>
          <w:szCs w:val="28"/>
        </w:rPr>
        <w:t xml:space="preserve">Внести в Закон Приморского края от 26 декабря 2014 года № 542-КЗ                        </w:t>
      </w:r>
      <w:r w:rsidRPr="00CF6561">
        <w:rPr>
          <w:bCs/>
          <w:szCs w:val="28"/>
        </w:rPr>
        <w:t>"</w:t>
      </w:r>
      <w:r w:rsidRPr="00CF6561">
        <w:rPr>
          <w:szCs w:val="28"/>
        </w:rPr>
        <w:t>О перечне социальных услуг, предоставляемых поставщиками социальных услуг, в Приморском крае</w:t>
      </w:r>
      <w:r w:rsidRPr="00CF6561">
        <w:rPr>
          <w:bCs/>
          <w:szCs w:val="28"/>
        </w:rPr>
        <w:t>"</w:t>
      </w:r>
      <w:r w:rsidRPr="00CF6561">
        <w:rPr>
          <w:szCs w:val="28"/>
        </w:rPr>
        <w:t xml:space="preserve"> (Ведомости Законодательного Собрания Приморского края, 2014, № 103, стр. 111; 2018, № 66, стр. 33, № 116,           стр. 107)</w:t>
      </w:r>
      <w:r w:rsidRPr="00CF6561">
        <w:rPr>
          <w:bCs/>
          <w:szCs w:val="28"/>
        </w:rPr>
        <w:t xml:space="preserve"> следующие изменения:</w:t>
      </w:r>
      <w:r w:rsidRPr="00CF6561">
        <w:rPr>
          <w:szCs w:val="28"/>
        </w:rPr>
        <w:t xml:space="preserve"> 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6561">
        <w:rPr>
          <w:szCs w:val="28"/>
        </w:rPr>
        <w:t>1)в статье 1: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6561">
        <w:rPr>
          <w:szCs w:val="28"/>
        </w:rPr>
        <w:t>а)в подпункте "з" пункта 2 слово "стационарное" исключить;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6561">
        <w:rPr>
          <w:szCs w:val="28"/>
        </w:rPr>
        <w:t>б)подпункт "в" пункта 3 изложить в следующей редакции: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6561">
        <w:rPr>
          <w:szCs w:val="28"/>
        </w:rPr>
        <w:t>"в)оказание консультационной психологической помощи анонимно, в том числе с использованием телефона доверия (для социально-реабилитационных центров для несовершеннолетних);";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6561">
        <w:rPr>
          <w:szCs w:val="28"/>
        </w:rPr>
        <w:t>в)пункт 6 дополнить подпунктом "е" следующего содержания: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6561">
        <w:rPr>
          <w:szCs w:val="28"/>
        </w:rPr>
        <w:t>"е)содействие органам опеки и попечительства в устройстве несовершеннолетних, нуждающихся в социальной реабилитации, на усыновление, под опеку (попечительство) в приемную семью, в организации социального обслуживания (для социально-реабилитационных центров для несовершеннолетних);";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6561">
        <w:rPr>
          <w:szCs w:val="28"/>
        </w:rPr>
        <w:t>г)пункт 7 признать утратившим силу;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6561">
        <w:rPr>
          <w:szCs w:val="28"/>
        </w:rPr>
        <w:t xml:space="preserve">2)в статье 2: 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6561">
        <w:rPr>
          <w:szCs w:val="28"/>
        </w:rPr>
        <w:t xml:space="preserve">а)подпункт </w:t>
      </w:r>
      <w:r w:rsidRPr="00CF6561">
        <w:rPr>
          <w:bCs/>
          <w:szCs w:val="28"/>
        </w:rPr>
        <w:t>"е"</w:t>
      </w:r>
      <w:r w:rsidRPr="00CF6561">
        <w:rPr>
          <w:szCs w:val="28"/>
        </w:rPr>
        <w:t xml:space="preserve"> пункта 6 изложить в следующей редакции: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6561">
        <w:rPr>
          <w:bCs/>
          <w:szCs w:val="28"/>
        </w:rPr>
        <w:t>"е</w:t>
      </w:r>
      <w:r w:rsidRPr="00CF6561">
        <w:rPr>
          <w:szCs w:val="28"/>
        </w:rPr>
        <w:t xml:space="preserve">)содействие населению в получении полагающихся льгот, пособий, компенсаций, алиментов и других выплат, улучшении жилищных условий </w:t>
      </w:r>
      <w:r w:rsidRPr="00CF6561">
        <w:rPr>
          <w:szCs w:val="28"/>
        </w:rPr>
        <w:br/>
        <w:t>в соответствии с федеральным законодательством и законодательством Приморского края;</w:t>
      </w:r>
      <w:r w:rsidRPr="00CF6561">
        <w:rPr>
          <w:bCs/>
          <w:szCs w:val="28"/>
        </w:rPr>
        <w:t>"</w:t>
      </w:r>
      <w:r w:rsidRPr="00CF6561">
        <w:rPr>
          <w:szCs w:val="28"/>
        </w:rPr>
        <w:t>;</w:t>
      </w: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6561">
        <w:rPr>
          <w:szCs w:val="28"/>
        </w:rPr>
        <w:t>б)пункт 7 признать утратившим силу.</w:t>
      </w:r>
    </w:p>
    <w:p w:rsidR="00C41709" w:rsidRPr="00CF6561" w:rsidRDefault="00C41709" w:rsidP="00C41709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41709" w:rsidRPr="00CF6561" w:rsidRDefault="00C41709" w:rsidP="00C4170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6561">
        <w:rPr>
          <w:szCs w:val="28"/>
        </w:rPr>
        <w:t>СТАТЬЯ 3.</w:t>
      </w:r>
      <w:r w:rsidRPr="00CF6561">
        <w:rPr>
          <w:szCs w:val="28"/>
        </w:rPr>
        <w:tab/>
      </w:r>
    </w:p>
    <w:p w:rsidR="00C41709" w:rsidRPr="00CF6561" w:rsidRDefault="00C41709" w:rsidP="00C417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6561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C41709" w:rsidRDefault="00C41709" w:rsidP="00C41709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41709" w:rsidRDefault="00C41709" w:rsidP="00C41709">
      <w:pPr>
        <w:widowControl w:val="0"/>
        <w:shd w:val="clear" w:color="auto" w:fill="FFFFFF"/>
        <w:jc w:val="both"/>
        <w:rPr>
          <w:szCs w:val="28"/>
        </w:rPr>
      </w:pPr>
    </w:p>
    <w:p w:rsidR="00C41709" w:rsidRDefault="00C41709" w:rsidP="00C41709">
      <w:pPr>
        <w:widowControl w:val="0"/>
        <w:shd w:val="clear" w:color="auto" w:fill="FFFFFF"/>
        <w:jc w:val="both"/>
        <w:rPr>
          <w:szCs w:val="28"/>
        </w:rPr>
      </w:pPr>
    </w:p>
    <w:p w:rsidR="00C41709" w:rsidRDefault="00C41709" w:rsidP="00C41709">
      <w:pPr>
        <w:tabs>
          <w:tab w:val="left" w:pos="709"/>
        </w:tabs>
        <w:jc w:val="both"/>
        <w:rPr>
          <w:szCs w:val="28"/>
        </w:rPr>
      </w:pPr>
      <w:r>
        <w:rPr>
          <w:szCs w:val="28"/>
        </w:rPr>
        <w:t xml:space="preserve">Губернатор края                           </w:t>
      </w:r>
      <w:r>
        <w:rPr>
          <w:sz w:val="20"/>
        </w:rPr>
        <w:t xml:space="preserve">               </w:t>
      </w:r>
      <w:r>
        <w:rPr>
          <w:sz w:val="20"/>
        </w:rPr>
        <w:tab/>
        <w:t xml:space="preserve">           </w:t>
      </w:r>
      <w:r>
        <w:rPr>
          <w:sz w:val="20"/>
        </w:rPr>
        <w:tab/>
        <w:t xml:space="preserve">        </w:t>
      </w:r>
      <w:r>
        <w:rPr>
          <w:sz w:val="20"/>
        </w:rPr>
        <w:tab/>
      </w:r>
      <w:r>
        <w:rPr>
          <w:sz w:val="20"/>
        </w:rPr>
        <w:tab/>
        <w:t xml:space="preserve">   </w:t>
      </w:r>
      <w:r>
        <w:rPr>
          <w:szCs w:val="28"/>
        </w:rPr>
        <w:t>О.Н. Кожемяко</w:t>
      </w:r>
    </w:p>
    <w:p w:rsidR="001B5B6E" w:rsidRDefault="001B5B6E" w:rsidP="00C41709">
      <w:pPr>
        <w:tabs>
          <w:tab w:val="left" w:pos="709"/>
        </w:tabs>
        <w:jc w:val="both"/>
        <w:rPr>
          <w:szCs w:val="28"/>
        </w:rPr>
      </w:pPr>
    </w:p>
    <w:p w:rsidR="001B5B6E" w:rsidRPr="001B5B6E" w:rsidRDefault="001B5B6E" w:rsidP="001B5B6E">
      <w:pPr>
        <w:tabs>
          <w:tab w:val="left" w:pos="709"/>
        </w:tabs>
        <w:jc w:val="both"/>
        <w:rPr>
          <w:szCs w:val="28"/>
        </w:rPr>
      </w:pPr>
      <w:bookmarkStart w:id="0" w:name="_GoBack"/>
      <w:r w:rsidRPr="001B5B6E">
        <w:rPr>
          <w:szCs w:val="28"/>
        </w:rPr>
        <w:t>г. Владивосток</w:t>
      </w:r>
    </w:p>
    <w:p w:rsidR="001B5B6E" w:rsidRPr="001B5B6E" w:rsidRDefault="001B5B6E" w:rsidP="001B5B6E">
      <w:pPr>
        <w:tabs>
          <w:tab w:val="left" w:pos="709"/>
        </w:tabs>
        <w:jc w:val="both"/>
        <w:rPr>
          <w:szCs w:val="28"/>
        </w:rPr>
      </w:pPr>
      <w:r w:rsidRPr="001B5B6E">
        <w:rPr>
          <w:szCs w:val="28"/>
        </w:rPr>
        <w:t>5 февраля 2021 года</w:t>
      </w:r>
    </w:p>
    <w:p w:rsidR="001B5B6E" w:rsidRDefault="001B5B6E" w:rsidP="001B5B6E">
      <w:pPr>
        <w:tabs>
          <w:tab w:val="left" w:pos="709"/>
        </w:tabs>
        <w:jc w:val="both"/>
        <w:rPr>
          <w:szCs w:val="28"/>
        </w:rPr>
      </w:pPr>
      <w:r w:rsidRPr="001B5B6E">
        <w:rPr>
          <w:szCs w:val="28"/>
        </w:rPr>
        <w:t>№ 98</w:t>
      </w:r>
      <w:r>
        <w:rPr>
          <w:szCs w:val="28"/>
        </w:rPr>
        <w:t>7</w:t>
      </w:r>
      <w:r w:rsidRPr="001B5B6E">
        <w:rPr>
          <w:szCs w:val="28"/>
        </w:rPr>
        <w:t>-КЗ</w:t>
      </w:r>
      <w:bookmarkEnd w:id="0"/>
    </w:p>
    <w:p w:rsidR="00BE0544" w:rsidRDefault="00BE0544" w:rsidP="00347DEE"/>
    <w:sectPr w:rsidR="00BE0544" w:rsidSect="00C4170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8D0" w:rsidRDefault="007068D0">
      <w:r>
        <w:separator/>
      </w:r>
    </w:p>
  </w:endnote>
  <w:endnote w:type="continuationSeparator" w:id="0">
    <w:p w:rsidR="007068D0" w:rsidRDefault="00706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8D0" w:rsidRDefault="007068D0">
      <w:r>
        <w:separator/>
      </w:r>
    </w:p>
  </w:footnote>
  <w:footnote w:type="continuationSeparator" w:id="0">
    <w:p w:rsidR="007068D0" w:rsidRDefault="007068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C41709" w:rsidP="00C417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A27D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1709"/>
    <w:rsid w:val="0003291F"/>
    <w:rsid w:val="00070CED"/>
    <w:rsid w:val="001B5B6E"/>
    <w:rsid w:val="00347DEE"/>
    <w:rsid w:val="00357555"/>
    <w:rsid w:val="00380EE1"/>
    <w:rsid w:val="003A180C"/>
    <w:rsid w:val="003B26E7"/>
    <w:rsid w:val="0047435B"/>
    <w:rsid w:val="0047659C"/>
    <w:rsid w:val="005A2827"/>
    <w:rsid w:val="006E2ABA"/>
    <w:rsid w:val="007068D0"/>
    <w:rsid w:val="00832425"/>
    <w:rsid w:val="00AB70F9"/>
    <w:rsid w:val="00AC31EC"/>
    <w:rsid w:val="00AF3517"/>
    <w:rsid w:val="00B14397"/>
    <w:rsid w:val="00BC0675"/>
    <w:rsid w:val="00BE0544"/>
    <w:rsid w:val="00C41709"/>
    <w:rsid w:val="00CA27DA"/>
    <w:rsid w:val="00CF6561"/>
    <w:rsid w:val="00D102A9"/>
    <w:rsid w:val="00D34604"/>
    <w:rsid w:val="00DB444A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D24BBC"/>
  <w15:docId w15:val="{733B0ACF-C823-4AF6-BFE9-B334ACC0A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C4170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C41709"/>
    <w:rPr>
      <w:sz w:val="28"/>
    </w:rPr>
  </w:style>
  <w:style w:type="paragraph" w:styleId="a6">
    <w:name w:val="Balloon Text"/>
    <w:basedOn w:val="a"/>
    <w:link w:val="a7"/>
    <w:semiHidden/>
    <w:unhideWhenUsed/>
    <w:rsid w:val="00C4170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C417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2021-01-29T00:56:00Z</cp:lastPrinted>
  <dcterms:created xsi:type="dcterms:W3CDTF">2021-02-07T23:29:00Z</dcterms:created>
  <dcterms:modified xsi:type="dcterms:W3CDTF">2021-02-07T23:29:00Z</dcterms:modified>
</cp:coreProperties>
</file>