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16B" w:rsidRPr="00A83888" w:rsidRDefault="0011116B" w:rsidP="0088493B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6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88493B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88493B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88493B" w:rsidP="0088493B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88493B">
        <w:rPr>
          <w:color w:val="000000"/>
          <w:sz w:val="28"/>
          <w:szCs w:val="28"/>
        </w:rPr>
        <w:t>от 21.12.2020 № 970-КЗ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</w:t>
      </w:r>
      <w:bookmarkStart w:id="0" w:name="_GoBack"/>
      <w:bookmarkEnd w:id="0"/>
      <w:r w:rsidRPr="00001FAA">
        <w:rPr>
          <w:b w:val="0"/>
          <w:sz w:val="28"/>
          <w:szCs w:val="28"/>
        </w:rPr>
        <w:t>й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</w:t>
      </w:r>
    </w:p>
    <w:p w:rsidR="0038282A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r>
        <w:rPr>
          <w:b w:val="0"/>
          <w:bCs w:val="0"/>
          <w:sz w:val="28"/>
          <w:szCs w:val="28"/>
        </w:rPr>
        <w:br/>
      </w:r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202</w:t>
      </w:r>
      <w:r w:rsidR="00CA4A46">
        <w:rPr>
          <w:b w:val="0"/>
          <w:sz w:val="28"/>
          <w:szCs w:val="28"/>
        </w:rPr>
        <w:t>1</w:t>
      </w:r>
      <w:r w:rsidRPr="00D63880">
        <w:rPr>
          <w:b w:val="0"/>
          <w:sz w:val="28"/>
          <w:szCs w:val="28"/>
        </w:rPr>
        <w:t xml:space="preserve"> год</w:t>
      </w:r>
    </w:p>
    <w:p w:rsidR="0011116B" w:rsidRPr="0038282A" w:rsidRDefault="0011116B" w:rsidP="00FE70D8">
      <w:pPr>
        <w:pStyle w:val="3"/>
        <w:suppressAutoHyphens/>
        <w:ind w:left="15" w:right="-144" w:hanging="15"/>
        <w:rPr>
          <w:b w:val="0"/>
          <w:sz w:val="18"/>
          <w:szCs w:val="1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r w:rsidRPr="00D63880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814D9D" w:rsidRPr="008E2A35" w:rsidTr="0011116B">
        <w:trPr>
          <w:cantSplit/>
          <w:trHeight w:val="567"/>
        </w:trPr>
        <w:tc>
          <w:tcPr>
            <w:tcW w:w="326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B93E65" w:rsidP="008E2A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E2A35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17B8" w:rsidRPr="007917B8" w:rsidRDefault="007917B8">
      <w:pPr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497D89" w:rsidRPr="00497D89" w:rsidTr="00497D89">
        <w:trPr>
          <w:cantSplit/>
          <w:trHeight w:val="340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277 095,5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277 095,5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277 095,5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277 095,5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277 095,5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  <w:highlight w:val="yellow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198 576,6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autoSpaceDE w:val="0"/>
              <w:autoSpaceDN w:val="0"/>
              <w:adjustRightInd w:val="0"/>
              <w:ind w:left="57" w:right="57"/>
              <w:jc w:val="both"/>
              <w:rPr>
                <w:b/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Закупка товаров, работ и услуг для</w:t>
            </w:r>
            <w:r w:rsidR="000E3ECE">
              <w:rPr>
                <w:rFonts w:eastAsiaTheme="minorHAnsi"/>
                <w:sz w:val="28"/>
                <w:szCs w:val="28"/>
                <w:lang w:eastAsia="en-US"/>
              </w:rPr>
              <w:t xml:space="preserve"> обеспечения </w:t>
            </w:r>
            <w:r w:rsidRPr="00497D89">
              <w:rPr>
                <w:sz w:val="28"/>
                <w:szCs w:val="28"/>
                <w:lang w:eastAsia="en-US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0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78 350,2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168,7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34 051 053,1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34 051 053,1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Государствен</w:t>
            </w:r>
            <w:r>
              <w:rPr>
                <w:b w:val="0"/>
                <w:sz w:val="28"/>
                <w:szCs w:val="28"/>
                <w:lang w:eastAsia="en-US"/>
              </w:rPr>
              <w:t>ная программа Приморского края "</w:t>
            </w:r>
            <w:r w:rsidRPr="00497D89">
              <w:rPr>
                <w:b w:val="0"/>
                <w:sz w:val="28"/>
                <w:szCs w:val="28"/>
                <w:lang w:eastAsia="en-US"/>
              </w:rPr>
              <w:t>Развитие з</w:t>
            </w:r>
            <w:r>
              <w:rPr>
                <w:b w:val="0"/>
                <w:sz w:val="28"/>
                <w:szCs w:val="28"/>
                <w:lang w:eastAsia="en-US"/>
              </w:rPr>
              <w:t>дравоохранения Приморского края"</w:t>
            </w:r>
            <w:r w:rsidRPr="00497D89">
              <w:rPr>
                <w:b w:val="0"/>
                <w:sz w:val="28"/>
                <w:szCs w:val="28"/>
                <w:lang w:eastAsia="en-US"/>
              </w:rPr>
              <w:t xml:space="preserve"> на 2020-2027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33 502 421,8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Подпрограмма "</w:t>
            </w:r>
            <w:r w:rsidRPr="00497D89">
              <w:rPr>
                <w:b w:val="0"/>
                <w:sz w:val="28"/>
                <w:szCs w:val="28"/>
                <w:lang w:eastAsia="en-US"/>
              </w:rPr>
              <w:t>Совершенствование медицинской помощи, укрепление здоровья населения и форм</w:t>
            </w:r>
            <w:r>
              <w:rPr>
                <w:b w:val="0"/>
                <w:sz w:val="28"/>
                <w:szCs w:val="28"/>
                <w:lang w:eastAsia="en-US"/>
              </w:rPr>
              <w:t>ирование здорового образа жизни"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33 502 421,8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33 496 588,8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lastRenderedPageBreak/>
              <w:t xml:space="preserve">Оказание медицинской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33 496 588,8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32 617 423,8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879 165,0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Финансовое обеспечение территориальной программы обязательного медицин</w:t>
            </w:r>
            <w:r>
              <w:rPr>
                <w:b w:val="0"/>
                <w:sz w:val="28"/>
                <w:szCs w:val="28"/>
                <w:lang w:eastAsia="en-US"/>
              </w:rPr>
              <w:t>ского страхования за счет начис</w:t>
            </w:r>
            <w:r w:rsidRPr="00497D89">
              <w:rPr>
                <w:b w:val="0"/>
                <w:sz w:val="28"/>
                <w:szCs w:val="28"/>
                <w:lang w:eastAsia="en-US"/>
              </w:rPr>
              <w:t>ленных пеней и штрафов, иных источников доходов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5 833,0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5 833,0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548 631,3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548 631,3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254 880,0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lastRenderedPageBreak/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254 880,0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254 880,0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293 751,3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293 751,3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34 328 148,6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</w:p>
    <w:sectPr w:rsidR="009A32A2" w:rsidRPr="008E2A35" w:rsidSect="00111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1D4" w:rsidRDefault="00D171D4" w:rsidP="007D3E99">
      <w:r>
        <w:separator/>
      </w:r>
    </w:p>
  </w:endnote>
  <w:endnote w:type="continuationSeparator" w:id="0">
    <w:p w:rsidR="00D171D4" w:rsidRDefault="00D171D4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1D4" w:rsidRDefault="00D171D4" w:rsidP="007D3E99">
      <w:r>
        <w:separator/>
      </w:r>
    </w:p>
  </w:footnote>
  <w:footnote w:type="continuationSeparator" w:id="0">
    <w:p w:rsidR="00D171D4" w:rsidRDefault="00D171D4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88493B">
          <w:rPr>
            <w:noProof/>
            <w:sz w:val="28"/>
            <w:szCs w:val="28"/>
          </w:rPr>
          <w:t>2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6200A"/>
    <w:rsid w:val="0007453D"/>
    <w:rsid w:val="00080BEF"/>
    <w:rsid w:val="00087494"/>
    <w:rsid w:val="00087559"/>
    <w:rsid w:val="00091930"/>
    <w:rsid w:val="000925AB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3EC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424E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97D89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8493B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109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4A46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171D4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D42E9"/>
    <w:rsid w:val="00FD5D35"/>
    <w:rsid w:val="00FD6493"/>
    <w:rsid w:val="00FE2BF3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FCD348-AE74-415D-A995-DC690BDC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EA2F9-DED4-4086-A459-EE2B09BB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70</cp:revision>
  <cp:lastPrinted>2020-12-21T03:58:00Z</cp:lastPrinted>
  <dcterms:created xsi:type="dcterms:W3CDTF">2017-06-05T04:13:00Z</dcterms:created>
  <dcterms:modified xsi:type="dcterms:W3CDTF">2020-12-21T03:58:00Z</dcterms:modified>
</cp:coreProperties>
</file>