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08D" w:rsidRPr="0088508D" w:rsidRDefault="006A50ED" w:rsidP="0088508D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C86EA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23AE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8508D"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Закону</w:t>
      </w:r>
    </w:p>
    <w:p w:rsidR="0088508D" w:rsidRPr="0088508D" w:rsidRDefault="0088508D" w:rsidP="0088508D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88508D" w:rsidRPr="0088508D" w:rsidRDefault="00496DD6" w:rsidP="0088508D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DD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21.12.2020 № 969-КЗ</w:t>
      </w:r>
      <w:bookmarkStart w:id="0" w:name="_GoBack"/>
      <w:bookmarkEnd w:id="0"/>
    </w:p>
    <w:p w:rsidR="0088508D" w:rsidRPr="0088508D" w:rsidRDefault="0088508D" w:rsidP="0088508D">
      <w:pPr>
        <w:spacing w:after="0" w:line="240" w:lineRule="auto"/>
        <w:ind w:left="1219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08D" w:rsidRPr="0088508D" w:rsidRDefault="0088508D" w:rsidP="00885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государственных гарантий Приморского края в вал</w:t>
      </w:r>
      <w:r w:rsidR="003C0E33">
        <w:rPr>
          <w:rFonts w:ascii="Times New Roman" w:eastAsia="Times New Roman" w:hAnsi="Times New Roman" w:cs="Times New Roman"/>
          <w:sz w:val="28"/>
          <w:szCs w:val="28"/>
          <w:lang w:eastAsia="ru-RU"/>
        </w:rPr>
        <w:t>юте Российской Федерации на 202</w:t>
      </w:r>
      <w:r w:rsidR="00C86E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88508D" w:rsidRPr="0088508D" w:rsidRDefault="0088508D" w:rsidP="00885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08D" w:rsidRPr="0088508D" w:rsidRDefault="0088508D" w:rsidP="008850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86EA6" w:rsidRPr="00C86EA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подлежащих предоставлению государственных гарантий Приморского края в 2021 году</w:t>
      </w:r>
    </w:p>
    <w:p w:rsidR="0088508D" w:rsidRPr="0088508D" w:rsidRDefault="0088508D" w:rsidP="008850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08D" w:rsidRDefault="0088508D" w:rsidP="00885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151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19"/>
        <w:gridCol w:w="2268"/>
        <w:gridCol w:w="1564"/>
        <w:gridCol w:w="1565"/>
        <w:gridCol w:w="1695"/>
        <w:gridCol w:w="1838"/>
        <w:gridCol w:w="3118"/>
      </w:tblGrid>
      <w:tr w:rsidR="00137509" w:rsidRPr="00137509" w:rsidTr="00137509">
        <w:trPr>
          <w:trHeight w:val="567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09" w:rsidRPr="00137509" w:rsidRDefault="00137509" w:rsidP="001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гарантирования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09" w:rsidRPr="00137509" w:rsidRDefault="00137509" w:rsidP="001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принципала</w:t>
            </w:r>
          </w:p>
        </w:tc>
        <w:tc>
          <w:tcPr>
            <w:tcW w:w="3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09" w:rsidRPr="00137509" w:rsidRDefault="00137509" w:rsidP="001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гарантии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09" w:rsidRPr="00137509" w:rsidRDefault="00137509" w:rsidP="001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права регрессного требования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09" w:rsidRPr="00137509" w:rsidRDefault="00137509" w:rsidP="001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509" w:rsidRPr="00137509" w:rsidRDefault="00137509" w:rsidP="001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137509" w:rsidRPr="00137509" w:rsidTr="002969EF">
        <w:trPr>
          <w:trHeight w:val="153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509" w:rsidRPr="00137509" w:rsidRDefault="00137509" w:rsidP="001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509" w:rsidRPr="00137509" w:rsidRDefault="00137509" w:rsidP="001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09" w:rsidRPr="00137509" w:rsidRDefault="00137509" w:rsidP="001375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сумма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509" w:rsidRPr="00137509" w:rsidRDefault="00137509" w:rsidP="00C86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C86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509" w:rsidRPr="00137509" w:rsidRDefault="00137509" w:rsidP="001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509" w:rsidRPr="00137509" w:rsidRDefault="00137509" w:rsidP="001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7509" w:rsidRPr="00137509" w:rsidRDefault="00137509" w:rsidP="001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37509" w:rsidRPr="00137509" w:rsidTr="00137509">
        <w:trPr>
          <w:trHeight w:val="3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09" w:rsidRPr="00137509" w:rsidRDefault="00137509" w:rsidP="001375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09" w:rsidRPr="00137509" w:rsidRDefault="00137509" w:rsidP="001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09" w:rsidRPr="00137509" w:rsidRDefault="00137509" w:rsidP="00137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09" w:rsidRPr="00137509" w:rsidRDefault="00137509" w:rsidP="001375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09" w:rsidRPr="00137509" w:rsidRDefault="00137509" w:rsidP="001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09" w:rsidRPr="00137509" w:rsidRDefault="00137509" w:rsidP="001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7509" w:rsidRPr="00137509" w:rsidRDefault="00137509" w:rsidP="00137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137509" w:rsidRPr="0088508D" w:rsidRDefault="00137509" w:rsidP="0088508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08D" w:rsidRPr="0088508D" w:rsidRDefault="0088508D" w:rsidP="0088508D">
      <w:pPr>
        <w:spacing w:after="0" w:line="240" w:lineRule="auto"/>
        <w:rPr>
          <w:sz w:val="2"/>
          <w:szCs w:val="2"/>
        </w:rPr>
      </w:pPr>
    </w:p>
    <w:p w:rsidR="006A7672" w:rsidRPr="006A7672" w:rsidRDefault="006A7672" w:rsidP="006A7672">
      <w:pPr>
        <w:spacing w:after="0" w:line="240" w:lineRule="auto"/>
        <w:rPr>
          <w:sz w:val="2"/>
          <w:szCs w:val="2"/>
        </w:rPr>
      </w:pPr>
    </w:p>
    <w:p w:rsidR="008F3AD3" w:rsidRPr="008F3AD3" w:rsidRDefault="00C86EA6" w:rsidP="00C86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государственных </w:t>
      </w:r>
      <w:r w:rsidRPr="00C86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 Приморского края без права регрессного требования и без уступки прав требования к лицу, по обязательствам которого предоставлена государственная гарантия Приморского края, в 2021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86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0,00 рубля</w:t>
      </w:r>
      <w:r w:rsidR="008F3AD3"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F3AD3" w:rsidRDefault="00C86EA6" w:rsidP="00C86E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государственных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 </w:t>
      </w:r>
      <w:r w:rsidRPr="00C86E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с правом регрессного требования или уступкой прав требования к лицу, по обязательствам которого предоставлена государственная гарантия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края, в 2021 году -</w:t>
      </w:r>
      <w:r w:rsidRPr="00C86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0,00 рубля</w:t>
      </w:r>
      <w:r w:rsidR="008F3AD3"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0E33" w:rsidRDefault="003C0E33" w:rsidP="008F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301" w:rsidRDefault="008E6301" w:rsidP="008F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301" w:rsidRDefault="008E6301" w:rsidP="008F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6301" w:rsidRDefault="008E6301" w:rsidP="008F3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3AD3" w:rsidRPr="008F3AD3" w:rsidRDefault="008F3AD3" w:rsidP="00C86E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C86EA6" w:rsidRPr="00C86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бюджетных ассигнований, предусмотренных на исполнение </w:t>
      </w:r>
      <w:r w:rsidR="00C86EA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86EA6" w:rsidRPr="00C86EA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по возможным гарантийным случаям в 2021 году</w:t>
      </w:r>
    </w:p>
    <w:p w:rsidR="008F3AD3" w:rsidRPr="008F3AD3" w:rsidRDefault="008F3AD3" w:rsidP="008F3A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3AD3" w:rsidRPr="008F3AD3" w:rsidRDefault="008F3AD3" w:rsidP="008F3AD3">
      <w:pPr>
        <w:spacing w:after="0" w:line="240" w:lineRule="auto"/>
        <w:jc w:val="right"/>
        <w:rPr>
          <w:sz w:val="28"/>
          <w:szCs w:val="28"/>
        </w:rPr>
      </w:pPr>
      <w:r w:rsidRPr="0088508D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1527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5"/>
        <w:gridCol w:w="7938"/>
      </w:tblGrid>
      <w:tr w:rsidR="0088508D" w:rsidRPr="00137509" w:rsidTr="00137509">
        <w:trPr>
          <w:cantSplit/>
          <w:trHeight w:val="907"/>
        </w:trPr>
        <w:tc>
          <w:tcPr>
            <w:tcW w:w="7335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137509" w:rsidRDefault="0088508D" w:rsidP="00885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7938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center"/>
            <w:hideMark/>
          </w:tcPr>
          <w:p w:rsidR="0088508D" w:rsidRPr="00137509" w:rsidRDefault="0088508D" w:rsidP="008E63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бюджетных ассигнований </w:t>
            </w:r>
            <w:r w:rsidR="008E6301"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</w:t>
            </w: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исполнение гарантий </w:t>
            </w:r>
            <w:r w:rsidR="008E6301"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возможным гарантийным случаям</w:t>
            </w:r>
          </w:p>
        </w:tc>
      </w:tr>
      <w:tr w:rsidR="0088508D" w:rsidRPr="00137509" w:rsidTr="006F07D1">
        <w:trPr>
          <w:cantSplit/>
          <w:trHeight w:val="340"/>
        </w:trPr>
        <w:tc>
          <w:tcPr>
            <w:tcW w:w="7335" w:type="dxa"/>
            <w:shd w:val="clear" w:color="auto" w:fill="auto"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137509" w:rsidRDefault="0088508D" w:rsidP="00885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938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137509" w:rsidRDefault="0088508D" w:rsidP="006F07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88508D" w:rsidRPr="00137509" w:rsidTr="006F07D1">
        <w:trPr>
          <w:cantSplit/>
          <w:trHeight w:val="340"/>
        </w:trPr>
        <w:tc>
          <w:tcPr>
            <w:tcW w:w="7335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137509" w:rsidRDefault="0088508D" w:rsidP="008850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75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расходов краевого бюджета</w:t>
            </w:r>
          </w:p>
        </w:tc>
        <w:tc>
          <w:tcPr>
            <w:tcW w:w="7938" w:type="dxa"/>
            <w:shd w:val="clear" w:color="auto" w:fill="auto"/>
            <w:noWrap/>
            <w:tcMar>
              <w:left w:w="57" w:type="dxa"/>
              <w:bottom w:w="11" w:type="dxa"/>
              <w:right w:w="57" w:type="dxa"/>
            </w:tcMar>
            <w:vAlign w:val="bottom"/>
            <w:hideMark/>
          </w:tcPr>
          <w:p w:rsidR="0088508D" w:rsidRPr="00137509" w:rsidRDefault="00C86EA6" w:rsidP="00C86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6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891 578 980,06</w:t>
            </w:r>
          </w:p>
        </w:tc>
      </w:tr>
    </w:tbl>
    <w:p w:rsidR="006218DE" w:rsidRDefault="006218DE"/>
    <w:sectPr w:rsidR="006218DE" w:rsidSect="003C0E33">
      <w:headerReference w:type="default" r:id="rId7"/>
      <w:pgSz w:w="16838" w:h="11906" w:orient="landscape"/>
      <w:pgMar w:top="1701" w:right="680" w:bottom="851" w:left="851" w:header="141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786" w:rsidRDefault="00573786" w:rsidP="00ED280A">
      <w:pPr>
        <w:spacing w:after="0" w:line="240" w:lineRule="auto"/>
      </w:pPr>
      <w:r>
        <w:separator/>
      </w:r>
    </w:p>
  </w:endnote>
  <w:endnote w:type="continuationSeparator" w:id="0">
    <w:p w:rsidR="00573786" w:rsidRDefault="00573786" w:rsidP="00ED2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786" w:rsidRDefault="00573786" w:rsidP="00ED280A">
      <w:pPr>
        <w:spacing w:after="0" w:line="240" w:lineRule="auto"/>
      </w:pPr>
      <w:r>
        <w:separator/>
      </w:r>
    </w:p>
  </w:footnote>
  <w:footnote w:type="continuationSeparator" w:id="0">
    <w:p w:rsidR="00573786" w:rsidRDefault="00573786" w:rsidP="00ED2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0769088"/>
      <w:docPartObj>
        <w:docPartGallery w:val="Page Numbers (Top of Page)"/>
        <w:docPartUnique/>
      </w:docPartObj>
    </w:sdtPr>
    <w:sdtEndPr/>
    <w:sdtContent>
      <w:p w:rsidR="00ED280A" w:rsidRDefault="004D3A7C">
        <w:pPr>
          <w:pStyle w:val="a3"/>
          <w:jc w:val="center"/>
        </w:pPr>
        <w:r w:rsidRPr="00ED280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ED280A" w:rsidRPr="00ED280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D280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96DD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D280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508D"/>
    <w:rsid w:val="000067F9"/>
    <w:rsid w:val="00072B79"/>
    <w:rsid w:val="0007488B"/>
    <w:rsid w:val="000B3DFF"/>
    <w:rsid w:val="000C041B"/>
    <w:rsid w:val="00137509"/>
    <w:rsid w:val="001B5841"/>
    <w:rsid w:val="001F1243"/>
    <w:rsid w:val="002969EF"/>
    <w:rsid w:val="002D2217"/>
    <w:rsid w:val="00361E7E"/>
    <w:rsid w:val="003C0E33"/>
    <w:rsid w:val="00496DD6"/>
    <w:rsid w:val="004D3A7C"/>
    <w:rsid w:val="004E45AF"/>
    <w:rsid w:val="00525D8A"/>
    <w:rsid w:val="00573786"/>
    <w:rsid w:val="00587B0D"/>
    <w:rsid w:val="00610365"/>
    <w:rsid w:val="006218DE"/>
    <w:rsid w:val="0063299A"/>
    <w:rsid w:val="00632F09"/>
    <w:rsid w:val="006A50ED"/>
    <w:rsid w:val="006A7672"/>
    <w:rsid w:val="006F07D1"/>
    <w:rsid w:val="00723AE7"/>
    <w:rsid w:val="007B1A45"/>
    <w:rsid w:val="007C1AB5"/>
    <w:rsid w:val="007D4678"/>
    <w:rsid w:val="0088508D"/>
    <w:rsid w:val="008D5973"/>
    <w:rsid w:val="008E6301"/>
    <w:rsid w:val="008F3AD3"/>
    <w:rsid w:val="009F3CFF"/>
    <w:rsid w:val="00B23AA0"/>
    <w:rsid w:val="00C00330"/>
    <w:rsid w:val="00C208DC"/>
    <w:rsid w:val="00C86EA6"/>
    <w:rsid w:val="00CA3BA3"/>
    <w:rsid w:val="00CF426E"/>
    <w:rsid w:val="00D24664"/>
    <w:rsid w:val="00D52428"/>
    <w:rsid w:val="00D93F26"/>
    <w:rsid w:val="00DB7803"/>
    <w:rsid w:val="00DE7113"/>
    <w:rsid w:val="00E64C65"/>
    <w:rsid w:val="00E97530"/>
    <w:rsid w:val="00EC6665"/>
    <w:rsid w:val="00ED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22791A-DD5C-4CBD-9745-43A393A17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2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280A"/>
  </w:style>
  <w:style w:type="paragraph" w:styleId="a5">
    <w:name w:val="footer"/>
    <w:basedOn w:val="a"/>
    <w:link w:val="a6"/>
    <w:uiPriority w:val="99"/>
    <w:unhideWhenUsed/>
    <w:rsid w:val="00ED2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280A"/>
  </w:style>
  <w:style w:type="paragraph" w:styleId="a7">
    <w:name w:val="Balloon Text"/>
    <w:basedOn w:val="a"/>
    <w:link w:val="a8"/>
    <w:uiPriority w:val="99"/>
    <w:semiHidden/>
    <w:unhideWhenUsed/>
    <w:rsid w:val="00361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1E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D8251-DDE9-4521-9DAD-D5A451E8B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11</cp:revision>
  <cp:lastPrinted>2020-12-21T03:49:00Z</cp:lastPrinted>
  <dcterms:created xsi:type="dcterms:W3CDTF">2019-11-03T09:13:00Z</dcterms:created>
  <dcterms:modified xsi:type="dcterms:W3CDTF">2020-12-21T03:49:00Z</dcterms:modified>
</cp:coreProperties>
</file>