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664AA5" w14:textId="15832F0F" w:rsidR="00272587" w:rsidRPr="00272587" w:rsidRDefault="00FF27C8" w:rsidP="000E15A9">
      <w:pPr>
        <w:spacing w:after="0" w:line="240" w:lineRule="auto"/>
        <w:ind w:left="637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</w:t>
      </w:r>
    </w:p>
    <w:p w14:paraId="42F7F319" w14:textId="0F64B2C9" w:rsidR="00877794" w:rsidRDefault="00B73F00" w:rsidP="000E15A9">
      <w:pPr>
        <w:spacing w:after="0" w:line="240" w:lineRule="auto"/>
        <w:ind w:left="637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272587" w:rsidRPr="0027258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FF27C8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72587" w:rsidRPr="00272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C4A8332" w14:textId="3D35DBE0" w:rsidR="000E15A9" w:rsidRPr="00272587" w:rsidRDefault="00272587" w:rsidP="000E15A9">
      <w:pPr>
        <w:spacing w:after="0" w:line="240" w:lineRule="auto"/>
        <w:ind w:left="637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14:paraId="2197D42E" w14:textId="77777777" w:rsidR="000E15A9" w:rsidRPr="00272587" w:rsidRDefault="000E15A9" w:rsidP="000E15A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B3B955" w14:textId="77777777" w:rsidR="005F0A4E" w:rsidRPr="00272587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D9DCCE" w14:textId="77777777" w:rsidR="00E345BD" w:rsidRPr="0040248A" w:rsidRDefault="00B63ACA" w:rsidP="00E345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48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</w:t>
      </w:r>
    </w:p>
    <w:p w14:paraId="1DF88608" w14:textId="429819D4" w:rsidR="00D57C0A" w:rsidRPr="0040248A" w:rsidRDefault="009135BC" w:rsidP="00D57C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248A">
        <w:rPr>
          <w:rFonts w:ascii="Times New Roman" w:hAnsi="Times New Roman" w:cs="Times New Roman"/>
          <w:sz w:val="28"/>
          <w:szCs w:val="28"/>
        </w:rPr>
        <w:t>распределения</w:t>
      </w:r>
      <w:r w:rsidR="00272587" w:rsidRPr="0040248A">
        <w:rPr>
          <w:rFonts w:ascii="Times New Roman" w:hAnsi="Times New Roman" w:cs="Times New Roman"/>
          <w:sz w:val="28"/>
          <w:szCs w:val="28"/>
        </w:rPr>
        <w:t xml:space="preserve"> между сельскими и городскими поселениями</w:t>
      </w:r>
      <w:r w:rsidR="0050671E" w:rsidRPr="0040248A">
        <w:rPr>
          <w:rFonts w:ascii="Times New Roman" w:hAnsi="Times New Roman" w:cs="Times New Roman"/>
          <w:sz w:val="28"/>
          <w:szCs w:val="28"/>
        </w:rPr>
        <w:t>,</w:t>
      </w:r>
      <w:r w:rsidR="00272587" w:rsidRPr="0040248A">
        <w:rPr>
          <w:rFonts w:ascii="Times New Roman" w:hAnsi="Times New Roman" w:cs="Times New Roman"/>
          <w:sz w:val="28"/>
          <w:szCs w:val="28"/>
        </w:rPr>
        <w:t xml:space="preserve"> </w:t>
      </w:r>
      <w:r w:rsidR="008160A5" w:rsidRPr="0040248A">
        <w:rPr>
          <w:rFonts w:ascii="Times New Roman" w:hAnsi="Times New Roman" w:cs="Times New Roman"/>
          <w:sz w:val="28"/>
          <w:szCs w:val="28"/>
        </w:rPr>
        <w:t>муниципальными округами</w:t>
      </w:r>
      <w:r w:rsidR="008160A5">
        <w:rPr>
          <w:rFonts w:ascii="Times New Roman" w:hAnsi="Times New Roman" w:cs="Times New Roman"/>
          <w:sz w:val="28"/>
          <w:szCs w:val="28"/>
        </w:rPr>
        <w:t>,</w:t>
      </w:r>
      <w:r w:rsidR="008160A5" w:rsidRPr="0040248A">
        <w:rPr>
          <w:rFonts w:ascii="Times New Roman" w:hAnsi="Times New Roman" w:cs="Times New Roman"/>
          <w:sz w:val="28"/>
          <w:szCs w:val="28"/>
        </w:rPr>
        <w:t xml:space="preserve"> </w:t>
      </w:r>
      <w:r w:rsidR="00272587" w:rsidRPr="0040248A">
        <w:rPr>
          <w:rFonts w:ascii="Times New Roman" w:hAnsi="Times New Roman" w:cs="Times New Roman"/>
          <w:sz w:val="28"/>
          <w:szCs w:val="28"/>
        </w:rPr>
        <w:t>городскими округами Приморского края субвенции из краевого бюджета, предоставляемой из федерального бюджета на осуществление полномочий по первичному воинскому учету на территориях, где отсутствуют военные комиссариаты</w:t>
      </w:r>
    </w:p>
    <w:p w14:paraId="7F357B6D" w14:textId="77777777" w:rsidR="009135BC" w:rsidRPr="009135BC" w:rsidRDefault="009135BC" w:rsidP="005A76D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CCF058" w14:textId="5635F907" w:rsidR="00B63ACA" w:rsidRPr="001A2BA8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2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="00402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Распределение субвенции </w:t>
      </w:r>
      <w:r w:rsidR="001A2BA8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сельским и городским поселениям, 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городским </w:t>
      </w:r>
      <w:r w:rsid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1A2BA8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 округам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92B55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</w:t>
      </w:r>
      <w:r w:rsidR="00816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образование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производится в целях финансирования </w:t>
      </w:r>
      <w:proofErr w:type="gram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расходов</w:t>
      </w:r>
      <w:proofErr w:type="gram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осуществление переданных Российской Федерацией органам местного самоуправления </w:t>
      </w:r>
      <w:r w:rsidR="006B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сельских и городских 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поселений</w:t>
      </w:r>
      <w:r w:rsidR="006B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городских и муниципальных 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округов </w:t>
      </w:r>
      <w:r w:rsidR="006B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Приморского края 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-</w:t>
      </w:r>
      <w:r w:rsidR="009B2571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 местного самоуправления) государственных полномочий по первичному воинскому учету на территориях, где отсутствуют военные комиссариаты (далее - субвенция).</w:t>
      </w:r>
    </w:p>
    <w:p w14:paraId="6E2D4199" w14:textId="4B3DA866" w:rsidR="00B63ACA" w:rsidRPr="001A2BA8" w:rsidRDefault="0040248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</w:t>
      </w:r>
      <w:r w:rsidR="009B2571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 субвенции, предоставляемой </w:t>
      </w:r>
      <w:r w:rsidR="006B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 образованиям</w:t>
      </w:r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определяется в следующем порядке:</w:t>
      </w:r>
    </w:p>
    <w:p w14:paraId="593A7E6C" w14:textId="0AE30F88" w:rsidR="00B63ACA" w:rsidRDefault="008160A5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402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DE5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 каждого </w:t>
      </w:r>
      <w:r w:rsidR="006B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</w:t>
      </w:r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затраты на содержание одного военно-учетного работника (</w:t>
      </w:r>
      <w:proofErr w:type="spellStart"/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</w:t>
      </w:r>
      <w:proofErr w:type="spellEnd"/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органа местного самоуправления</w:t>
      </w:r>
      <w:r w:rsidRPr="00816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следующей формуле:</w:t>
      </w:r>
    </w:p>
    <w:p w14:paraId="3C64F91D" w14:textId="77777777" w:rsidR="0040248A" w:rsidRDefault="0040248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2DC697A" w14:textId="327110AB" w:rsidR="00B63ACA" w:rsidRDefault="00B63ACA" w:rsidP="008160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S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зп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S аренда + S связь + S </w:t>
      </w:r>
      <w:proofErr w:type="spellStart"/>
      <w:proofErr w:type="gram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</w:t>
      </w:r>
      <w:proofErr w:type="spellEnd"/>
      <w:proofErr w:type="gram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S ком.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S ком.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</w:t>
      </w:r>
      <w:r w:rsidR="00816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A5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+ 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S мат.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</w:t>
      </w:r>
    </w:p>
    <w:p w14:paraId="08B58EF4" w14:textId="77777777" w:rsidR="0040248A" w:rsidRDefault="0040248A" w:rsidP="008160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844C51" w14:textId="77777777" w:rsidR="00B63ACA" w:rsidRPr="001A2BA8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S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зп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расходы на оплату труда военно-учетных работников, включая начисления на фонд оплаты труда;</w:t>
      </w:r>
    </w:p>
    <w:p w14:paraId="3770B344" w14:textId="77777777" w:rsidR="00B63ACA" w:rsidRPr="001A2BA8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 аренда - расходы на оплату аренды помещений;</w:t>
      </w:r>
    </w:p>
    <w:p w14:paraId="799A0A7F" w14:textId="77777777" w:rsidR="00B63ACA" w:rsidRPr="001A2BA8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 связь - расходы на оплату услуг связи;</w:t>
      </w:r>
    </w:p>
    <w:p w14:paraId="25919F54" w14:textId="77777777" w:rsidR="00B63ACA" w:rsidRPr="001A2BA8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S </w:t>
      </w:r>
      <w:proofErr w:type="spellStart"/>
      <w:proofErr w:type="gram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</w:t>
      </w:r>
      <w:proofErr w:type="spellEnd"/>
      <w:proofErr w:type="gram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расходы на оплату транспортных услуг;</w:t>
      </w:r>
    </w:p>
    <w:p w14:paraId="5E9A1049" w14:textId="77777777" w:rsidR="00B63ACA" w:rsidRPr="001A2BA8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 ком</w:t>
      </w:r>
      <w:proofErr w:type="gram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асх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командировочные расходы;</w:t>
      </w:r>
    </w:p>
    <w:p w14:paraId="576FB841" w14:textId="77777777" w:rsidR="00B63ACA" w:rsidRPr="001A2BA8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 ком</w:t>
      </w:r>
      <w:proofErr w:type="gram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расходы на оплату коммунальных услуг;</w:t>
      </w:r>
    </w:p>
    <w:p w14:paraId="73FC797D" w14:textId="77777777" w:rsidR="00B63ACA" w:rsidRPr="001A2BA8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S мат.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расходы на обеспечение мебелью, инвентарем, оргтехникой, средствами связи, расходными материалами;</w:t>
      </w:r>
    </w:p>
    <w:p w14:paraId="37CDB57C" w14:textId="1F9487B4" w:rsidR="00B63ACA" w:rsidRPr="001A2BA8" w:rsidRDefault="008160A5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402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военно-учетных работников (N </w:t>
      </w:r>
      <w:proofErr w:type="spellStart"/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освобi</w:t>
      </w:r>
      <w:proofErr w:type="spellEnd"/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и работников, осуществляющих работу по воинскому учету в органе местного самоуправления по совместительству (N </w:t>
      </w:r>
      <w:proofErr w:type="spellStart"/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совмi</w:t>
      </w:r>
      <w:proofErr w:type="spellEnd"/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определяется </w:t>
      </w:r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сведений, поступивших из военного комиссариата и органов местного самоуправления, исходя из норм определения количества военно-учетных работников, установленных Положением о воинском учете, утвержденным постановлением Правительства Российской Федерации от 27 ноября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</w:t>
      </w:r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719;</w:t>
      </w:r>
      <w:proofErr w:type="gramEnd"/>
    </w:p>
    <w:p w14:paraId="69B8204C" w14:textId="54153492" w:rsidR="00B63ACA" w:rsidRDefault="008160A5" w:rsidP="008160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</w:t>
      </w:r>
      <w:r w:rsidR="00402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456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учетом положений </w:t>
      </w:r>
      <w:r w:rsidR="00456AB9">
        <w:rPr>
          <w:rFonts w:ascii="Times New Roman" w:hAnsi="Times New Roman" w:cs="Times New Roman"/>
          <w:sz w:val="28"/>
          <w:szCs w:val="28"/>
        </w:rPr>
        <w:t xml:space="preserve">Методики распределения между субъектами Российской Федерации субвенций из федерального бюджета на осуществление полномочий по первичному воинскому учету на территориях, где отсутствуют военные комиссариаты, утвержденной </w:t>
      </w:r>
      <w:r w:rsidR="00B878BF" w:rsidRPr="00BC3F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456AB9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остановлением Правительства Российской Федерации 29 апреля 2006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</w:t>
      </w:r>
      <w:r w:rsidR="00456AB9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258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"О субвенциях на осуществление полномочий по первичному воинскому учету на территориях, где отсутствуют военные комиссариаты"</w:t>
      </w:r>
      <w:r w:rsidR="00456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 субвенции, предоставляемой</w:t>
      </w:r>
      <w:r w:rsidR="006B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муниципальному образованию </w:t>
      </w:r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(V </w:t>
      </w:r>
      <w:proofErr w:type="spellStart"/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субi</w:t>
      </w:r>
      <w:proofErr w:type="spellEnd"/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4912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56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последующей формуле:</w:t>
      </w:r>
    </w:p>
    <w:p w14:paraId="72A1B935" w14:textId="77777777" w:rsidR="00877794" w:rsidRDefault="00877794" w:rsidP="00456A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BC0409" w14:textId="77777777" w:rsidR="00B63ACA" w:rsidRPr="001A2BA8" w:rsidRDefault="00B63ACA" w:rsidP="00386A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V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</w:t>
      </w:r>
      <w:proofErr w:type="gram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spellEnd"/>
      <w:proofErr w:type="gram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(N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освобi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N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совмi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Ki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x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</w:t>
      </w:r>
      <w:proofErr w:type="spellEnd"/>
      <w:r w:rsidR="002F4559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A4660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</w:t>
      </w:r>
      <w:r w:rsidR="009A4660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proofErr w:type="spellStart"/>
      <w:r w:rsidR="009A4660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освоб</w:t>
      </w:r>
      <w:r w:rsidR="009A4660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proofErr w:type="spellEnd"/>
      <w:r w:rsidR="009A4660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F4559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</w:t>
      </w:r>
      <w:r w:rsidR="002F4559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F4559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</w:t>
      </w:r>
      <w:proofErr w:type="spellStart"/>
      <w:r w:rsidR="002F4559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дко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2F3B3D8" w14:textId="3BC9D89E" w:rsidR="00B63ACA" w:rsidRDefault="00B63ACA" w:rsidP="00386A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Ki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T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совмi</w:t>
      </w:r>
      <w:proofErr w:type="spellEnd"/>
      <w:proofErr w:type="gram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Т</w:t>
      </w:r>
      <w:proofErr w:type="gram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освоб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</w:t>
      </w:r>
    </w:p>
    <w:p w14:paraId="3C669D63" w14:textId="77777777" w:rsidR="00386A05" w:rsidRPr="001A2BA8" w:rsidRDefault="00386A05" w:rsidP="00386A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4758DC" w14:textId="77777777" w:rsidR="00B63ACA" w:rsidRPr="001A2BA8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Ki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коэффициент рабочего времени;</w:t>
      </w:r>
    </w:p>
    <w:p w14:paraId="5E28BF45" w14:textId="252B8A22" w:rsidR="00B63ACA" w:rsidRPr="001A2BA8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</w:t>
      </w:r>
      <w:proofErr w:type="gram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spellEnd"/>
      <w:proofErr w:type="gram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количество часов рабочего времени в год, рассчитанное в </w:t>
      </w:r>
      <w:r w:rsidR="005A76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реднем на одного работника, осуществляющего работу по воинскому учету в ор</w:t>
      </w:r>
      <w:r w:rsidR="009B2571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гане местного самоуправления 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совмести</w:t>
      </w:r>
      <w:r w:rsidR="004B5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тельству в i-</w:t>
      </w:r>
      <w:r w:rsidR="00816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FF2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4B5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56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 образовании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C3EA19E" w14:textId="77777777" w:rsidR="00B63ACA" w:rsidRPr="001A2BA8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освоб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количество часов рабочего времени в год, рассчитанное на одного военно-учетного работника исходя из норм, установленных Трудовым кодексом Российской Федерации;</w:t>
      </w:r>
    </w:p>
    <w:p w14:paraId="69CB0549" w14:textId="125F0E46" w:rsidR="00B63ACA" w:rsidRPr="001A2BA8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N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освоб</w:t>
      </w:r>
      <w:proofErr w:type="gram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spellEnd"/>
      <w:proofErr w:type="gram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количество военно-учетных работников в i-</w:t>
      </w:r>
      <w:r w:rsidR="00816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FF2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органе местного самоуправления;</w:t>
      </w:r>
    </w:p>
    <w:p w14:paraId="2C96A806" w14:textId="63B357B0" w:rsidR="00B63ACA" w:rsidRPr="001A2BA8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N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</w:t>
      </w:r>
      <w:proofErr w:type="gram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spellEnd"/>
      <w:proofErr w:type="gram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количество работников, осуществляющих работу по воинскому учету в i-</w:t>
      </w:r>
      <w:r w:rsidR="00816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FF2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органе местного самоуправления по совместительству;</w:t>
      </w:r>
    </w:p>
    <w:p w14:paraId="2AB8B43D" w14:textId="439C1F06" w:rsidR="00B63ACA" w:rsidRPr="001A2BA8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затраты на содержание одного военно-учетного работника </w:t>
      </w:r>
      <w:r w:rsidR="006B21D0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i-</w:t>
      </w:r>
      <w:r w:rsidR="00816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6B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6B21D0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 местного самоуправления;</w:t>
      </w:r>
    </w:p>
    <w:p w14:paraId="0AE75BA2" w14:textId="71D8B5EF" w:rsidR="002F4559" w:rsidRPr="001A2BA8" w:rsidRDefault="002F4559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дко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16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расходы, связанные с выплатой денежной компенсации военно-учетному работнику, проживающему в районах Крайнего Севера и приравненных к ним местностях, в размере стоимости проезда и провоза багажа в пределах территории Российской Федерации к месту использования отпуска и обратно</w:t>
      </w:r>
      <w:r w:rsidR="00532BB2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8B316AA" w14:textId="58E82A46" w:rsidR="00B63ACA" w:rsidRDefault="008160A5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877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AC0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общий </w:t>
      </w:r>
      <w:r w:rsidR="00AC09E5" w:rsidRPr="00BC3F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</w:t>
      </w:r>
      <w:r w:rsidR="005A76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субвенции (</w:t>
      </w:r>
      <w:proofErr w:type="spellStart"/>
      <w:r w:rsidR="005A76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Vsum</w:t>
      </w:r>
      <w:proofErr w:type="spellEnd"/>
      <w:r w:rsidR="005A76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5A76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</w:t>
      </w:r>
      <w:proofErr w:type="spellEnd"/>
      <w:r w:rsidR="005A76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</w:t>
      </w:r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предоставляемой </w:t>
      </w:r>
      <w:r w:rsidR="006B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 образованиям</w:t>
      </w:r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рассчитывается путем суммирования размеров субвенции, исчислен</w:t>
      </w:r>
      <w:r w:rsidR="00B87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для</w:t>
      </w:r>
      <w:r w:rsidR="004B5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каждого </w:t>
      </w:r>
      <w:r w:rsidR="006B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следующей формуле</w:t>
      </w:r>
      <w:r w:rsidR="00B63ACA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7B0AD44" w14:textId="77777777" w:rsidR="00386A05" w:rsidRPr="001A2BA8" w:rsidRDefault="00386A05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979562B" w14:textId="77777777" w:rsidR="00B63ACA" w:rsidRPr="001A2BA8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n</w:t>
      </w:r>
    </w:p>
    <w:p w14:paraId="7EEB845D" w14:textId="7E8761BD" w:rsidR="00B63ACA" w:rsidRPr="001A2BA8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Vsum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 SUM V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</w:t>
      </w:r>
      <w:proofErr w:type="gram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spellEnd"/>
      <w:proofErr w:type="gram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V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 w:rsidR="002A5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</w:t>
      </w:r>
      <w:r w:rsidR="002A5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Vсуб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+</w:t>
      </w:r>
      <w:r w:rsidR="002A5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</w:t>
      </w:r>
      <w:r w:rsidR="002A5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</w:t>
      </w:r>
      <w:r w:rsidR="002A5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Vсуб</w:t>
      </w:r>
      <w:proofErr w:type="spell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n, где</w:t>
      </w:r>
    </w:p>
    <w:p w14:paraId="2C41CE56" w14:textId="77777777" w:rsidR="00B63ACA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i=1</w:t>
      </w:r>
    </w:p>
    <w:p w14:paraId="5FF3DC6C" w14:textId="77777777" w:rsidR="00386A05" w:rsidRPr="001A2BA8" w:rsidRDefault="00386A05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95781B" w14:textId="763DDD49" w:rsidR="00B63ACA" w:rsidRPr="001A2BA8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n </w:t>
      </w:r>
      <w:r w:rsidR="009A3C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количество </w:t>
      </w:r>
      <w:r w:rsidR="00693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образований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имеющих</w:t>
      </w:r>
      <w:r w:rsidR="002A2535"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территории, где отсутствуют военные комиссариаты;</w:t>
      </w:r>
    </w:p>
    <w:p w14:paraId="482D8CDC" w14:textId="7237E6FB" w:rsidR="00B63ACA" w:rsidRPr="001A2BA8" w:rsidRDefault="00B63ACA" w:rsidP="005A76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V </w:t>
      </w:r>
      <w:proofErr w:type="spell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</w:t>
      </w:r>
      <w:proofErr w:type="gramStart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spellEnd"/>
      <w:proofErr w:type="gramEnd"/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размер субвенции, исчисленный i-</w:t>
      </w:r>
      <w:r w:rsidR="00086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FF2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3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муниципальному образованию</w:t>
      </w:r>
      <w:r w:rsidRPr="001A2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681A0E0" w14:textId="36F2F4F8" w:rsidR="00B63ACA" w:rsidRDefault="00EF2047" w:rsidP="005A7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="001F24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</w:t>
      </w:r>
      <w:r w:rsidR="00AC0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телем (критерием) </w:t>
      </w:r>
      <w:r w:rsidR="00AC09E5" w:rsidRPr="00BC3F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распределения</w:t>
      </w:r>
      <w:r w:rsidR="001F2498" w:rsidRPr="00BC3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общего </w:t>
      </w:r>
      <w:r w:rsidR="00AC09E5" w:rsidRPr="00BC3F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объема</w:t>
      </w:r>
      <w:r w:rsidR="001F2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субвенций бюджетам </w:t>
      </w:r>
      <w:r w:rsidR="001F2498">
        <w:rPr>
          <w:rFonts w:ascii="Times New Roman" w:hAnsi="Times New Roman" w:cs="Times New Roman"/>
          <w:sz w:val="28"/>
          <w:szCs w:val="28"/>
        </w:rPr>
        <w:t>сельски</w:t>
      </w:r>
      <w:r w:rsidR="00086BB7">
        <w:rPr>
          <w:rFonts w:ascii="Times New Roman" w:hAnsi="Times New Roman" w:cs="Times New Roman"/>
          <w:sz w:val="28"/>
          <w:szCs w:val="28"/>
        </w:rPr>
        <w:t>х</w:t>
      </w:r>
      <w:r w:rsidR="001F2498">
        <w:rPr>
          <w:rFonts w:ascii="Times New Roman" w:hAnsi="Times New Roman" w:cs="Times New Roman"/>
          <w:sz w:val="28"/>
          <w:szCs w:val="28"/>
        </w:rPr>
        <w:t xml:space="preserve"> и городски</w:t>
      </w:r>
      <w:r w:rsidR="00086BB7">
        <w:rPr>
          <w:rFonts w:ascii="Times New Roman" w:hAnsi="Times New Roman" w:cs="Times New Roman"/>
          <w:sz w:val="28"/>
          <w:szCs w:val="28"/>
        </w:rPr>
        <w:t>х</w:t>
      </w:r>
      <w:r w:rsidR="001F2498">
        <w:rPr>
          <w:rFonts w:ascii="Times New Roman" w:hAnsi="Times New Roman" w:cs="Times New Roman"/>
          <w:sz w:val="28"/>
          <w:szCs w:val="28"/>
        </w:rPr>
        <w:t xml:space="preserve"> </w:t>
      </w:r>
      <w:r w:rsidR="001F2498" w:rsidRPr="009135BC">
        <w:rPr>
          <w:rFonts w:ascii="Times New Roman" w:hAnsi="Times New Roman" w:cs="Times New Roman"/>
          <w:sz w:val="28"/>
          <w:szCs w:val="28"/>
        </w:rPr>
        <w:t>поселени</w:t>
      </w:r>
      <w:r w:rsidR="00086BB7">
        <w:rPr>
          <w:rFonts w:ascii="Times New Roman" w:hAnsi="Times New Roman" w:cs="Times New Roman"/>
          <w:sz w:val="28"/>
          <w:szCs w:val="28"/>
        </w:rPr>
        <w:t>й</w:t>
      </w:r>
      <w:r w:rsidR="001F2498">
        <w:rPr>
          <w:rFonts w:ascii="Times New Roman" w:hAnsi="Times New Roman" w:cs="Times New Roman"/>
          <w:sz w:val="28"/>
          <w:szCs w:val="28"/>
        </w:rPr>
        <w:t>,</w:t>
      </w:r>
      <w:r w:rsidR="001F2498" w:rsidRPr="009135BC">
        <w:rPr>
          <w:rFonts w:ascii="Times New Roman" w:hAnsi="Times New Roman" w:cs="Times New Roman"/>
          <w:sz w:val="28"/>
          <w:szCs w:val="28"/>
        </w:rPr>
        <w:t xml:space="preserve"> </w:t>
      </w:r>
      <w:r w:rsidR="00FF27C8">
        <w:rPr>
          <w:rFonts w:ascii="Times New Roman" w:hAnsi="Times New Roman" w:cs="Times New Roman"/>
          <w:sz w:val="28"/>
          <w:szCs w:val="28"/>
        </w:rPr>
        <w:t xml:space="preserve">муниципальных и </w:t>
      </w:r>
      <w:r w:rsidR="001F2498" w:rsidRPr="009135BC">
        <w:rPr>
          <w:rFonts w:ascii="Times New Roman" w:hAnsi="Times New Roman" w:cs="Times New Roman"/>
          <w:sz w:val="28"/>
          <w:szCs w:val="28"/>
        </w:rPr>
        <w:t>городски</w:t>
      </w:r>
      <w:r w:rsidR="00086BB7">
        <w:rPr>
          <w:rFonts w:ascii="Times New Roman" w:hAnsi="Times New Roman" w:cs="Times New Roman"/>
          <w:sz w:val="28"/>
          <w:szCs w:val="28"/>
        </w:rPr>
        <w:t>х</w:t>
      </w:r>
      <w:r w:rsidR="001F2498" w:rsidRPr="009135BC">
        <w:rPr>
          <w:rFonts w:ascii="Times New Roman" w:hAnsi="Times New Roman" w:cs="Times New Roman"/>
          <w:sz w:val="28"/>
          <w:szCs w:val="28"/>
        </w:rPr>
        <w:t xml:space="preserve"> </w:t>
      </w:r>
      <w:r w:rsidR="001F2498">
        <w:rPr>
          <w:rFonts w:ascii="Times New Roman" w:hAnsi="Times New Roman" w:cs="Times New Roman"/>
          <w:sz w:val="28"/>
          <w:szCs w:val="28"/>
        </w:rPr>
        <w:t>округ</w:t>
      </w:r>
      <w:r w:rsidR="00086BB7">
        <w:rPr>
          <w:rFonts w:ascii="Times New Roman" w:hAnsi="Times New Roman" w:cs="Times New Roman"/>
          <w:sz w:val="28"/>
          <w:szCs w:val="28"/>
        </w:rPr>
        <w:t>ов</w:t>
      </w:r>
      <w:r w:rsidR="001F2498">
        <w:rPr>
          <w:rFonts w:ascii="Times New Roman" w:hAnsi="Times New Roman" w:cs="Times New Roman"/>
          <w:sz w:val="28"/>
          <w:szCs w:val="28"/>
        </w:rPr>
        <w:t xml:space="preserve"> является количество граждан, состоящих на первичном воинском учете в органах местного самоуправления сельских и городских </w:t>
      </w:r>
      <w:r w:rsidR="001F2498" w:rsidRPr="009135BC">
        <w:rPr>
          <w:rFonts w:ascii="Times New Roman" w:hAnsi="Times New Roman" w:cs="Times New Roman"/>
          <w:sz w:val="28"/>
          <w:szCs w:val="28"/>
        </w:rPr>
        <w:t>поселени</w:t>
      </w:r>
      <w:r w:rsidR="001F2498">
        <w:rPr>
          <w:rFonts w:ascii="Times New Roman" w:hAnsi="Times New Roman" w:cs="Times New Roman"/>
          <w:sz w:val="28"/>
          <w:szCs w:val="28"/>
        </w:rPr>
        <w:t>й,</w:t>
      </w:r>
      <w:r w:rsidR="001F2498" w:rsidRPr="009135BC">
        <w:rPr>
          <w:rFonts w:ascii="Times New Roman" w:hAnsi="Times New Roman" w:cs="Times New Roman"/>
          <w:sz w:val="28"/>
          <w:szCs w:val="28"/>
        </w:rPr>
        <w:t xml:space="preserve"> </w:t>
      </w:r>
      <w:r w:rsidR="00FF27C8">
        <w:rPr>
          <w:rFonts w:ascii="Times New Roman" w:hAnsi="Times New Roman" w:cs="Times New Roman"/>
          <w:sz w:val="28"/>
          <w:szCs w:val="28"/>
        </w:rPr>
        <w:t xml:space="preserve">муниципальных и </w:t>
      </w:r>
      <w:r w:rsidR="001F2498" w:rsidRPr="009135BC">
        <w:rPr>
          <w:rFonts w:ascii="Times New Roman" w:hAnsi="Times New Roman" w:cs="Times New Roman"/>
          <w:sz w:val="28"/>
          <w:szCs w:val="28"/>
        </w:rPr>
        <w:t>городски</w:t>
      </w:r>
      <w:r w:rsidR="001F2498">
        <w:rPr>
          <w:rFonts w:ascii="Times New Roman" w:hAnsi="Times New Roman" w:cs="Times New Roman"/>
          <w:sz w:val="28"/>
          <w:szCs w:val="28"/>
        </w:rPr>
        <w:t>х</w:t>
      </w:r>
      <w:r w:rsidR="001F2498" w:rsidRPr="009135BC">
        <w:rPr>
          <w:rFonts w:ascii="Times New Roman" w:hAnsi="Times New Roman" w:cs="Times New Roman"/>
          <w:sz w:val="28"/>
          <w:szCs w:val="28"/>
        </w:rPr>
        <w:t xml:space="preserve"> </w:t>
      </w:r>
      <w:r w:rsidR="001F2498">
        <w:rPr>
          <w:rFonts w:ascii="Times New Roman" w:hAnsi="Times New Roman" w:cs="Times New Roman"/>
          <w:sz w:val="28"/>
          <w:szCs w:val="28"/>
        </w:rPr>
        <w:t>округов по состоянию на 31 декабря предшествующего года.</w:t>
      </w:r>
    </w:p>
    <w:sectPr w:rsidR="00B63ACA" w:rsidSect="00877794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3E1A9B" w14:textId="77777777" w:rsidR="00E53E62" w:rsidRDefault="00E53E62" w:rsidP="00FD2416">
      <w:pPr>
        <w:spacing w:after="0" w:line="240" w:lineRule="auto"/>
      </w:pPr>
      <w:r>
        <w:separator/>
      </w:r>
    </w:p>
  </w:endnote>
  <w:endnote w:type="continuationSeparator" w:id="0">
    <w:p w14:paraId="71D7FFF1" w14:textId="77777777" w:rsidR="00E53E62" w:rsidRDefault="00E53E62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98023E" w14:textId="77777777" w:rsidR="00E53E62" w:rsidRDefault="00E53E62" w:rsidP="00FD2416">
      <w:pPr>
        <w:spacing w:after="0" w:line="240" w:lineRule="auto"/>
      </w:pPr>
      <w:r>
        <w:separator/>
      </w:r>
    </w:p>
  </w:footnote>
  <w:footnote w:type="continuationSeparator" w:id="0">
    <w:p w14:paraId="297B8075" w14:textId="77777777" w:rsidR="00E53E62" w:rsidRDefault="00E53E62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2043B08" w14:textId="72DBE249"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A5CD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51A13"/>
    <w:rsid w:val="00052DFA"/>
    <w:rsid w:val="00086BB7"/>
    <w:rsid w:val="000D49BF"/>
    <w:rsid w:val="000E15A9"/>
    <w:rsid w:val="00103319"/>
    <w:rsid w:val="0011181D"/>
    <w:rsid w:val="001A2BA8"/>
    <w:rsid w:val="001D1056"/>
    <w:rsid w:val="001F2498"/>
    <w:rsid w:val="00267E15"/>
    <w:rsid w:val="00272587"/>
    <w:rsid w:val="00290D4F"/>
    <w:rsid w:val="002A2535"/>
    <w:rsid w:val="002A5CD3"/>
    <w:rsid w:val="002F4559"/>
    <w:rsid w:val="00323EC8"/>
    <w:rsid w:val="00340C2B"/>
    <w:rsid w:val="00386A05"/>
    <w:rsid w:val="00397166"/>
    <w:rsid w:val="0040248A"/>
    <w:rsid w:val="00431FB1"/>
    <w:rsid w:val="00456AB9"/>
    <w:rsid w:val="00472B3A"/>
    <w:rsid w:val="00474852"/>
    <w:rsid w:val="0048298E"/>
    <w:rsid w:val="00485C4B"/>
    <w:rsid w:val="00490C40"/>
    <w:rsid w:val="0049121C"/>
    <w:rsid w:val="004B238D"/>
    <w:rsid w:val="004B5BCC"/>
    <w:rsid w:val="0050671E"/>
    <w:rsid w:val="00525736"/>
    <w:rsid w:val="00531225"/>
    <w:rsid w:val="00532BB2"/>
    <w:rsid w:val="00550316"/>
    <w:rsid w:val="005A76D3"/>
    <w:rsid w:val="005E791B"/>
    <w:rsid w:val="005F0A4E"/>
    <w:rsid w:val="005F665D"/>
    <w:rsid w:val="00627CE9"/>
    <w:rsid w:val="0068122B"/>
    <w:rsid w:val="0069327F"/>
    <w:rsid w:val="006B21D0"/>
    <w:rsid w:val="00711C59"/>
    <w:rsid w:val="007350E6"/>
    <w:rsid w:val="0074467F"/>
    <w:rsid w:val="007B5BFB"/>
    <w:rsid w:val="007D5F28"/>
    <w:rsid w:val="00806942"/>
    <w:rsid w:val="008157EF"/>
    <w:rsid w:val="008160A5"/>
    <w:rsid w:val="0082082D"/>
    <w:rsid w:val="00835A27"/>
    <w:rsid w:val="00843B45"/>
    <w:rsid w:val="008774AE"/>
    <w:rsid w:val="00877794"/>
    <w:rsid w:val="008D23BA"/>
    <w:rsid w:val="008E377F"/>
    <w:rsid w:val="008E5567"/>
    <w:rsid w:val="009135BC"/>
    <w:rsid w:val="0091368C"/>
    <w:rsid w:val="0096676C"/>
    <w:rsid w:val="00992B55"/>
    <w:rsid w:val="009A3C9D"/>
    <w:rsid w:val="009A4660"/>
    <w:rsid w:val="009A5425"/>
    <w:rsid w:val="009B2571"/>
    <w:rsid w:val="009C1E6E"/>
    <w:rsid w:val="00A502BA"/>
    <w:rsid w:val="00A577A0"/>
    <w:rsid w:val="00AA1820"/>
    <w:rsid w:val="00AC09E5"/>
    <w:rsid w:val="00AC605F"/>
    <w:rsid w:val="00AC680A"/>
    <w:rsid w:val="00AF0438"/>
    <w:rsid w:val="00B3563E"/>
    <w:rsid w:val="00B63ACA"/>
    <w:rsid w:val="00B73F00"/>
    <w:rsid w:val="00B81512"/>
    <w:rsid w:val="00B86837"/>
    <w:rsid w:val="00B878BF"/>
    <w:rsid w:val="00BB1A0B"/>
    <w:rsid w:val="00BC3FD0"/>
    <w:rsid w:val="00BE297D"/>
    <w:rsid w:val="00BF0834"/>
    <w:rsid w:val="00C17DA3"/>
    <w:rsid w:val="00C42199"/>
    <w:rsid w:val="00C613EF"/>
    <w:rsid w:val="00C61C05"/>
    <w:rsid w:val="00CD2245"/>
    <w:rsid w:val="00CE42C4"/>
    <w:rsid w:val="00D37A05"/>
    <w:rsid w:val="00D57C0A"/>
    <w:rsid w:val="00DE53E5"/>
    <w:rsid w:val="00E345BD"/>
    <w:rsid w:val="00E50B4B"/>
    <w:rsid w:val="00E53815"/>
    <w:rsid w:val="00E53E62"/>
    <w:rsid w:val="00E55D05"/>
    <w:rsid w:val="00E87000"/>
    <w:rsid w:val="00E902F6"/>
    <w:rsid w:val="00EA3F1B"/>
    <w:rsid w:val="00EE05D6"/>
    <w:rsid w:val="00EF2047"/>
    <w:rsid w:val="00F1483E"/>
    <w:rsid w:val="00F56B87"/>
    <w:rsid w:val="00F96DAF"/>
    <w:rsid w:val="00FD2416"/>
    <w:rsid w:val="00FD5596"/>
    <w:rsid w:val="00FD6DB1"/>
    <w:rsid w:val="00FF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FA0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  <w:style w:type="character" w:styleId="a9">
    <w:name w:val="annotation reference"/>
    <w:basedOn w:val="a0"/>
    <w:uiPriority w:val="99"/>
    <w:semiHidden/>
    <w:unhideWhenUsed/>
    <w:rsid w:val="00B8683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86837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8683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8683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8683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  <w:style w:type="character" w:styleId="a9">
    <w:name w:val="annotation reference"/>
    <w:basedOn w:val="a0"/>
    <w:uiPriority w:val="99"/>
    <w:semiHidden/>
    <w:unhideWhenUsed/>
    <w:rsid w:val="00B8683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86837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8683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8683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868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B588B-D69E-402B-8B9C-3848D850F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Яцук Марина Валентиновна</cp:lastModifiedBy>
  <cp:revision>10</cp:revision>
  <cp:lastPrinted>2020-11-26T02:15:00Z</cp:lastPrinted>
  <dcterms:created xsi:type="dcterms:W3CDTF">2020-12-14T03:01:00Z</dcterms:created>
  <dcterms:modified xsi:type="dcterms:W3CDTF">2020-12-15T04:14:00Z</dcterms:modified>
</cp:coreProperties>
</file>