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B6A2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872E4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72E47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872E47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872E47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FC066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872E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72E47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872E47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872E47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FC066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 xml:space="preserve">О ПРИЗНАНИИ </w:t>
      </w:r>
      <w:proofErr w:type="gramStart"/>
      <w:r w:rsidRPr="004B7A9B">
        <w:rPr>
          <w:b/>
          <w:bCs/>
          <w:szCs w:val="28"/>
        </w:rPr>
        <w:t>УТРАТИВШИМ</w:t>
      </w:r>
      <w:r>
        <w:rPr>
          <w:b/>
          <w:bCs/>
          <w:szCs w:val="28"/>
        </w:rPr>
        <w:t>И</w:t>
      </w:r>
      <w:proofErr w:type="gramEnd"/>
      <w:r w:rsidRPr="004B7A9B">
        <w:rPr>
          <w:b/>
          <w:bCs/>
          <w:szCs w:val="28"/>
        </w:rPr>
        <w:t xml:space="preserve"> СИЛУ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ЗАКОНОДАТЕЛЬНЫХ АКТОВ И ОТДЕЛЬНЫХ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ПОЛОЖЕНИЙ ЗАКОНОДАТЕЛЬНЫХ АКТОВ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 xml:space="preserve">ПРИМОРСКОГО КРАЯ О </w:t>
      </w:r>
      <w:proofErr w:type="gramStart"/>
      <w:r w:rsidRPr="004B7A9B">
        <w:rPr>
          <w:b/>
          <w:bCs/>
          <w:szCs w:val="28"/>
        </w:rPr>
        <w:t>РЕЗЕРВНОМ</w:t>
      </w:r>
      <w:proofErr w:type="gramEnd"/>
      <w:r w:rsidRPr="004B7A9B">
        <w:rPr>
          <w:b/>
          <w:bCs/>
          <w:szCs w:val="28"/>
        </w:rPr>
        <w:t xml:space="preserve"> </w:t>
      </w:r>
    </w:p>
    <w:p w:rsidR="00BE0544" w:rsidRDefault="00FC066D" w:rsidP="00FC066D">
      <w:pPr>
        <w:jc w:val="center"/>
        <w:rPr>
          <w:b/>
          <w:bCs/>
          <w:szCs w:val="28"/>
        </w:rPr>
      </w:pPr>
      <w:proofErr w:type="gramStart"/>
      <w:r w:rsidRPr="004B7A9B">
        <w:rPr>
          <w:b/>
          <w:bCs/>
          <w:szCs w:val="28"/>
        </w:rPr>
        <w:t>ФОНДЕ</w:t>
      </w:r>
      <w:proofErr w:type="gramEnd"/>
      <w:r w:rsidRPr="004B7A9B">
        <w:rPr>
          <w:b/>
          <w:bCs/>
          <w:szCs w:val="28"/>
        </w:rPr>
        <w:t xml:space="preserve"> ПРИМОРСКОГО КРАЯ</w:t>
      </w:r>
    </w:p>
    <w:p w:rsidR="00FC066D" w:rsidRDefault="00FC066D" w:rsidP="00FC066D">
      <w:pPr>
        <w:jc w:val="center"/>
        <w:rPr>
          <w:b/>
          <w:bCs/>
          <w:szCs w:val="28"/>
        </w:rPr>
      </w:pPr>
    </w:p>
    <w:p w:rsidR="00FC066D" w:rsidRDefault="00FC066D" w:rsidP="00FC066D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872E47">
        <w:t>в первом чтении</w:t>
      </w:r>
    </w:p>
    <w:p w:rsidR="00872E47" w:rsidRPr="00610226" w:rsidRDefault="00872E47" w:rsidP="00FC06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 Законодательным Собранием Приморского края </w:t>
      </w:r>
      <w:bookmarkStart w:id="0" w:name="_GoBack"/>
      <w:bookmarkEnd w:id="0"/>
    </w:p>
    <w:p w:rsidR="00FC066D" w:rsidRPr="00610226" w:rsidRDefault="00FC066D" w:rsidP="00FC066D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FC066D" w:rsidRPr="00610226" w:rsidRDefault="00FC066D" w:rsidP="00FC066D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4B7A9B">
        <w:rPr>
          <w:rFonts w:ascii="Times New Roman" w:hAnsi="Times New Roman" w:cs="Times New Roman"/>
          <w:b w:val="0"/>
          <w:bCs w:val="0"/>
          <w:sz w:val="28"/>
        </w:rPr>
        <w:t>Признать утратившим</w:t>
      </w:r>
      <w:r>
        <w:rPr>
          <w:rFonts w:ascii="Times New Roman" w:hAnsi="Times New Roman" w:cs="Times New Roman"/>
          <w:b w:val="0"/>
          <w:bCs w:val="0"/>
          <w:sz w:val="28"/>
        </w:rPr>
        <w:t>и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силу: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1)Закон Приморского края от 5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декабря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года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860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-КЗ "</w:t>
      </w:r>
      <w:r>
        <w:rPr>
          <w:rFonts w:ascii="Times New Roman" w:hAnsi="Times New Roman" w:cs="Times New Roman"/>
          <w:b w:val="0"/>
          <w:bCs w:val="0"/>
          <w:sz w:val="28"/>
        </w:rPr>
        <w:t>О Резервном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фонде Приморского края" 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212, стр. </w:t>
      </w:r>
      <w:r w:rsidR="00AB6A21">
        <w:rPr>
          <w:rFonts w:ascii="Times New Roman" w:hAnsi="Times New Roman" w:cs="Times New Roman"/>
          <w:b w:val="0"/>
          <w:bCs w:val="0"/>
          <w:sz w:val="28"/>
        </w:rPr>
        <w:t>12</w:t>
      </w:r>
      <w:r>
        <w:rPr>
          <w:rFonts w:ascii="Times New Roman" w:hAnsi="Times New Roman" w:cs="Times New Roman"/>
          <w:b w:val="0"/>
          <w:bCs w:val="0"/>
          <w:sz w:val="28"/>
        </w:rPr>
        <w:t>);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2)статью 39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Закон</w:t>
      </w:r>
      <w:r>
        <w:rPr>
          <w:rFonts w:ascii="Times New Roman" w:hAnsi="Times New Roman" w:cs="Times New Roman"/>
          <w:b w:val="0"/>
          <w:bCs w:val="0"/>
          <w:sz w:val="28"/>
        </w:rPr>
        <w:t>а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Приморского края от 20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декабря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2012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года</w:t>
      </w:r>
      <w:r>
        <w:rPr>
          <w:rFonts w:ascii="Times New Roman" w:hAnsi="Times New Roman" w:cs="Times New Roman"/>
          <w:b w:val="0"/>
          <w:bCs w:val="0"/>
          <w:sz w:val="28"/>
        </w:rPr>
        <w:br/>
        <w:t>№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145-КЗ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2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35, </w:t>
      </w:r>
      <w:r>
        <w:rPr>
          <w:rFonts w:ascii="Times New Roman" w:hAnsi="Times New Roman" w:cs="Times New Roman"/>
          <w:b w:val="0"/>
          <w:bCs w:val="0"/>
          <w:sz w:val="28"/>
        </w:rPr>
        <w:br/>
        <w:t>стр. 26).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FC066D" w:rsidRPr="00610226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FC066D" w:rsidRPr="00610226" w:rsidRDefault="00FC066D" w:rsidP="00FC066D">
      <w:pPr>
        <w:ind w:firstLine="709"/>
      </w:pPr>
    </w:p>
    <w:p w:rsidR="00FC066D" w:rsidRDefault="00FC066D" w:rsidP="00FC066D">
      <w:pPr>
        <w:ind w:firstLine="709"/>
      </w:pPr>
    </w:p>
    <w:p w:rsidR="00FC066D" w:rsidRPr="00610226" w:rsidRDefault="00FC066D" w:rsidP="00FC066D">
      <w:pPr>
        <w:ind w:firstLine="709"/>
      </w:pPr>
    </w:p>
    <w:p w:rsidR="00FC066D" w:rsidRPr="00610226" w:rsidRDefault="00FC066D" w:rsidP="00FC066D">
      <w:r w:rsidRPr="00610226">
        <w:t>Губернатор</w:t>
      </w:r>
      <w:r>
        <w:t xml:space="preserve"> края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Pr="00610226">
        <w:t xml:space="preserve">         </w:t>
      </w:r>
      <w:r>
        <w:t xml:space="preserve">                           </w:t>
      </w:r>
      <w:r w:rsidRPr="00610226">
        <w:t>О.Н. Кожемяко</w:t>
      </w:r>
    </w:p>
    <w:p w:rsidR="00FC066D" w:rsidRDefault="00FC066D" w:rsidP="00FC066D">
      <w:pPr>
        <w:jc w:val="center"/>
      </w:pPr>
    </w:p>
    <w:sectPr w:rsidR="00FC066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99F" w:rsidRDefault="00D7599F">
      <w:r>
        <w:separator/>
      </w:r>
    </w:p>
  </w:endnote>
  <w:endnote w:type="continuationSeparator" w:id="0">
    <w:p w:rsidR="00D7599F" w:rsidRDefault="00D7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99F" w:rsidRDefault="00D7599F">
      <w:r>
        <w:separator/>
      </w:r>
    </w:p>
  </w:footnote>
  <w:footnote w:type="continuationSeparator" w:id="0">
    <w:p w:rsidR="00D7599F" w:rsidRDefault="00D75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6D"/>
    <w:rsid w:val="0003291F"/>
    <w:rsid w:val="00083B1E"/>
    <w:rsid w:val="000D7212"/>
    <w:rsid w:val="0034770A"/>
    <w:rsid w:val="003B26E7"/>
    <w:rsid w:val="0047435B"/>
    <w:rsid w:val="005676F8"/>
    <w:rsid w:val="005A2827"/>
    <w:rsid w:val="00872E47"/>
    <w:rsid w:val="00AB6A21"/>
    <w:rsid w:val="00AB70F9"/>
    <w:rsid w:val="00AC31EC"/>
    <w:rsid w:val="00BE0544"/>
    <w:rsid w:val="00D215C3"/>
    <w:rsid w:val="00D7599F"/>
    <w:rsid w:val="00E34273"/>
    <w:rsid w:val="00E52202"/>
    <w:rsid w:val="00E87DB5"/>
    <w:rsid w:val="00FC066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C066D"/>
    <w:rPr>
      <w:sz w:val="28"/>
    </w:rPr>
  </w:style>
  <w:style w:type="paragraph" w:customStyle="1" w:styleId="ConsPlusTitle">
    <w:name w:val="ConsPlusTitle"/>
    <w:uiPriority w:val="99"/>
    <w:rsid w:val="00FC06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C066D"/>
    <w:rPr>
      <w:sz w:val="28"/>
    </w:rPr>
  </w:style>
  <w:style w:type="paragraph" w:customStyle="1" w:styleId="ConsPlusTitle">
    <w:name w:val="ConsPlusTitle"/>
    <w:uiPriority w:val="99"/>
    <w:rsid w:val="00FC06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%20&#1087;&#1088;&#1080;&#1079;&#1085;&#1072;&#1085;&#1080;&#1080;%20&#1091;&#1090;&#1088;&#1072;&#1090;&#1080;&#1074;&#1096;%20&#1056;&#1077;&#1079;&#1077;&#1088;&#1074;&#1085;%20&#1092;&#1086;&#1085;&#1076;\&#1054;%20&#1087;&#1088;&#1080;&#1079;&#1085;%20&#1091;&#1090;&#1088;%20&#1056;&#1077;&#1079;&#1077;&#1088;&#1074;&#1085;%20&#1092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47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2020-12-09T05:20:00Z</cp:lastPrinted>
  <dcterms:created xsi:type="dcterms:W3CDTF">2020-12-08T23:56:00Z</dcterms:created>
  <dcterms:modified xsi:type="dcterms:W3CDTF">2020-12-09T05:20:00Z</dcterms:modified>
</cp:coreProperties>
</file>