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DBF" w:rsidRDefault="00772DBF" w:rsidP="00494E46">
      <w:pPr>
        <w:autoSpaceDE w:val="0"/>
        <w:autoSpaceDN w:val="0"/>
        <w:adjustRightInd w:val="0"/>
        <w:spacing w:after="0" w:line="240" w:lineRule="auto"/>
        <w:ind w:left="5664" w:firstLine="6"/>
        <w:jc w:val="both"/>
        <w:rPr>
          <w:rFonts w:ascii="Times New Roman" w:hAnsi="Times New Roman"/>
          <w:bCs/>
        </w:rPr>
      </w:pPr>
      <w:r w:rsidRPr="00096E25">
        <w:rPr>
          <w:rFonts w:ascii="Times New Roman" w:hAnsi="Times New Roman"/>
          <w:bCs/>
        </w:rPr>
        <w:t xml:space="preserve">Проект подготовлен </w:t>
      </w:r>
    </w:p>
    <w:p w:rsidR="00772DBF" w:rsidRPr="00096E25" w:rsidRDefault="00772DBF" w:rsidP="00494E46">
      <w:pPr>
        <w:autoSpaceDE w:val="0"/>
        <w:autoSpaceDN w:val="0"/>
        <w:adjustRightInd w:val="0"/>
        <w:spacing w:after="0" w:line="240" w:lineRule="auto"/>
        <w:ind w:left="5664" w:firstLine="6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</w:t>
      </w:r>
      <w:r w:rsidRPr="00096E25">
        <w:rPr>
          <w:rFonts w:ascii="Times New Roman" w:hAnsi="Times New Roman"/>
          <w:bCs/>
        </w:rPr>
        <w:t>рокуратурой</w:t>
      </w:r>
      <w:r>
        <w:rPr>
          <w:rFonts w:ascii="Times New Roman" w:hAnsi="Times New Roman"/>
          <w:bCs/>
        </w:rPr>
        <w:t xml:space="preserve"> </w:t>
      </w:r>
      <w:r w:rsidRPr="00096E25">
        <w:rPr>
          <w:rFonts w:ascii="Times New Roman" w:hAnsi="Times New Roman"/>
          <w:bCs/>
        </w:rPr>
        <w:t>Приморского края</w:t>
      </w:r>
    </w:p>
    <w:p w:rsidR="00772DBF" w:rsidRDefault="00772DBF" w:rsidP="00510231">
      <w:pPr>
        <w:tabs>
          <w:tab w:val="left" w:pos="4678"/>
          <w:tab w:val="left" w:pos="48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72DBF" w:rsidRDefault="00772DBF" w:rsidP="00E06121">
      <w:pPr>
        <w:tabs>
          <w:tab w:val="left" w:pos="4678"/>
          <w:tab w:val="left" w:pos="4820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772DBF" w:rsidRDefault="00772DBF" w:rsidP="00E06121">
      <w:pPr>
        <w:tabs>
          <w:tab w:val="left" w:pos="4678"/>
          <w:tab w:val="left" w:pos="4820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772DBF" w:rsidRDefault="00772DBF" w:rsidP="00E06121">
      <w:pPr>
        <w:tabs>
          <w:tab w:val="left" w:pos="4678"/>
          <w:tab w:val="left" w:pos="4820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772DBF" w:rsidRPr="0014701B" w:rsidRDefault="00772DBF" w:rsidP="00E06121">
      <w:pPr>
        <w:tabs>
          <w:tab w:val="left" w:pos="4678"/>
          <w:tab w:val="left" w:pos="4820"/>
        </w:tabs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 w:rsidRPr="00096E25">
        <w:rPr>
          <w:rFonts w:ascii="Times New Roman" w:hAnsi="Times New Roman"/>
          <w:b/>
          <w:sz w:val="28"/>
          <w:szCs w:val="28"/>
        </w:rPr>
        <w:t>П О Я С Н И Т Е Л Ь Н А Я   З А П И С К А</w:t>
      </w:r>
    </w:p>
    <w:p w:rsidR="00772DBF" w:rsidRDefault="00772DBF" w:rsidP="00E06121">
      <w:pPr>
        <w:autoSpaceDE w:val="0"/>
        <w:autoSpaceDN w:val="0"/>
        <w:adjustRightInd w:val="0"/>
        <w:spacing w:after="0" w:line="240" w:lineRule="exact"/>
        <w:ind w:firstLine="708"/>
        <w:jc w:val="center"/>
        <w:rPr>
          <w:rFonts w:ascii="Times New Roman" w:hAnsi="Times New Roman"/>
          <w:sz w:val="28"/>
          <w:szCs w:val="28"/>
        </w:rPr>
      </w:pPr>
      <w:r w:rsidRPr="00DE753D">
        <w:rPr>
          <w:rFonts w:ascii="Times New Roman" w:hAnsi="Times New Roman"/>
          <w:sz w:val="28"/>
          <w:szCs w:val="28"/>
        </w:rPr>
        <w:t xml:space="preserve">проекту Закона Приморского края </w:t>
      </w:r>
      <w:r>
        <w:rPr>
          <w:rFonts w:ascii="Times New Roman" w:hAnsi="Times New Roman"/>
          <w:sz w:val="28"/>
          <w:szCs w:val="28"/>
        </w:rPr>
        <w:t>«</w:t>
      </w:r>
      <w:r w:rsidRPr="00DE753D">
        <w:rPr>
          <w:rFonts w:ascii="Times New Roman" w:hAnsi="Times New Roman"/>
          <w:sz w:val="28"/>
          <w:szCs w:val="28"/>
        </w:rPr>
        <w:t>О внесении изме</w:t>
      </w:r>
      <w:r>
        <w:rPr>
          <w:rFonts w:ascii="Times New Roman" w:hAnsi="Times New Roman"/>
          <w:sz w:val="28"/>
          <w:szCs w:val="28"/>
        </w:rPr>
        <w:t>нений в Закон Приморского края «</w:t>
      </w:r>
      <w:r w:rsidRPr="00DE753D">
        <w:rPr>
          <w:rFonts w:ascii="Times New Roman" w:hAnsi="Times New Roman"/>
          <w:sz w:val="28"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</w:t>
      </w:r>
      <w:r>
        <w:rPr>
          <w:rFonts w:ascii="Times New Roman" w:hAnsi="Times New Roman"/>
          <w:sz w:val="28"/>
          <w:szCs w:val="28"/>
        </w:rPr>
        <w:t>равовых актов в Приморском крае»</w:t>
      </w:r>
    </w:p>
    <w:p w:rsidR="00772DBF" w:rsidRDefault="00772DBF" w:rsidP="009525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DBF" w:rsidRDefault="00772DBF" w:rsidP="009525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DBF" w:rsidRDefault="00772DBF" w:rsidP="001712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 w:rsidRPr="001712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Закона Приморского края «</w:t>
      </w:r>
      <w:r w:rsidRPr="00DE753D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DE753D">
        <w:rPr>
          <w:rFonts w:ascii="Times New Roman" w:hAnsi="Times New Roman"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/>
          <w:sz w:val="28"/>
          <w:szCs w:val="28"/>
        </w:rPr>
        <w:t>«</w:t>
      </w:r>
      <w:r w:rsidRPr="00DE753D">
        <w:rPr>
          <w:rFonts w:ascii="Times New Roman" w:hAnsi="Times New Roman"/>
          <w:sz w:val="28"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>
        <w:rPr>
          <w:rFonts w:ascii="Times New Roman" w:hAnsi="Times New Roman"/>
          <w:sz w:val="28"/>
          <w:szCs w:val="28"/>
        </w:rPr>
        <w:t>»</w:t>
      </w:r>
      <w:r w:rsidRPr="00DE753D">
        <w:rPr>
          <w:rFonts w:ascii="Times New Roman" w:hAnsi="Times New Roman"/>
          <w:sz w:val="28"/>
          <w:szCs w:val="28"/>
        </w:rPr>
        <w:t xml:space="preserve"> </w:t>
      </w:r>
      <w:r w:rsidRPr="0017126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З</w:t>
      </w:r>
      <w:r w:rsidRPr="00171267">
        <w:rPr>
          <w:rFonts w:ascii="Times New Roman" w:hAnsi="Times New Roman"/>
          <w:sz w:val="28"/>
          <w:szCs w:val="28"/>
        </w:rPr>
        <w:t>акона</w:t>
      </w:r>
      <w:r>
        <w:rPr>
          <w:rFonts w:ascii="Times New Roman" w:hAnsi="Times New Roman"/>
          <w:sz w:val="28"/>
          <w:szCs w:val="28"/>
        </w:rPr>
        <w:t>, законопроект</w:t>
      </w:r>
      <w:r w:rsidRPr="00171267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разработан в целях приведения </w:t>
      </w:r>
      <w:r w:rsidRPr="00DE753D">
        <w:rPr>
          <w:rFonts w:ascii="Times New Roman" w:hAnsi="Times New Roman"/>
          <w:sz w:val="28"/>
          <w:szCs w:val="28"/>
        </w:rPr>
        <w:t xml:space="preserve">Закона Приморского края от 03.12.2014 № 507-КЗ </w:t>
      </w:r>
      <w:r w:rsidRPr="00336DB7">
        <w:rPr>
          <w:rFonts w:ascii="Times New Roman" w:hAnsi="Times New Roman"/>
          <w:sz w:val="28"/>
          <w:szCs w:val="28"/>
        </w:rPr>
        <w:t>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</w:t>
      </w:r>
      <w:r>
        <w:rPr>
          <w:rFonts w:ascii="Times New Roman" w:hAnsi="Times New Roman"/>
          <w:sz w:val="28"/>
          <w:szCs w:val="28"/>
        </w:rPr>
        <w:t xml:space="preserve"> (далее – краевой закон) в соответствие с федеральным и краевым законодательством.</w:t>
      </w:r>
    </w:p>
    <w:p w:rsidR="00772DBF" w:rsidRPr="00DE753D" w:rsidRDefault="00772DBF" w:rsidP="00DE75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753D">
        <w:rPr>
          <w:rFonts w:ascii="Times New Roman" w:hAnsi="Times New Roman"/>
          <w:sz w:val="28"/>
          <w:szCs w:val="28"/>
        </w:rPr>
        <w:t xml:space="preserve">Так, Федеральным законом от 09.11.2020 № 363-ФЗ части 3 и 4 ст. 46 Федерального закона от 06.10.2003 № 131-ФЗ «Об общих принципах организации местного самоуправления в Российской Федерации», которыми определяются категории </w:t>
      </w:r>
      <w:r>
        <w:rPr>
          <w:rFonts w:ascii="Times New Roman" w:hAnsi="Times New Roman"/>
          <w:sz w:val="28"/>
          <w:szCs w:val="28"/>
        </w:rPr>
        <w:t xml:space="preserve">проектов </w:t>
      </w:r>
      <w:r w:rsidRPr="00DE753D">
        <w:rPr>
          <w:rFonts w:ascii="Times New Roman" w:hAnsi="Times New Roman"/>
          <w:sz w:val="28"/>
          <w:szCs w:val="28"/>
        </w:rPr>
        <w:t>муниципальных нормативных правовых актов муниципальных образований, в отношении которых не проводится оценка регулирующего воздействия, дополнены нормативны</w:t>
      </w:r>
      <w:r>
        <w:rPr>
          <w:rFonts w:ascii="Times New Roman" w:hAnsi="Times New Roman"/>
          <w:sz w:val="28"/>
          <w:szCs w:val="28"/>
        </w:rPr>
        <w:t>ми</w:t>
      </w:r>
      <w:r w:rsidRPr="00DE753D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ами</w:t>
      </w:r>
      <w:r w:rsidRPr="00DE753D">
        <w:rPr>
          <w:rFonts w:ascii="Times New Roman" w:hAnsi="Times New Roman"/>
          <w:sz w:val="28"/>
          <w:szCs w:val="28"/>
        </w:rPr>
        <w:t>, разработанны</w:t>
      </w:r>
      <w:r>
        <w:rPr>
          <w:rFonts w:ascii="Times New Roman" w:hAnsi="Times New Roman"/>
          <w:sz w:val="28"/>
          <w:szCs w:val="28"/>
        </w:rPr>
        <w:t>ми</w:t>
      </w:r>
      <w:r w:rsidRPr="00DE753D">
        <w:rPr>
          <w:rFonts w:ascii="Times New Roman" w:hAnsi="Times New Roman"/>
          <w:sz w:val="28"/>
          <w:szCs w:val="28"/>
        </w:rPr>
        <w:t xml:space="preserve">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772DBF" w:rsidRDefault="00772DBF" w:rsidP="00DE75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753D">
        <w:rPr>
          <w:rFonts w:ascii="Times New Roman" w:hAnsi="Times New Roman"/>
          <w:sz w:val="28"/>
          <w:szCs w:val="28"/>
        </w:rPr>
        <w:t xml:space="preserve">В этой связи, </w:t>
      </w:r>
      <w:r>
        <w:rPr>
          <w:rFonts w:ascii="Times New Roman" w:hAnsi="Times New Roman"/>
          <w:sz w:val="28"/>
          <w:szCs w:val="28"/>
        </w:rPr>
        <w:t xml:space="preserve">проектом Закона предлагается внести необходимые корректировки в краевой закон и исключить проекты муниципальные нормативные акты, разработанные </w:t>
      </w:r>
      <w:r w:rsidRPr="004336F0">
        <w:rPr>
          <w:rFonts w:ascii="Times New Roman" w:hAnsi="Times New Roman"/>
          <w:sz w:val="28"/>
          <w:szCs w:val="28"/>
        </w:rPr>
        <w:t xml:space="preserve">в целях ликвидации чрезвычайных ситуаций природного и техногенного характера, </w:t>
      </w:r>
      <w:r>
        <w:rPr>
          <w:rFonts w:ascii="Times New Roman" w:hAnsi="Times New Roman"/>
          <w:sz w:val="28"/>
          <w:szCs w:val="28"/>
        </w:rPr>
        <w:t>из числа актов, в отношении которых проводится оценка регулирующего воздействия, в том числе в особом порядке (в сокращенные сроки).</w:t>
      </w:r>
    </w:p>
    <w:p w:rsidR="00772DBF" w:rsidRPr="00DE753D" w:rsidRDefault="00772DBF" w:rsidP="00DE75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753D">
        <w:rPr>
          <w:rFonts w:ascii="Times New Roman" w:hAnsi="Times New Roman"/>
          <w:sz w:val="28"/>
          <w:szCs w:val="28"/>
        </w:rPr>
        <w:t>Более того, в связи</w:t>
      </w:r>
      <w:bookmarkStart w:id="0" w:name="_GoBack"/>
      <w:bookmarkEnd w:id="0"/>
      <w:r w:rsidRPr="00DE753D">
        <w:rPr>
          <w:rFonts w:ascii="Times New Roman" w:hAnsi="Times New Roman"/>
          <w:sz w:val="28"/>
          <w:szCs w:val="28"/>
        </w:rPr>
        <w:t xml:space="preserve"> с преобразованием ряда муниципальных образований Приморского края </w:t>
      </w:r>
      <w:r w:rsidRPr="00336DB7">
        <w:rPr>
          <w:rFonts w:ascii="Times New Roman" w:hAnsi="Times New Roman"/>
          <w:sz w:val="28"/>
          <w:szCs w:val="28"/>
        </w:rPr>
        <w:t xml:space="preserve">в целях актуализации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336DB7">
        <w:rPr>
          <w:rFonts w:ascii="Times New Roman" w:hAnsi="Times New Roman"/>
          <w:sz w:val="28"/>
          <w:szCs w:val="28"/>
        </w:rPr>
        <w:t xml:space="preserve">статуса </w:t>
      </w:r>
      <w:r>
        <w:rPr>
          <w:rFonts w:ascii="Times New Roman" w:hAnsi="Times New Roman"/>
          <w:sz w:val="28"/>
          <w:szCs w:val="28"/>
        </w:rPr>
        <w:t xml:space="preserve">требуется внесение </w:t>
      </w:r>
      <w:r w:rsidRPr="00DE753D">
        <w:rPr>
          <w:rFonts w:ascii="Times New Roman" w:hAnsi="Times New Roman"/>
          <w:sz w:val="28"/>
          <w:szCs w:val="28"/>
        </w:rPr>
        <w:t>соответствующи</w:t>
      </w:r>
      <w:r>
        <w:rPr>
          <w:rFonts w:ascii="Times New Roman" w:hAnsi="Times New Roman"/>
          <w:sz w:val="28"/>
          <w:szCs w:val="28"/>
        </w:rPr>
        <w:t>х</w:t>
      </w:r>
      <w:r w:rsidRPr="00DE75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изменений</w:t>
      </w:r>
      <w:r w:rsidRPr="00DE753D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отдельные пункты</w:t>
      </w:r>
      <w:r w:rsidRPr="00DE753D">
        <w:rPr>
          <w:rFonts w:ascii="Times New Roman" w:hAnsi="Times New Roman"/>
          <w:sz w:val="28"/>
          <w:szCs w:val="28"/>
        </w:rPr>
        <w:t xml:space="preserve"> ст. 3(2) краевого закона.</w:t>
      </w:r>
    </w:p>
    <w:p w:rsidR="00772DBF" w:rsidRDefault="00772DBF" w:rsidP="00DE75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1267">
        <w:rPr>
          <w:rFonts w:ascii="Times New Roman" w:hAnsi="Times New Roman"/>
          <w:sz w:val="28"/>
          <w:szCs w:val="28"/>
        </w:rPr>
        <w:t>Проект закона не подлежит оценке регулирующего воздействия, поскольку не устанавливает новые и не изменяет ранее предусмотренные нормативными правовыми актами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актов, затрагивающих вопросы осуществления предпринимательской и инвестиционной деятельности.</w:t>
      </w:r>
    </w:p>
    <w:p w:rsidR="00772DBF" w:rsidRDefault="00772DBF" w:rsidP="001712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 не содержит</w:t>
      </w:r>
      <w:r w:rsidRPr="007C2142">
        <w:t xml:space="preserve"> </w:t>
      </w:r>
      <w:r w:rsidRPr="007C2142">
        <w:rPr>
          <w:rFonts w:ascii="Times New Roman" w:hAnsi="Times New Roman"/>
          <w:sz w:val="28"/>
          <w:szCs w:val="28"/>
        </w:rPr>
        <w:t>коррупциогенны</w:t>
      </w:r>
      <w:r>
        <w:rPr>
          <w:rFonts w:ascii="Times New Roman" w:hAnsi="Times New Roman"/>
          <w:sz w:val="28"/>
          <w:szCs w:val="28"/>
        </w:rPr>
        <w:t>е</w:t>
      </w:r>
      <w:r w:rsidRPr="007C2142">
        <w:rPr>
          <w:rFonts w:ascii="Times New Roman" w:hAnsi="Times New Roman"/>
          <w:sz w:val="28"/>
          <w:szCs w:val="28"/>
        </w:rPr>
        <w:t xml:space="preserve"> фактор</w:t>
      </w:r>
      <w:r>
        <w:rPr>
          <w:rFonts w:ascii="Times New Roman" w:hAnsi="Times New Roman"/>
          <w:sz w:val="28"/>
          <w:szCs w:val="28"/>
        </w:rPr>
        <w:t>ы.</w:t>
      </w:r>
    </w:p>
    <w:p w:rsidR="00772DBF" w:rsidRDefault="00772DBF" w:rsidP="009525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DBF" w:rsidRDefault="00772DBF" w:rsidP="009525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DBF" w:rsidRPr="003E7D03" w:rsidRDefault="00772DBF" w:rsidP="00E21BC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прокурора</w:t>
      </w:r>
      <w:r w:rsidRPr="003E7D03">
        <w:rPr>
          <w:rFonts w:ascii="Times New Roman" w:hAnsi="Times New Roman"/>
          <w:sz w:val="28"/>
          <w:szCs w:val="28"/>
        </w:rPr>
        <w:t xml:space="preserve"> края</w:t>
      </w:r>
    </w:p>
    <w:p w:rsidR="00772DBF" w:rsidRPr="003E7D03" w:rsidRDefault="00772DBF" w:rsidP="00E21BC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72DBF" w:rsidRDefault="00772DBF" w:rsidP="007C2142">
      <w:pPr>
        <w:spacing w:after="0" w:line="240" w:lineRule="exact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sz w:val="28"/>
          <w:szCs w:val="28"/>
        </w:rPr>
        <w:t>старший</w:t>
      </w:r>
      <w:r w:rsidRPr="003E7D03">
        <w:rPr>
          <w:rFonts w:ascii="Times New Roman" w:hAnsi="Times New Roman"/>
          <w:sz w:val="28"/>
          <w:szCs w:val="28"/>
        </w:rPr>
        <w:t xml:space="preserve"> советник</w:t>
      </w:r>
      <w:r>
        <w:rPr>
          <w:rFonts w:ascii="Times New Roman" w:hAnsi="Times New Roman"/>
          <w:sz w:val="28"/>
          <w:szCs w:val="28"/>
        </w:rPr>
        <w:t xml:space="preserve"> юстиции</w:t>
      </w:r>
      <w:r w:rsidRPr="003E7D03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Р.С. Пантелеев</w:t>
      </w:r>
    </w:p>
    <w:sectPr w:rsidR="00772DBF" w:rsidSect="00EE00D8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DBF" w:rsidRDefault="00772DBF">
      <w:pPr>
        <w:spacing w:after="0" w:line="240" w:lineRule="auto"/>
      </w:pPr>
      <w:r>
        <w:separator/>
      </w:r>
    </w:p>
  </w:endnote>
  <w:endnote w:type="continuationSeparator" w:id="0">
    <w:p w:rsidR="00772DBF" w:rsidRDefault="0077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DBF" w:rsidRDefault="00772DBF">
      <w:pPr>
        <w:spacing w:after="0" w:line="240" w:lineRule="auto"/>
      </w:pPr>
      <w:r>
        <w:separator/>
      </w:r>
    </w:p>
  </w:footnote>
  <w:footnote w:type="continuationSeparator" w:id="0">
    <w:p w:rsidR="00772DBF" w:rsidRDefault="00772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BF" w:rsidRDefault="00772DBF" w:rsidP="0014701B">
    <w:pPr>
      <w:pStyle w:val="Header"/>
    </w:pPr>
  </w:p>
  <w:p w:rsidR="00772DBF" w:rsidRDefault="00772DB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6011"/>
    <w:multiLevelType w:val="hybridMultilevel"/>
    <w:tmpl w:val="616E2E7E"/>
    <w:lvl w:ilvl="0" w:tplc="35BCE5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18CD"/>
    <w:rsid w:val="000339C4"/>
    <w:rsid w:val="000505B7"/>
    <w:rsid w:val="00094AC0"/>
    <w:rsid w:val="00096E25"/>
    <w:rsid w:val="000976B0"/>
    <w:rsid w:val="000C6EC1"/>
    <w:rsid w:val="000E18CD"/>
    <w:rsid w:val="00142A17"/>
    <w:rsid w:val="0014701B"/>
    <w:rsid w:val="00171267"/>
    <w:rsid w:val="001744A5"/>
    <w:rsid w:val="0019417E"/>
    <w:rsid w:val="001C1083"/>
    <w:rsid w:val="001D6BEC"/>
    <w:rsid w:val="001E6343"/>
    <w:rsid w:val="00220558"/>
    <w:rsid w:val="00246BA5"/>
    <w:rsid w:val="002625D3"/>
    <w:rsid w:val="0027193B"/>
    <w:rsid w:val="002D48EC"/>
    <w:rsid w:val="002F1CFC"/>
    <w:rsid w:val="00304F28"/>
    <w:rsid w:val="00336DB7"/>
    <w:rsid w:val="00337E17"/>
    <w:rsid w:val="00353C26"/>
    <w:rsid w:val="00361B52"/>
    <w:rsid w:val="003721F7"/>
    <w:rsid w:val="003C61DC"/>
    <w:rsid w:val="003E0017"/>
    <w:rsid w:val="003E055C"/>
    <w:rsid w:val="003E7D03"/>
    <w:rsid w:val="003F016C"/>
    <w:rsid w:val="003F67B9"/>
    <w:rsid w:val="00430816"/>
    <w:rsid w:val="004336F0"/>
    <w:rsid w:val="00485E65"/>
    <w:rsid w:val="00494E46"/>
    <w:rsid w:val="00510231"/>
    <w:rsid w:val="0057645C"/>
    <w:rsid w:val="005A7454"/>
    <w:rsid w:val="005B1E39"/>
    <w:rsid w:val="005B3F3F"/>
    <w:rsid w:val="005C46E3"/>
    <w:rsid w:val="005D6A9E"/>
    <w:rsid w:val="005E728B"/>
    <w:rsid w:val="00622322"/>
    <w:rsid w:val="006351AE"/>
    <w:rsid w:val="00660790"/>
    <w:rsid w:val="00665832"/>
    <w:rsid w:val="006835C3"/>
    <w:rsid w:val="006946C0"/>
    <w:rsid w:val="00697F34"/>
    <w:rsid w:val="006E12FB"/>
    <w:rsid w:val="006F302F"/>
    <w:rsid w:val="00717D94"/>
    <w:rsid w:val="00745466"/>
    <w:rsid w:val="00772DBF"/>
    <w:rsid w:val="007C2142"/>
    <w:rsid w:val="007D7B89"/>
    <w:rsid w:val="007E1B7C"/>
    <w:rsid w:val="0082147B"/>
    <w:rsid w:val="008367EA"/>
    <w:rsid w:val="0089401F"/>
    <w:rsid w:val="008C6EFB"/>
    <w:rsid w:val="008D6E79"/>
    <w:rsid w:val="008E30B3"/>
    <w:rsid w:val="00905C18"/>
    <w:rsid w:val="0091756E"/>
    <w:rsid w:val="00951263"/>
    <w:rsid w:val="009525CF"/>
    <w:rsid w:val="00953BD5"/>
    <w:rsid w:val="00970E98"/>
    <w:rsid w:val="00992A1C"/>
    <w:rsid w:val="009946F0"/>
    <w:rsid w:val="00994CD9"/>
    <w:rsid w:val="009A3E58"/>
    <w:rsid w:val="009A765D"/>
    <w:rsid w:val="009B60EE"/>
    <w:rsid w:val="009E1267"/>
    <w:rsid w:val="009E60BE"/>
    <w:rsid w:val="00A00C0F"/>
    <w:rsid w:val="00AA37AF"/>
    <w:rsid w:val="00AB7D78"/>
    <w:rsid w:val="00AC2E2E"/>
    <w:rsid w:val="00AC509C"/>
    <w:rsid w:val="00AF162D"/>
    <w:rsid w:val="00B40C83"/>
    <w:rsid w:val="00B469DB"/>
    <w:rsid w:val="00B64359"/>
    <w:rsid w:val="00B654E2"/>
    <w:rsid w:val="00B87631"/>
    <w:rsid w:val="00B909FA"/>
    <w:rsid w:val="00BA41CE"/>
    <w:rsid w:val="00BE1344"/>
    <w:rsid w:val="00C16E1F"/>
    <w:rsid w:val="00C41740"/>
    <w:rsid w:val="00C71505"/>
    <w:rsid w:val="00C75802"/>
    <w:rsid w:val="00C83469"/>
    <w:rsid w:val="00C91D91"/>
    <w:rsid w:val="00C921F0"/>
    <w:rsid w:val="00CB6FA5"/>
    <w:rsid w:val="00CE1562"/>
    <w:rsid w:val="00CE325D"/>
    <w:rsid w:val="00D00C2A"/>
    <w:rsid w:val="00D05FF3"/>
    <w:rsid w:val="00DA6D80"/>
    <w:rsid w:val="00DB310A"/>
    <w:rsid w:val="00DE753D"/>
    <w:rsid w:val="00E005C2"/>
    <w:rsid w:val="00E06121"/>
    <w:rsid w:val="00E216F8"/>
    <w:rsid w:val="00E21BC0"/>
    <w:rsid w:val="00E259EA"/>
    <w:rsid w:val="00E27DED"/>
    <w:rsid w:val="00E36251"/>
    <w:rsid w:val="00E46422"/>
    <w:rsid w:val="00E94190"/>
    <w:rsid w:val="00EA5A94"/>
    <w:rsid w:val="00EB4D79"/>
    <w:rsid w:val="00ED2DE1"/>
    <w:rsid w:val="00EE00D8"/>
    <w:rsid w:val="00F24F30"/>
    <w:rsid w:val="00F50185"/>
    <w:rsid w:val="00F82D23"/>
    <w:rsid w:val="00F86607"/>
    <w:rsid w:val="00F90331"/>
    <w:rsid w:val="00F911B3"/>
    <w:rsid w:val="00F92D9E"/>
    <w:rsid w:val="00F9333E"/>
    <w:rsid w:val="00FD2156"/>
    <w:rsid w:val="00FE010C"/>
    <w:rsid w:val="00FF7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0E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E1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E18CD"/>
    <w:rPr>
      <w:rFonts w:cs="Times New Roman"/>
    </w:rPr>
  </w:style>
  <w:style w:type="table" w:styleId="TableGrid">
    <w:name w:val="Table Grid"/>
    <w:basedOn w:val="TableNormal"/>
    <w:uiPriority w:val="99"/>
    <w:rsid w:val="000E18C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E18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83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34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407</Words>
  <Characters>2321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</dc:title>
  <dc:subject/>
  <dc:creator>hitriheeva.vs</dc:creator>
  <cp:keywords/>
  <dc:description/>
  <cp:lastModifiedBy>medvedev_g_v</cp:lastModifiedBy>
  <cp:revision>2</cp:revision>
  <cp:lastPrinted>2020-11-27T00:24:00Z</cp:lastPrinted>
  <dcterms:created xsi:type="dcterms:W3CDTF">2020-11-29T22:55:00Z</dcterms:created>
  <dcterms:modified xsi:type="dcterms:W3CDTF">2020-11-29T22:55:00Z</dcterms:modified>
</cp:coreProperties>
</file>