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6B1A36" w:rsidRPr="006B1A36" w:rsidTr="00ED1E7B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6B1A36" w:rsidRPr="006B1A36" w:rsidRDefault="00DA6242" w:rsidP="006B1A36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6B1A36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5095202</wp:posOffset>
                      </wp:positionH>
                      <wp:positionV relativeFrom="page">
                        <wp:posOffset>557975</wp:posOffset>
                      </wp:positionV>
                      <wp:extent cx="1989588" cy="756285"/>
                      <wp:effectExtent l="0" t="0" r="0" b="571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9588" cy="756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1A36" w:rsidRPr="00DB5944" w:rsidRDefault="006B1A36" w:rsidP="00C37A56">
                                  <w:pPr>
                                    <w:spacing w:after="0" w:line="240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DB594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Проект внесен депутат</w:t>
                                  </w:r>
                                  <w:r w:rsidR="00DB594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ами</w:t>
                                  </w:r>
                                  <w:r w:rsidRPr="00DB594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DB5944" w:rsidRDefault="006B1A36" w:rsidP="00C37A56">
                                  <w:pPr>
                                    <w:spacing w:after="0" w:line="240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DB594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F3039" w:rsidRDefault="00BF3039" w:rsidP="00C37A56">
                                  <w:pPr>
                                    <w:spacing w:after="0" w:line="240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6B1A36" w:rsidRPr="00DB5944" w:rsidRDefault="00DB5944" w:rsidP="00C37A56">
                                  <w:pPr>
                                    <w:spacing w:after="0" w:line="240" w:lineRule="auto"/>
                                    <w:ind w:left="28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Косьяненко Т.С., </w:t>
                                  </w:r>
                                  <w:r w:rsidR="006B1A36" w:rsidRPr="00DB5944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Семиной М.Н.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401.2pt;margin-top:43.95pt;width:156.6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" o:allowincell="f" stroked="f">
                      <v:textbox inset="0,0,0,0">
                        <w:txbxContent>
                          <w:p w:rsidR="006B1A36" w:rsidRPr="00DB5944" w:rsidRDefault="006B1A36" w:rsidP="00C37A56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DB594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Проект внесен депутат</w:t>
                            </w:r>
                            <w:r w:rsidR="00DB594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ами</w:t>
                            </w:r>
                            <w:r w:rsidRPr="00DB594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p w:rsidR="00DB5944" w:rsidRDefault="006B1A36" w:rsidP="00C37A56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DB594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F3039" w:rsidRDefault="00BF3039" w:rsidP="00C37A56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Приморского края</w:t>
                            </w:r>
                          </w:p>
                          <w:p w:rsidR="006B1A36" w:rsidRPr="00DB5944" w:rsidRDefault="00DB5944" w:rsidP="00C37A56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Косьяненко Т.С., </w:t>
                            </w:r>
                            <w:r w:rsidR="006B1A36" w:rsidRPr="00DB594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Семиной М.Н.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B1A36" w:rsidRPr="006B1A36" w:rsidRDefault="006B1A36" w:rsidP="006B1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1A36" w:rsidRPr="006B1A36" w:rsidRDefault="006B1A36" w:rsidP="006B1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1A36" w:rsidRPr="006B1A36" w:rsidTr="00ED1E7B">
        <w:tc>
          <w:tcPr>
            <w:tcW w:w="9747" w:type="dxa"/>
            <w:gridSpan w:val="2"/>
          </w:tcPr>
          <w:p w:rsidR="006B1A36" w:rsidRPr="006B1A36" w:rsidRDefault="006B1A36" w:rsidP="006B1A36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32"/>
                <w:lang w:eastAsia="ru-RU"/>
              </w:rPr>
            </w:pPr>
            <w:r w:rsidRPr="006B1A36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32"/>
                <w:lang w:eastAsia="ru-RU"/>
              </w:rPr>
              <w:t>ЗАКОН ПРИМОРСКОГО КРАЯ</w:t>
            </w:r>
          </w:p>
          <w:p w:rsidR="006B1A36" w:rsidRPr="006B1A36" w:rsidRDefault="006B1A36" w:rsidP="006B1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1A36" w:rsidRPr="006B1A36" w:rsidRDefault="006B1A36" w:rsidP="006B1A3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B1A36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О </w:t>
      </w:r>
      <w:r w:rsidRPr="006B1A3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ВНЕСЕНИИ ИЗМЕНЕНИЙ В ЗАКОН ПРИМОРСКОГО КРАЯ </w:t>
      </w:r>
    </w:p>
    <w:p w:rsidR="006B1A36" w:rsidRPr="006B1A36" w:rsidRDefault="006B1A36" w:rsidP="006B1A3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B1A3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"О КОМПЕНСАЦИИ РАСХОДОВ ПО ДОГОВОРУ НАЙМА (ПОДНАЙМА) ЖИЛОГО ПОМЕЩЕНИЯ ЛИЦ ИЗ ЧИСЛА </w:t>
      </w:r>
    </w:p>
    <w:p w:rsidR="006B1A36" w:rsidRPr="006B1A36" w:rsidRDefault="006B1A36" w:rsidP="006B1A3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B1A3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ДЕТЕЙ-СИРОТ И ДЕТЕЙ, ОСТАВШИХСЯ БЕЗ ПОПЕЧЕНИЯ РОДИТЕЛЕЙ, А ТАКЖЕ ЛИЦ, КОТОРЫЕ ОТНОСИЛИСЬ К УКАЗАННЫМ КАТЕГОРИЯМ И ДОСТИГЛИ ВОЗРАСТА </w:t>
      </w:r>
      <w:bookmarkStart w:id="0" w:name="_GoBack"/>
      <w:bookmarkEnd w:id="0"/>
      <w:r w:rsidRPr="006B1A3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23 ЛЕТ, </w:t>
      </w:r>
    </w:p>
    <w:p w:rsidR="006B1A36" w:rsidRPr="006B1A36" w:rsidRDefault="006B1A36" w:rsidP="006B1A3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B1A3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В ПРИМОРСКОМ КРАЕ"</w:t>
      </w:r>
    </w:p>
    <w:p w:rsidR="006B1A36" w:rsidRPr="006B1A36" w:rsidRDefault="006B1A36" w:rsidP="006B1A3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6B1A36" w:rsidRPr="006B1A36" w:rsidRDefault="006B1A36" w:rsidP="006B1A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Законодательным Собранием Приморского края </w:t>
      </w:r>
    </w:p>
    <w:p w:rsidR="006B1A36" w:rsidRPr="006B1A36" w:rsidRDefault="006B1A36" w:rsidP="006B1A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A36" w:rsidRPr="006B1A36" w:rsidRDefault="006B1A36" w:rsidP="006B1A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1.</w:t>
      </w:r>
    </w:p>
    <w:p w:rsidR="006B1A36" w:rsidRPr="006B1A36" w:rsidRDefault="006B1A36" w:rsidP="006B1A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Закон Приморского края от 4 мая 2018 года № 281-КЗ </w:t>
      </w:r>
      <w:r w:rsidR="00CC37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компенсации расходов по договору найма (поднайма) жилого помещения лиц из числа детей-сирот и детей, оставшихся без попечения родителей, </w:t>
      </w:r>
      <w:r w:rsidR="00FF18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лиц, которые относились к указанным категориям и достигли возраста 23 лет, в Приморском крае" (Ведомости Законодательного Собрания Приморского края, 2018, № 56, стр. 38; 2019, № 84, стр. 11, № 116, стр. 107</w:t>
      </w:r>
      <w:r w:rsidR="003B4C25">
        <w:rPr>
          <w:rFonts w:ascii="Times New Roman" w:eastAsia="Times New Roman" w:hAnsi="Times New Roman" w:cs="Times New Roman"/>
          <w:sz w:val="28"/>
          <w:szCs w:val="28"/>
          <w:lang w:eastAsia="ru-RU"/>
        </w:rPr>
        <w:t>; 2020, № 147, стр. 11</w:t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6B1A36" w:rsidRPr="006B1A36" w:rsidRDefault="006B1A36" w:rsidP="006B1A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1)наименование </w:t>
      </w:r>
      <w:r w:rsidR="00C37A5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изложить в следующей редакции:</w:t>
      </w:r>
    </w:p>
    <w:p w:rsidR="00486367" w:rsidRDefault="00486367" w:rsidP="006B1A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"О компенсации расходов по договору найма (поднайма)</w:t>
      </w:r>
      <w:r w:rsidR="006B1A36"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 помещения детей-сирот</w:t>
      </w:r>
      <w:r w:rsidR="003B4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детей, оставшихся без попечения родителей, </w:t>
      </w:r>
      <w:r w:rsidR="002F2B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из их числа, в том числе достигших возраста 23 лет, в Приморск</w:t>
      </w:r>
      <w:r w:rsidR="004C3DA0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крае";</w:t>
      </w:r>
    </w:p>
    <w:p w:rsidR="006B1A36" w:rsidRDefault="006B1A36" w:rsidP="006B1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2)стать</w:t>
      </w:r>
      <w:r w:rsidR="003B4C2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3B4C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AE1A02" w:rsidRDefault="003B4C25" w:rsidP="003A3B70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"СТАТЬЯ 1. ПРЕДМЕТ РЕГУЛИРОВАНИЯ</w:t>
      </w:r>
    </w:p>
    <w:p w:rsidR="003B4C25" w:rsidRDefault="003A3B70" w:rsidP="003A3B70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4C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ЗАКОНА</w:t>
      </w:r>
    </w:p>
    <w:p w:rsidR="003B4C25" w:rsidRDefault="003B4C25" w:rsidP="006B1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3B4C25">
        <w:rPr>
          <w:rFonts w:ascii="TimesNewRomanPSMT" w:hAnsi="TimesNewRomanPSMT" w:cs="TimesNewRomanPSMT"/>
          <w:sz w:val="28"/>
          <w:szCs w:val="28"/>
        </w:rPr>
        <w:t>Настоящий Закон в соответствии с Федеральным законом от 6 октября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1999 года № 184-ФЗ "Об общих принципах организации законодательных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(представительных) и исполнительных органов государственной власти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субъектов Российской Федерации", Федеральным законом от 21 декабря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3B4C25">
        <w:rPr>
          <w:rFonts w:ascii="TimesNewRomanPSMT" w:hAnsi="TimesNewRomanPSMT" w:cs="TimesNewRomanPSMT"/>
          <w:sz w:val="28"/>
          <w:szCs w:val="28"/>
        </w:rPr>
        <w:t>1996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года № 159-ФЗ "О дополнительных гарантиях по социальной поддержке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детей-сирот и детей, оставшихся без попечения родителей" устанавливает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дополнительную меру социальной поддержки в виде компенсации расходов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по договору найма (поднайма) жилого помещения, за исключением платы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3B4C25">
        <w:rPr>
          <w:rFonts w:ascii="TimesNewRomanPSMT" w:hAnsi="TimesNewRomanPSMT" w:cs="TimesNewRomanPSMT"/>
          <w:sz w:val="28"/>
          <w:szCs w:val="28"/>
        </w:rPr>
        <w:t>за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жилое помещение и стоимости коммунальных услуг (далее </w:t>
      </w:r>
      <w:r>
        <w:rPr>
          <w:rFonts w:ascii="TimesNewRomanPSMT" w:hAnsi="TimesNewRomanPSMT" w:cs="TimesNewRomanPSMT"/>
          <w:sz w:val="28"/>
          <w:szCs w:val="28"/>
        </w:rPr>
        <w:t>-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 компенсация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расходов по договору найма (поднайма) жилого помещения), детей-сирот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3B4C25"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детей, оставшихся без попечения родителей, в случае приобретения ими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 xml:space="preserve">полной дееспособности до достижения совершеннолетия, лиц из числа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3B4C25">
        <w:rPr>
          <w:rFonts w:ascii="TimesNewRomanPSMT" w:hAnsi="TimesNewRomanPSMT" w:cs="TimesNewRomanPSMT"/>
          <w:sz w:val="28"/>
          <w:szCs w:val="28"/>
        </w:rPr>
        <w:t xml:space="preserve">детей-сирот и детей, оставшихся без попечения родителей, а также лиц, которые относились к указанным категориям и достигли возраста 23 лет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3B4C25">
        <w:rPr>
          <w:rFonts w:ascii="TimesNewRomanPSMT" w:hAnsi="TimesNewRomanPSMT" w:cs="TimesNewRomanPSMT"/>
          <w:sz w:val="28"/>
          <w:szCs w:val="28"/>
        </w:rPr>
        <w:lastRenderedPageBreak/>
        <w:t>(далее -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заявитель), определяет условия и период предоставления компенсации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3B4C25">
        <w:rPr>
          <w:rFonts w:ascii="TimesNewRomanPSMT" w:hAnsi="TimesNewRomanPSMT" w:cs="TimesNewRomanPSMT"/>
          <w:sz w:val="28"/>
          <w:szCs w:val="28"/>
        </w:rPr>
        <w:t>расходов по договору найма (поднайма) жилого помещения.";</w:t>
      </w: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3)пункт 2 части 1 статьи 2 изложить в следующей редакции:</w:t>
      </w: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"2)окончание (завершение):</w:t>
      </w: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срока пребывания заявителя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порядке, для </w:t>
      </w:r>
      <w:r>
        <w:rPr>
          <w:rFonts w:ascii="TimesNewRomanPSMT" w:hAnsi="TimesNewRomanPSMT" w:cs="TimesNewRomanPSMT"/>
          <w:sz w:val="28"/>
          <w:szCs w:val="28"/>
        </w:rPr>
        <w:br/>
        <w:t>детей-сирот и детей, оставшихся без попечения родителей;</w:t>
      </w: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получения заявителем образования по очной форме обучения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</w:t>
      </w:r>
      <w:r>
        <w:rPr>
          <w:rFonts w:ascii="TimesNewRomanPSMT" w:hAnsi="TimesNewRomanPSMT" w:cs="TimesNewRomanPSMT"/>
          <w:sz w:val="28"/>
          <w:szCs w:val="28"/>
        </w:rPr>
        <w:br/>
        <w:t>по профессиям рабочих, должностям служащих за счет средств бюджетов субъектов Российской Федерации или местных бюджетов в случае предоставления заявителю в период обучения жилого помещения в порядке, предусмотренном Федеральным законом от 29 декабря 2012 года № 273-ФЗ "Об образовании в Российской Федерации" (в случае, если заявитель получает указанное образование);</w:t>
      </w:r>
    </w:p>
    <w:p w:rsid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прохождения заявителем военной службы по призыву (в случае, если заявитель проходит военную службу по призыву);</w:t>
      </w:r>
    </w:p>
    <w:p w:rsidR="003B4C25" w:rsidRPr="003B4C25" w:rsidRDefault="003B4C25" w:rsidP="003B4C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отбывания наказания заявителем в исправительных учреждениях </w:t>
      </w:r>
      <w:r>
        <w:rPr>
          <w:rFonts w:ascii="TimesNewRomanPSMT" w:hAnsi="TimesNewRomanPSMT" w:cs="TimesNewRomanPSMT"/>
          <w:sz w:val="28"/>
          <w:szCs w:val="28"/>
        </w:rPr>
        <w:br/>
        <w:t>(в случае, если заявитель отбывает наказание в исправительном учреждении).".</w:t>
      </w:r>
    </w:p>
    <w:p w:rsidR="006B1A36" w:rsidRPr="006B1A36" w:rsidRDefault="006B1A36" w:rsidP="006B1A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A36" w:rsidRPr="006B1A36" w:rsidRDefault="006B1A36" w:rsidP="006B1A3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СТАТЬЯ 2. </w:t>
      </w:r>
    </w:p>
    <w:p w:rsidR="006B1A36" w:rsidRPr="006B1A36" w:rsidRDefault="006B1A36" w:rsidP="006B1A36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вступает </w:t>
      </w:r>
      <w:r w:rsidR="0074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</w:t>
      </w: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его официального опубликования. </w:t>
      </w:r>
    </w:p>
    <w:p w:rsidR="006B1A36" w:rsidRPr="006B1A36" w:rsidRDefault="006B1A36" w:rsidP="006B1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A36" w:rsidRPr="006B1A36" w:rsidRDefault="006B1A36" w:rsidP="006B1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A36" w:rsidRPr="006B1A36" w:rsidRDefault="006B1A36" w:rsidP="006B1A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1A36" w:rsidRPr="006B1A36" w:rsidRDefault="006B1A36" w:rsidP="006B1A3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A3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края                                                                               О.Н. Кожемяко</w:t>
      </w:r>
    </w:p>
    <w:p w:rsidR="004D2729" w:rsidRDefault="004D2729"/>
    <w:sectPr w:rsidR="004D2729" w:rsidSect="00782A4B">
      <w:headerReference w:type="default" r:id="rId6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4B" w:rsidRDefault="00782A4B" w:rsidP="00782A4B">
      <w:pPr>
        <w:spacing w:after="0" w:line="240" w:lineRule="auto"/>
      </w:pPr>
      <w:r>
        <w:separator/>
      </w:r>
    </w:p>
  </w:endnote>
  <w:endnote w:type="continuationSeparator" w:id="0">
    <w:p w:rsidR="00782A4B" w:rsidRDefault="00782A4B" w:rsidP="0078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4B" w:rsidRDefault="00782A4B" w:rsidP="00782A4B">
      <w:pPr>
        <w:spacing w:after="0" w:line="240" w:lineRule="auto"/>
      </w:pPr>
      <w:r>
        <w:separator/>
      </w:r>
    </w:p>
  </w:footnote>
  <w:footnote w:type="continuationSeparator" w:id="0">
    <w:p w:rsidR="00782A4B" w:rsidRDefault="00782A4B" w:rsidP="00782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3354486"/>
      <w:docPartObj>
        <w:docPartGallery w:val="Page Numbers (Top of Page)"/>
        <w:docPartUnique/>
      </w:docPartObj>
    </w:sdtPr>
    <w:sdtEndPr/>
    <w:sdtContent>
      <w:p w:rsidR="00782A4B" w:rsidRDefault="00782A4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2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49F"/>
    <w:rsid w:val="00276359"/>
    <w:rsid w:val="002F2BF8"/>
    <w:rsid w:val="003A3B70"/>
    <w:rsid w:val="003B4C25"/>
    <w:rsid w:val="00486367"/>
    <w:rsid w:val="004C3DA0"/>
    <w:rsid w:val="004D2729"/>
    <w:rsid w:val="006B1A36"/>
    <w:rsid w:val="00746CC1"/>
    <w:rsid w:val="00782A4B"/>
    <w:rsid w:val="0090649F"/>
    <w:rsid w:val="00AE1A02"/>
    <w:rsid w:val="00BF3039"/>
    <w:rsid w:val="00C37A56"/>
    <w:rsid w:val="00CC37A0"/>
    <w:rsid w:val="00DA6242"/>
    <w:rsid w:val="00DB5944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EC2C-F8B2-4C22-9EBD-69643939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C2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A4B"/>
  </w:style>
  <w:style w:type="paragraph" w:styleId="a7">
    <w:name w:val="footer"/>
    <w:basedOn w:val="a"/>
    <w:link w:val="a8"/>
    <w:uiPriority w:val="99"/>
    <w:unhideWhenUsed/>
    <w:rsid w:val="00782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Семина Марина Николаевна</dc:creator>
  <cp:keywords/>
  <dc:description/>
  <cp:lastModifiedBy>Михова Марина Сергеевна</cp:lastModifiedBy>
  <cp:revision>19</cp:revision>
  <cp:lastPrinted>2020-11-16T03:17:00Z</cp:lastPrinted>
  <dcterms:created xsi:type="dcterms:W3CDTF">2020-10-13T03:55:00Z</dcterms:created>
  <dcterms:modified xsi:type="dcterms:W3CDTF">2020-11-17T02:08:00Z</dcterms:modified>
</cp:coreProperties>
</file>