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60957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0B8D" w:rsidRDefault="00AA0B8D" w:rsidP="00AA0B8D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3</w:t>
      </w:r>
      <w:r w:rsidRPr="004C3102"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ЗАКОНА ПРИМОРСКОГО КРАЯ "</w:t>
      </w:r>
      <w:r w:rsidRPr="0082618B">
        <w:rPr>
          <w:b/>
          <w:szCs w:val="28"/>
        </w:rPr>
        <w:t xml:space="preserve">О </w:t>
      </w:r>
      <w:r>
        <w:rPr>
          <w:b/>
          <w:szCs w:val="28"/>
        </w:rPr>
        <w:t xml:space="preserve">МОЛОДЕЖНОЙ ПОЛИТИКЕ </w:t>
      </w:r>
    </w:p>
    <w:p w:rsidR="00AA0B8D" w:rsidRDefault="00AA0B8D" w:rsidP="00AA0B8D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КРАЕ"  </w:t>
      </w:r>
    </w:p>
    <w:p w:rsidR="00AA0B8D" w:rsidRDefault="00AA0B8D" w:rsidP="00AA0B8D">
      <w:pPr>
        <w:jc w:val="center"/>
      </w:pPr>
    </w:p>
    <w:p w:rsidR="00AA0B8D" w:rsidRDefault="00AA0B8D" w:rsidP="00AA0B8D">
      <w:pPr>
        <w:ind w:firstLine="720"/>
        <w:jc w:val="both"/>
      </w:pPr>
      <w:r>
        <w:t>Принят Законодательным Собранием Приморского края 28 октября   2020 года</w:t>
      </w:r>
    </w:p>
    <w:p w:rsidR="00AA0B8D" w:rsidRDefault="00AA0B8D" w:rsidP="00AA0B8D">
      <w:pPr>
        <w:ind w:firstLine="720"/>
        <w:jc w:val="both"/>
      </w:pPr>
    </w:p>
    <w:p w:rsidR="00AA0B8D" w:rsidRPr="00CE4255" w:rsidRDefault="00AA0B8D" w:rsidP="00AA0B8D">
      <w:pPr>
        <w:widowControl w:val="0"/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CE4255">
        <w:rPr>
          <w:bCs/>
          <w:szCs w:val="28"/>
        </w:rPr>
        <w:t>СТАТЬЯ 1.</w:t>
      </w:r>
    </w:p>
    <w:p w:rsidR="00AA0B8D" w:rsidRDefault="00AA0B8D" w:rsidP="00AA0B8D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CE4255">
        <w:rPr>
          <w:bCs/>
          <w:szCs w:val="28"/>
        </w:rPr>
        <w:t xml:space="preserve">Внести в </w:t>
      </w:r>
      <w:r>
        <w:rPr>
          <w:bCs/>
          <w:szCs w:val="28"/>
        </w:rPr>
        <w:t>статью 3</w:t>
      </w:r>
      <w:r>
        <w:rPr>
          <w:bCs/>
          <w:szCs w:val="28"/>
          <w:vertAlign w:val="superscript"/>
        </w:rPr>
        <w:t>2</w:t>
      </w:r>
      <w:r>
        <w:rPr>
          <w:bCs/>
          <w:szCs w:val="28"/>
        </w:rPr>
        <w:t xml:space="preserve"> </w:t>
      </w:r>
      <w:r w:rsidRPr="00CE4255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CE4255">
        <w:rPr>
          <w:bCs/>
          <w:szCs w:val="28"/>
        </w:rPr>
        <w:t xml:space="preserve"> Приморского края от 30 апреля 2009 года </w:t>
      </w:r>
      <w:r w:rsidRPr="00CE4255">
        <w:rPr>
          <w:bCs/>
          <w:szCs w:val="28"/>
        </w:rPr>
        <w:br/>
        <w:t>№ 423-</w:t>
      </w:r>
      <w:r>
        <w:rPr>
          <w:bCs/>
          <w:szCs w:val="28"/>
        </w:rPr>
        <w:t>КЗ "</w:t>
      </w:r>
      <w:r w:rsidRPr="00CE4255">
        <w:rPr>
          <w:bCs/>
          <w:szCs w:val="28"/>
        </w:rPr>
        <w:t>О молодежной политике в Приморском крае</w:t>
      </w:r>
      <w:r>
        <w:rPr>
          <w:bCs/>
          <w:szCs w:val="28"/>
        </w:rPr>
        <w:t>"</w:t>
      </w:r>
      <w:r w:rsidRPr="00CE4255">
        <w:rPr>
          <w:bCs/>
          <w:szCs w:val="28"/>
        </w:rPr>
        <w:t xml:space="preserve"> </w:t>
      </w:r>
      <w:r w:rsidRPr="00CE4255">
        <w:rPr>
          <w:szCs w:val="28"/>
        </w:rPr>
        <w:t xml:space="preserve">(Ведомости Законодательного Собрания Приморского края, 2009, </w:t>
      </w:r>
      <w:r>
        <w:rPr>
          <w:szCs w:val="28"/>
        </w:rPr>
        <w:t>№</w:t>
      </w:r>
      <w:r w:rsidRPr="00CE4255">
        <w:rPr>
          <w:szCs w:val="28"/>
        </w:rPr>
        <w:t xml:space="preserve"> 110, стр. 64, </w:t>
      </w:r>
      <w:r>
        <w:rPr>
          <w:szCs w:val="28"/>
        </w:rPr>
        <w:t>№</w:t>
      </w:r>
      <w:r w:rsidRPr="00CE4255">
        <w:rPr>
          <w:szCs w:val="28"/>
        </w:rPr>
        <w:t xml:space="preserve"> 126, стр. 38; 2012, </w:t>
      </w:r>
      <w:r>
        <w:rPr>
          <w:szCs w:val="28"/>
        </w:rPr>
        <w:t>№</w:t>
      </w:r>
      <w:r w:rsidRPr="00CE4255">
        <w:rPr>
          <w:szCs w:val="28"/>
        </w:rPr>
        <w:t xml:space="preserve"> 30, стр. 35; 2013, </w:t>
      </w:r>
      <w:r>
        <w:rPr>
          <w:szCs w:val="28"/>
        </w:rPr>
        <w:t>№</w:t>
      </w:r>
      <w:r w:rsidRPr="00CE4255">
        <w:rPr>
          <w:szCs w:val="28"/>
        </w:rPr>
        <w:t xml:space="preserve"> 57, стр. 29; 2019, </w:t>
      </w:r>
      <w:r>
        <w:rPr>
          <w:szCs w:val="28"/>
        </w:rPr>
        <w:t>№</w:t>
      </w:r>
      <w:r w:rsidRPr="00CE4255">
        <w:rPr>
          <w:szCs w:val="28"/>
        </w:rPr>
        <w:t xml:space="preserve"> 116, стр. 107; 2020, </w:t>
      </w:r>
      <w:r>
        <w:rPr>
          <w:szCs w:val="28"/>
        </w:rPr>
        <w:t xml:space="preserve">№ </w:t>
      </w:r>
      <w:r w:rsidRPr="00CE4255">
        <w:rPr>
          <w:szCs w:val="28"/>
        </w:rPr>
        <w:t>124, с</w:t>
      </w:r>
      <w:r>
        <w:rPr>
          <w:szCs w:val="28"/>
        </w:rPr>
        <w:t>тр</w:t>
      </w:r>
      <w:r w:rsidRPr="00CE4255">
        <w:rPr>
          <w:szCs w:val="28"/>
        </w:rPr>
        <w:t>. 95</w:t>
      </w:r>
      <w:r>
        <w:rPr>
          <w:szCs w:val="28"/>
        </w:rPr>
        <w:t>, № 144, стр. 17</w:t>
      </w:r>
      <w:r w:rsidRPr="00CE4255">
        <w:rPr>
          <w:szCs w:val="28"/>
        </w:rPr>
        <w:t>)</w:t>
      </w:r>
      <w:r w:rsidRPr="00CE4255">
        <w:rPr>
          <w:bCs/>
          <w:szCs w:val="28"/>
        </w:rPr>
        <w:t xml:space="preserve"> следующие изменения:</w:t>
      </w:r>
    </w:p>
    <w:p w:rsidR="00AA0B8D" w:rsidRDefault="00AA0B8D" w:rsidP="00AA0B8D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в абзаце втором части 1:</w:t>
      </w:r>
    </w:p>
    <w:p w:rsidR="00AA0B8D" w:rsidRDefault="00AA0B8D" w:rsidP="00AA0B8D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слова "</w:t>
      </w:r>
      <w:r w:rsidRPr="00535510">
        <w:rPr>
          <w:bCs/>
          <w:szCs w:val="28"/>
        </w:rPr>
        <w:t>в третьем квартале</w:t>
      </w:r>
      <w:r>
        <w:rPr>
          <w:bCs/>
          <w:szCs w:val="28"/>
        </w:rPr>
        <w:t>" заменить словами "во втором полугодии";</w:t>
      </w:r>
    </w:p>
    <w:p w:rsidR="00AA0B8D" w:rsidRDefault="00AA0B8D" w:rsidP="00AA0B8D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>слово "двух" заменить словом "трех".</w:t>
      </w:r>
    </w:p>
    <w:p w:rsidR="00AA0B8D" w:rsidRPr="00183F5F" w:rsidRDefault="00AA0B8D" w:rsidP="00AA0B8D">
      <w:pPr>
        <w:ind w:firstLine="720"/>
        <w:jc w:val="both"/>
        <w:rPr>
          <w:color w:val="2D2D2D"/>
          <w:spacing w:val="2"/>
          <w:szCs w:val="28"/>
        </w:rPr>
      </w:pPr>
    </w:p>
    <w:p w:rsidR="00AA0B8D" w:rsidRPr="00183F5F" w:rsidRDefault="00AA0B8D" w:rsidP="00AA0B8D">
      <w:pPr>
        <w:pStyle w:val="a5"/>
        <w:widowControl w:val="0"/>
        <w:spacing w:before="0" w:beforeAutospacing="0" w:after="0" w:afterAutospacing="0"/>
        <w:ind w:firstLine="720"/>
        <w:jc w:val="both"/>
        <w:textAlignment w:val="top"/>
        <w:rPr>
          <w:bCs/>
          <w:sz w:val="28"/>
          <w:szCs w:val="28"/>
        </w:rPr>
      </w:pPr>
      <w:r w:rsidRPr="00183F5F">
        <w:rPr>
          <w:bCs/>
          <w:sz w:val="28"/>
          <w:szCs w:val="28"/>
        </w:rPr>
        <w:t>СТАТЬЯ 2.</w:t>
      </w:r>
    </w:p>
    <w:p w:rsidR="00AA0B8D" w:rsidRDefault="00AA0B8D" w:rsidP="00AA0B8D">
      <w:pPr>
        <w:pStyle w:val="a5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Настоящий З</w:t>
      </w:r>
      <w:r w:rsidRPr="000B7E9D">
        <w:rPr>
          <w:sz w:val="28"/>
          <w:szCs w:val="28"/>
        </w:rPr>
        <w:t xml:space="preserve">акон вступает в силу </w:t>
      </w:r>
      <w:r>
        <w:rPr>
          <w:sz w:val="28"/>
          <w:szCs w:val="28"/>
        </w:rPr>
        <w:t>со дня его официального опубликования</w:t>
      </w:r>
      <w:r w:rsidRPr="00183F5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AA0B8D" w:rsidRDefault="00AA0B8D" w:rsidP="00AA0B8D">
      <w:pPr>
        <w:pStyle w:val="a5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</w:p>
    <w:p w:rsidR="00AA0B8D" w:rsidRDefault="00AA0B8D" w:rsidP="00AA0B8D">
      <w:pPr>
        <w:pStyle w:val="a5"/>
        <w:widowControl w:val="0"/>
        <w:tabs>
          <w:tab w:val="left" w:pos="567"/>
        </w:tabs>
        <w:spacing w:before="0" w:beforeAutospacing="0" w:after="0" w:afterAutospacing="0"/>
        <w:ind w:firstLine="720"/>
        <w:jc w:val="both"/>
        <w:textAlignment w:val="top"/>
        <w:rPr>
          <w:sz w:val="28"/>
          <w:szCs w:val="28"/>
        </w:rPr>
      </w:pPr>
    </w:p>
    <w:p w:rsidR="00AA0B8D" w:rsidRDefault="00AA0B8D" w:rsidP="00AA0B8D">
      <w:pPr>
        <w:widowControl w:val="0"/>
        <w:ind w:firstLine="720"/>
        <w:jc w:val="both"/>
      </w:pPr>
    </w:p>
    <w:p w:rsidR="00AA0B8D" w:rsidRDefault="00AA0B8D" w:rsidP="00AA0B8D">
      <w:pPr>
        <w:widowControl w:val="0"/>
        <w:jc w:val="both"/>
      </w:pPr>
      <w:r>
        <w:t>Губернатор</w:t>
      </w:r>
      <w:r w:rsidRPr="00B27E06">
        <w:t xml:space="preserve"> </w:t>
      </w:r>
      <w:r>
        <w:t>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B27E06">
        <w:t>О.Н. Кожемяко</w:t>
      </w:r>
    </w:p>
    <w:p w:rsidR="00940860" w:rsidRDefault="00940860" w:rsidP="00AA0B8D">
      <w:pPr>
        <w:widowControl w:val="0"/>
        <w:jc w:val="both"/>
      </w:pPr>
    </w:p>
    <w:p w:rsidR="00940860" w:rsidRDefault="00940860" w:rsidP="00940860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40860" w:rsidRDefault="00940860" w:rsidP="00940860">
      <w:pPr>
        <w:jc w:val="both"/>
        <w:rPr>
          <w:szCs w:val="28"/>
        </w:rPr>
      </w:pPr>
      <w:r>
        <w:rPr>
          <w:szCs w:val="28"/>
        </w:rPr>
        <w:t>5 ноября 2020 года</w:t>
      </w:r>
    </w:p>
    <w:p w:rsidR="00940860" w:rsidRDefault="00940860" w:rsidP="00940860">
      <w:pPr>
        <w:widowControl w:val="0"/>
        <w:jc w:val="both"/>
      </w:pPr>
      <w:r>
        <w:rPr>
          <w:szCs w:val="28"/>
        </w:rPr>
        <w:t>№ 90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13E" w:rsidRDefault="00FB213E">
      <w:r>
        <w:separator/>
      </w:r>
    </w:p>
  </w:endnote>
  <w:endnote w:type="continuationSeparator" w:id="0">
    <w:p w:rsidR="00FB213E" w:rsidRDefault="00FB2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13E" w:rsidRDefault="00FB213E">
      <w:r>
        <w:separator/>
      </w:r>
    </w:p>
  </w:footnote>
  <w:footnote w:type="continuationSeparator" w:id="0">
    <w:p w:rsidR="00FB213E" w:rsidRDefault="00FB2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0B8D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40860"/>
    <w:rsid w:val="00AA0B8D"/>
    <w:rsid w:val="00AB70F9"/>
    <w:rsid w:val="00AC31EC"/>
    <w:rsid w:val="00AF3517"/>
    <w:rsid w:val="00B14397"/>
    <w:rsid w:val="00BC0675"/>
    <w:rsid w:val="00BC58F7"/>
    <w:rsid w:val="00BE0544"/>
    <w:rsid w:val="00D102A9"/>
    <w:rsid w:val="00D34604"/>
    <w:rsid w:val="00DB61CE"/>
    <w:rsid w:val="00E34273"/>
    <w:rsid w:val="00E60B2A"/>
    <w:rsid w:val="00F23036"/>
    <w:rsid w:val="00F704C7"/>
    <w:rsid w:val="00FB213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FF44B"/>
  <w15:docId w15:val="{024965B4-A7FB-466E-910D-57ABC86D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unhideWhenUsed/>
    <w:rsid w:val="00AA0B8D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AA0B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A0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2020-10-28T05:11:00Z</cp:lastPrinted>
  <dcterms:created xsi:type="dcterms:W3CDTF">2020-11-05T05:36:00Z</dcterms:created>
  <dcterms:modified xsi:type="dcterms:W3CDTF">2020-11-05T05:36:00Z</dcterms:modified>
</cp:coreProperties>
</file>