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3237"/>
        <w:gridCol w:w="3237"/>
        <w:gridCol w:w="3237"/>
      </w:tblGrid>
      <w:tr w:rsidR="000E2B43" w:rsidTr="00CA75FA">
        <w:tc>
          <w:tcPr>
            <w:tcW w:w="3237" w:type="dxa"/>
          </w:tcPr>
          <w:p w:rsidR="000E2B43" w:rsidRDefault="000E2B43" w:rsidP="00CA75FA">
            <w:pPr>
              <w:pStyle w:val="1"/>
              <w:tabs>
                <w:tab w:val="left" w:pos="855"/>
              </w:tabs>
              <w:spacing w:before="120" w:line="240" w:lineRule="auto"/>
              <w:rPr>
                <w:spacing w:val="94"/>
              </w:rPr>
            </w:pPr>
          </w:p>
        </w:tc>
        <w:tc>
          <w:tcPr>
            <w:tcW w:w="3237" w:type="dxa"/>
            <w:vAlign w:val="bottom"/>
          </w:tcPr>
          <w:p w:rsidR="000E2B43" w:rsidRDefault="000E2B43" w:rsidP="00CA75FA">
            <w:pPr>
              <w:pStyle w:val="1"/>
              <w:spacing w:before="120" w:line="240" w:lineRule="auto"/>
              <w:jc w:val="center"/>
              <w:rPr>
                <w:spacing w:val="94"/>
              </w:rPr>
            </w:pPr>
          </w:p>
        </w:tc>
        <w:tc>
          <w:tcPr>
            <w:tcW w:w="3237" w:type="dxa"/>
          </w:tcPr>
          <w:p w:rsidR="000E2B43" w:rsidRDefault="000E2B43" w:rsidP="00CA75FA">
            <w:pPr>
              <w:rPr>
                <w:sz w:val="20"/>
              </w:rPr>
            </w:pPr>
            <w:r>
              <w:rPr>
                <w:sz w:val="20"/>
              </w:rPr>
              <w:t>Проект подготовлен комитетом</w:t>
            </w:r>
          </w:p>
          <w:p w:rsidR="000E2B43" w:rsidRDefault="000E2B43" w:rsidP="00CA75FA">
            <w:pPr>
              <w:rPr>
                <w:sz w:val="20"/>
              </w:rPr>
            </w:pPr>
            <w:r>
              <w:rPr>
                <w:sz w:val="20"/>
              </w:rPr>
              <w:t>Законодательного Собрания</w:t>
            </w:r>
            <w:r>
              <w:rPr>
                <w:sz w:val="20"/>
              </w:rPr>
              <w:br/>
              <w:t xml:space="preserve">по региональной политике, </w:t>
            </w:r>
            <w:r w:rsidRPr="00172C1A">
              <w:rPr>
                <w:sz w:val="20"/>
              </w:rPr>
              <w:t>законности</w:t>
            </w:r>
            <w:r>
              <w:rPr>
                <w:sz w:val="20"/>
              </w:rPr>
              <w:t xml:space="preserve"> и международному сотрудничеству</w:t>
            </w:r>
          </w:p>
        </w:tc>
      </w:tr>
    </w:tbl>
    <w:p w:rsidR="000E2B43" w:rsidRDefault="000E2B43" w:rsidP="000E2B43">
      <w:pPr>
        <w:pStyle w:val="1"/>
        <w:spacing w:before="120" w:line="240" w:lineRule="auto"/>
        <w:jc w:val="center"/>
        <w:rPr>
          <w:spacing w:val="94"/>
          <w:sz w:val="32"/>
        </w:rPr>
      </w:pPr>
      <w:r>
        <w:rPr>
          <w:spacing w:val="94"/>
          <w:sz w:val="32"/>
        </w:rPr>
        <w:t>ЗАКОНОДАТЕЛЬНОЕ СОБРАНИЕ</w:t>
      </w:r>
    </w:p>
    <w:p w:rsidR="000E2B43" w:rsidRDefault="000E2B43" w:rsidP="000E2B43">
      <w:pPr>
        <w:pStyle w:val="1"/>
        <w:spacing w:after="200" w:line="240" w:lineRule="auto"/>
        <w:jc w:val="center"/>
        <w:rPr>
          <w:spacing w:val="94"/>
        </w:rPr>
      </w:pPr>
      <w:r>
        <w:rPr>
          <w:spacing w:val="94"/>
          <w:sz w:val="32"/>
        </w:rPr>
        <w:t>ПРИМОРСКОГО КРАЯ</w:t>
      </w:r>
    </w:p>
    <w:p w:rsidR="000E2B43" w:rsidRDefault="000E2B43" w:rsidP="000E2B43">
      <w:pPr>
        <w:pStyle w:val="21"/>
        <w:widowControl/>
        <w:spacing w:line="360" w:lineRule="auto"/>
        <w:rPr>
          <w:b/>
          <w:spacing w:val="70"/>
          <w:sz w:val="32"/>
        </w:rPr>
      </w:pPr>
      <w:r>
        <w:rPr>
          <w:b/>
          <w:spacing w:val="70"/>
          <w:sz w:val="32"/>
        </w:rPr>
        <w:t>ПОСТАНОВЛЕНИЕ</w:t>
      </w:r>
    </w:p>
    <w:tbl>
      <w:tblPr>
        <w:tblW w:w="0" w:type="auto"/>
        <w:tblInd w:w="-34" w:type="dxa"/>
        <w:tblLayout w:type="fixed"/>
        <w:tblLook w:val="0000" w:firstRow="0" w:lastRow="0" w:firstColumn="0" w:lastColumn="0" w:noHBand="0" w:noVBand="0"/>
      </w:tblPr>
      <w:tblGrid>
        <w:gridCol w:w="2977"/>
        <w:gridCol w:w="1276"/>
        <w:gridCol w:w="3402"/>
        <w:gridCol w:w="1701"/>
      </w:tblGrid>
      <w:tr w:rsidR="000E2B43" w:rsidTr="00CA75FA">
        <w:trPr>
          <w:cantSplit/>
        </w:trPr>
        <w:tc>
          <w:tcPr>
            <w:tcW w:w="2977" w:type="dxa"/>
          </w:tcPr>
          <w:p w:rsidR="000E2B43" w:rsidRDefault="000E2B43" w:rsidP="00CA75FA">
            <w:pPr>
              <w:pStyle w:val="a3"/>
              <w:tabs>
                <w:tab w:val="clear" w:pos="4153"/>
                <w:tab w:val="clear" w:pos="8306"/>
              </w:tabs>
            </w:pPr>
          </w:p>
        </w:tc>
        <w:tc>
          <w:tcPr>
            <w:tcW w:w="4678" w:type="dxa"/>
            <w:gridSpan w:val="2"/>
          </w:tcPr>
          <w:p w:rsidR="000E2B43" w:rsidRDefault="000E2B43" w:rsidP="00CA75FA">
            <w:pPr>
              <w:rPr>
                <w:sz w:val="24"/>
              </w:rPr>
            </w:pPr>
            <w:r>
              <w:rPr>
                <w:sz w:val="24"/>
              </w:rPr>
              <w:t xml:space="preserve">              г. Владивосток</w:t>
            </w:r>
          </w:p>
        </w:tc>
        <w:tc>
          <w:tcPr>
            <w:tcW w:w="1701" w:type="dxa"/>
          </w:tcPr>
          <w:p w:rsidR="000E2B43" w:rsidRDefault="000E2B43" w:rsidP="00CA75FA">
            <w:pPr>
              <w:pStyle w:val="a3"/>
              <w:tabs>
                <w:tab w:val="clear" w:pos="4153"/>
                <w:tab w:val="clear" w:pos="8306"/>
              </w:tabs>
            </w:pPr>
            <w:r>
              <w:t xml:space="preserve">№ </w:t>
            </w:r>
          </w:p>
        </w:tc>
      </w:tr>
      <w:tr w:rsidR="000E2B43" w:rsidTr="00CA75FA">
        <w:trPr>
          <w:gridAfter w:val="2"/>
          <w:wAfter w:w="5103" w:type="dxa"/>
        </w:trPr>
        <w:tc>
          <w:tcPr>
            <w:tcW w:w="4253" w:type="dxa"/>
            <w:gridSpan w:val="2"/>
          </w:tcPr>
          <w:p w:rsidR="000E2B43" w:rsidRDefault="000E2B43" w:rsidP="00CA75FA">
            <w:pPr>
              <w:jc w:val="both"/>
              <w:rPr>
                <w:sz w:val="24"/>
              </w:rPr>
            </w:pPr>
          </w:p>
        </w:tc>
      </w:tr>
      <w:tr w:rsidR="000E2B43" w:rsidTr="00CA75FA">
        <w:trPr>
          <w:gridAfter w:val="2"/>
          <w:wAfter w:w="5103" w:type="dxa"/>
        </w:trPr>
        <w:tc>
          <w:tcPr>
            <w:tcW w:w="4253" w:type="dxa"/>
            <w:gridSpan w:val="2"/>
          </w:tcPr>
          <w:p w:rsidR="000E2B43" w:rsidRDefault="000E2B43" w:rsidP="000E2B43">
            <w:pPr>
              <w:jc w:val="both"/>
            </w:pPr>
            <w:r w:rsidRPr="003B7E45">
              <w:rPr>
                <w:szCs w:val="28"/>
              </w:rPr>
              <w:t xml:space="preserve">О </w:t>
            </w:r>
            <w:r>
              <w:rPr>
                <w:szCs w:val="28"/>
              </w:rPr>
              <w:t xml:space="preserve">проекте закона Приморского края </w:t>
            </w:r>
            <w:r w:rsidRPr="002108B2">
              <w:rPr>
                <w:szCs w:val="28"/>
              </w:rPr>
              <w:t>"</w:t>
            </w:r>
            <w:r>
              <w:rPr>
                <w:szCs w:val="28"/>
              </w:rPr>
              <w:t>О внесении изменений в Закон Приморского края</w:t>
            </w:r>
            <w:r>
              <w:rPr>
                <w:szCs w:val="28"/>
              </w:rPr>
              <w:br/>
            </w:r>
            <w:r w:rsidRPr="002108B2">
              <w:rPr>
                <w:szCs w:val="28"/>
              </w:rPr>
              <w:t>"</w:t>
            </w:r>
            <w:r>
              <w:rPr>
                <w:szCs w:val="28"/>
              </w:rPr>
              <w:t>Об обеспечении тишины и покоя граждан на территории Приморского края</w:t>
            </w:r>
            <w:r w:rsidRPr="002108B2">
              <w:rPr>
                <w:szCs w:val="28"/>
              </w:rPr>
              <w:t>"</w:t>
            </w:r>
          </w:p>
        </w:tc>
      </w:tr>
    </w:tbl>
    <w:p w:rsidR="000E2B43" w:rsidRDefault="000E2B43" w:rsidP="000E2B43">
      <w:pPr>
        <w:pStyle w:val="a3"/>
        <w:tabs>
          <w:tab w:val="clear" w:pos="4153"/>
          <w:tab w:val="clear" w:pos="8306"/>
        </w:tabs>
        <w:ind w:firstLine="720"/>
      </w:pPr>
    </w:p>
    <w:p w:rsidR="000E2B43" w:rsidRDefault="000E2B43" w:rsidP="000E2B43">
      <w:pPr>
        <w:pStyle w:val="a3"/>
        <w:tabs>
          <w:tab w:val="clear" w:pos="4153"/>
          <w:tab w:val="clear" w:pos="8306"/>
        </w:tabs>
        <w:ind w:firstLine="720"/>
      </w:pPr>
      <w:r>
        <w:t xml:space="preserve">Законодательное Собрание Приморского края </w:t>
      </w:r>
    </w:p>
    <w:p w:rsidR="000E2B43" w:rsidRDefault="000E2B43" w:rsidP="000E2B43">
      <w:pPr>
        <w:pStyle w:val="a3"/>
        <w:tabs>
          <w:tab w:val="clear" w:pos="4153"/>
          <w:tab w:val="clear" w:pos="8306"/>
        </w:tabs>
      </w:pPr>
    </w:p>
    <w:p w:rsidR="000E2B43" w:rsidRDefault="000E2B43" w:rsidP="000E2B43">
      <w:pPr>
        <w:pStyle w:val="a3"/>
        <w:tabs>
          <w:tab w:val="clear" w:pos="4153"/>
          <w:tab w:val="clear" w:pos="8306"/>
        </w:tabs>
      </w:pPr>
      <w:r>
        <w:t>ПОСТАНОВЛЯЕТ:</w:t>
      </w:r>
    </w:p>
    <w:p w:rsidR="000E2B43" w:rsidRDefault="000E2B43" w:rsidP="000E2B43">
      <w:pPr>
        <w:pStyle w:val="a3"/>
        <w:tabs>
          <w:tab w:val="clear" w:pos="4153"/>
          <w:tab w:val="clear" w:pos="8306"/>
        </w:tabs>
        <w:jc w:val="both"/>
      </w:pPr>
    </w:p>
    <w:p w:rsidR="000E2B43" w:rsidRDefault="000E2B43" w:rsidP="000E2B43">
      <w:pPr>
        <w:ind w:firstLine="720"/>
        <w:jc w:val="both"/>
      </w:pPr>
      <w:r>
        <w:t xml:space="preserve">1.Принять проект закона Приморского края </w:t>
      </w:r>
      <w:r w:rsidRPr="002108B2">
        <w:rPr>
          <w:szCs w:val="28"/>
        </w:rPr>
        <w:t>"</w:t>
      </w:r>
      <w:r>
        <w:rPr>
          <w:szCs w:val="28"/>
        </w:rPr>
        <w:t>О внесении изменений в Закон</w:t>
      </w:r>
      <w:r w:rsidRPr="002108B2">
        <w:rPr>
          <w:szCs w:val="28"/>
        </w:rPr>
        <w:t xml:space="preserve"> Приморского края "</w:t>
      </w:r>
      <w:r>
        <w:rPr>
          <w:szCs w:val="28"/>
        </w:rPr>
        <w:t>О внесении изменений в Закон Приморского края</w:t>
      </w:r>
      <w:r>
        <w:rPr>
          <w:szCs w:val="28"/>
        </w:rPr>
        <w:br/>
      </w:r>
      <w:r w:rsidRPr="002108B2">
        <w:rPr>
          <w:szCs w:val="28"/>
        </w:rPr>
        <w:t>"</w:t>
      </w:r>
      <w:r>
        <w:rPr>
          <w:szCs w:val="28"/>
        </w:rPr>
        <w:t>Об обеспечении тишины и покоя граждан на территории Приморского края</w:t>
      </w:r>
      <w:r w:rsidRPr="002108B2">
        <w:rPr>
          <w:szCs w:val="28"/>
        </w:rPr>
        <w:t>"</w:t>
      </w:r>
      <w:r>
        <w:rPr>
          <w:szCs w:val="28"/>
        </w:rPr>
        <w:t xml:space="preserve"> в первом чтении.</w:t>
      </w:r>
    </w:p>
    <w:p w:rsidR="000E2B43" w:rsidRDefault="000E2B43" w:rsidP="000E2B43">
      <w:pPr>
        <w:ind w:firstLine="720"/>
        <w:jc w:val="both"/>
      </w:pPr>
    </w:p>
    <w:p w:rsidR="000E2B43" w:rsidRPr="00FA1287" w:rsidRDefault="000E2B43" w:rsidP="000E2B43">
      <w:pPr>
        <w:ind w:firstLine="720"/>
        <w:jc w:val="both"/>
      </w:pPr>
      <w:r w:rsidRPr="00FA1287">
        <w:t>2.Установить, что поправки к указанному законопроекту направляются в комитет Законодательного Соб</w:t>
      </w:r>
      <w:r>
        <w:t>рания по региональной политике,</w:t>
      </w:r>
      <w:r w:rsidRPr="00FA1287">
        <w:t xml:space="preserve"> законности </w:t>
      </w:r>
      <w:r>
        <w:t xml:space="preserve">и международному сотрудничеству </w:t>
      </w:r>
      <w:r w:rsidRPr="00FA1287">
        <w:t xml:space="preserve">до </w:t>
      </w:r>
      <w:r>
        <w:t xml:space="preserve">9 </w:t>
      </w:r>
      <w:r w:rsidR="00BB31FA">
        <w:t>декабря</w:t>
      </w:r>
      <w:bookmarkStart w:id="0" w:name="_GoBack"/>
      <w:bookmarkEnd w:id="0"/>
      <w:r>
        <w:t xml:space="preserve"> </w:t>
      </w:r>
      <w:r w:rsidRPr="00FA1287">
        <w:t>20</w:t>
      </w:r>
      <w:r>
        <w:t>20</w:t>
      </w:r>
      <w:r w:rsidRPr="00FA1287">
        <w:t xml:space="preserve"> года.</w:t>
      </w:r>
    </w:p>
    <w:p w:rsidR="000E2B43" w:rsidRPr="00FA1287" w:rsidRDefault="000E2B43" w:rsidP="000E2B43">
      <w:pPr>
        <w:ind w:firstLine="720"/>
        <w:jc w:val="both"/>
      </w:pPr>
    </w:p>
    <w:p w:rsidR="000E2B43" w:rsidRDefault="000E2B43" w:rsidP="000E2B43">
      <w:pPr>
        <w:pStyle w:val="a3"/>
        <w:tabs>
          <w:tab w:val="left" w:pos="840"/>
        </w:tabs>
        <w:ind w:firstLine="709"/>
        <w:jc w:val="both"/>
      </w:pPr>
      <w:r>
        <w:t>3.Комитету Законодательного Собрания по региональной политике, законности и международному сотрудничеству (Текиев) доработать указанный законопроект с учетом поступивших поправок и внести его на рассмотрение Законодательного Собрания во втором чтении.</w:t>
      </w:r>
    </w:p>
    <w:p w:rsidR="000E2B43" w:rsidRDefault="000E2B43" w:rsidP="000E2B43">
      <w:pPr>
        <w:ind w:firstLine="709"/>
        <w:jc w:val="both"/>
      </w:pPr>
    </w:p>
    <w:p w:rsidR="000E2B43" w:rsidRDefault="000E2B43" w:rsidP="000E2B43">
      <w:pPr>
        <w:pStyle w:val="a3"/>
        <w:tabs>
          <w:tab w:val="left" w:pos="708"/>
        </w:tabs>
        <w:ind w:firstLine="709"/>
        <w:jc w:val="both"/>
      </w:pPr>
      <w:r>
        <w:t>4.Настоящее постановление вступает в силу со дня его принятия.</w:t>
      </w:r>
    </w:p>
    <w:p w:rsidR="000E2B43" w:rsidRDefault="000E2B43" w:rsidP="000E2B43">
      <w:pPr>
        <w:pStyle w:val="a3"/>
        <w:tabs>
          <w:tab w:val="left" w:pos="708"/>
        </w:tabs>
        <w:ind w:firstLine="720"/>
        <w:jc w:val="both"/>
      </w:pPr>
    </w:p>
    <w:p w:rsidR="000E2B43" w:rsidRDefault="000E2B43" w:rsidP="000E2B43">
      <w:pPr>
        <w:pStyle w:val="a3"/>
        <w:tabs>
          <w:tab w:val="left" w:pos="708"/>
        </w:tabs>
        <w:ind w:firstLine="720"/>
        <w:jc w:val="both"/>
      </w:pPr>
    </w:p>
    <w:p w:rsidR="000E2B43" w:rsidRDefault="000E2B43" w:rsidP="000E2B43">
      <w:pPr>
        <w:pStyle w:val="a3"/>
        <w:tabs>
          <w:tab w:val="clear" w:pos="4153"/>
          <w:tab w:val="clear" w:pos="8306"/>
        </w:tabs>
        <w:ind w:firstLine="720"/>
        <w:jc w:val="both"/>
      </w:pPr>
    </w:p>
    <w:p w:rsidR="000E2B43" w:rsidRDefault="000E2B43" w:rsidP="000E2B43">
      <w:pPr>
        <w:pStyle w:val="a3"/>
        <w:tabs>
          <w:tab w:val="clear" w:pos="4153"/>
          <w:tab w:val="clear" w:pos="8306"/>
        </w:tabs>
        <w:jc w:val="both"/>
      </w:pPr>
      <w:r>
        <w:t>Председатель</w:t>
      </w:r>
    </w:p>
    <w:p w:rsidR="000E2B43" w:rsidRDefault="000E2B43" w:rsidP="000E2B43">
      <w:pPr>
        <w:pStyle w:val="a3"/>
        <w:tabs>
          <w:tab w:val="clear" w:pos="4153"/>
          <w:tab w:val="clear" w:pos="8306"/>
        </w:tabs>
        <w:jc w:val="both"/>
      </w:pPr>
      <w:r>
        <w:t>Законодательного Собрания</w:t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       А.И. Ролик</w:t>
      </w:r>
    </w:p>
    <w:p w:rsidR="000E2B43" w:rsidRDefault="000E2B43" w:rsidP="000E2B43">
      <w:pPr>
        <w:pStyle w:val="a3"/>
        <w:tabs>
          <w:tab w:val="clear" w:pos="4153"/>
          <w:tab w:val="clear" w:pos="8306"/>
        </w:tabs>
        <w:jc w:val="both"/>
      </w:pPr>
    </w:p>
    <w:p w:rsidR="000E2B43" w:rsidRDefault="000E2B43" w:rsidP="000E2B43"/>
    <w:p w:rsidR="00987D16" w:rsidRDefault="00987D16"/>
    <w:sectPr w:rsidR="00987D16" w:rsidSect="000C1E03">
      <w:headerReference w:type="even" r:id="rId7"/>
      <w:headerReference w:type="default" r:id="rId8"/>
      <w:pgSz w:w="11906" w:h="16838"/>
      <w:pgMar w:top="851" w:right="851" w:bottom="851" w:left="1701" w:header="567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00000" w:rsidRDefault="00BB31FA">
      <w:r>
        <w:separator/>
      </w:r>
    </w:p>
  </w:endnote>
  <w:endnote w:type="continuationSeparator" w:id="0">
    <w:p w:rsidR="00000000" w:rsidRDefault="00BB31F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00000" w:rsidRDefault="00BB31FA">
      <w:r>
        <w:separator/>
      </w:r>
    </w:p>
  </w:footnote>
  <w:footnote w:type="continuationSeparator" w:id="0">
    <w:p w:rsidR="00000000" w:rsidRDefault="00BB31F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C1E03" w:rsidRDefault="000E2B43" w:rsidP="007D38FF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0C1E03" w:rsidRDefault="00BB31FA" w:rsidP="000C1E03">
    <w:pPr>
      <w:pStyle w:val="a3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060639192"/>
      <w:docPartObj>
        <w:docPartGallery w:val="Page Numbers (Top of Page)"/>
        <w:docPartUnique/>
      </w:docPartObj>
    </w:sdtPr>
    <w:sdtEndPr/>
    <w:sdtContent>
      <w:p w:rsidR="00324E96" w:rsidRDefault="000E2B43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2</w:t>
        </w:r>
        <w: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E2B43"/>
    <w:rsid w:val="000E2B43"/>
    <w:rsid w:val="004B30DE"/>
    <w:rsid w:val="00987D16"/>
    <w:rsid w:val="00BB31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8"/>
        <w:szCs w:val="24"/>
        <w:lang w:val="ru-RU" w:eastAsia="en-US" w:bidi="ar-SA"/>
      </w:rPr>
    </w:rPrDefault>
    <w:pPrDefault>
      <w:pPr>
        <w:ind w:firstLine="709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E2B43"/>
    <w:pPr>
      <w:ind w:firstLine="0"/>
      <w:jc w:val="left"/>
    </w:pPr>
    <w:rPr>
      <w:rFonts w:eastAsia="Times New Roman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0E2B43"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0E2B43"/>
    <w:rPr>
      <w:rFonts w:eastAsia="Times New Roman"/>
      <w:b/>
      <w:sz w:val="30"/>
      <w:szCs w:val="20"/>
      <w:lang w:eastAsia="ru-RU"/>
    </w:rPr>
  </w:style>
  <w:style w:type="paragraph" w:styleId="a3">
    <w:name w:val="header"/>
    <w:basedOn w:val="a"/>
    <w:link w:val="a4"/>
    <w:uiPriority w:val="99"/>
    <w:rsid w:val="000E2B43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0E2B43"/>
    <w:rPr>
      <w:rFonts w:eastAsia="Times New Roman"/>
      <w:szCs w:val="20"/>
      <w:lang w:eastAsia="ru-RU"/>
    </w:rPr>
  </w:style>
  <w:style w:type="paragraph" w:customStyle="1" w:styleId="21">
    <w:name w:val="Основной текст 21"/>
    <w:basedOn w:val="a"/>
    <w:rsid w:val="000E2B43"/>
    <w:pPr>
      <w:widowControl w:val="0"/>
      <w:jc w:val="center"/>
    </w:pPr>
  </w:style>
  <w:style w:type="character" w:styleId="a5">
    <w:name w:val="page number"/>
    <w:basedOn w:val="a0"/>
    <w:rsid w:val="000E2B43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8"/>
        <w:szCs w:val="24"/>
        <w:lang w:val="ru-RU" w:eastAsia="en-US" w:bidi="ar-SA"/>
      </w:rPr>
    </w:rPrDefault>
    <w:pPrDefault>
      <w:pPr>
        <w:ind w:firstLine="709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E2B43"/>
    <w:pPr>
      <w:ind w:firstLine="0"/>
      <w:jc w:val="left"/>
    </w:pPr>
    <w:rPr>
      <w:rFonts w:eastAsia="Times New Roman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0E2B43"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0E2B43"/>
    <w:rPr>
      <w:rFonts w:eastAsia="Times New Roman"/>
      <w:b/>
      <w:sz w:val="30"/>
      <w:szCs w:val="20"/>
      <w:lang w:eastAsia="ru-RU"/>
    </w:rPr>
  </w:style>
  <w:style w:type="paragraph" w:styleId="a3">
    <w:name w:val="header"/>
    <w:basedOn w:val="a"/>
    <w:link w:val="a4"/>
    <w:uiPriority w:val="99"/>
    <w:rsid w:val="000E2B43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0E2B43"/>
    <w:rPr>
      <w:rFonts w:eastAsia="Times New Roman"/>
      <w:szCs w:val="20"/>
      <w:lang w:eastAsia="ru-RU"/>
    </w:rPr>
  </w:style>
  <w:style w:type="paragraph" w:customStyle="1" w:styleId="21">
    <w:name w:val="Основной текст 21"/>
    <w:basedOn w:val="a"/>
    <w:rsid w:val="000E2B43"/>
    <w:pPr>
      <w:widowControl w:val="0"/>
      <w:jc w:val="center"/>
    </w:pPr>
  </w:style>
  <w:style w:type="character" w:styleId="a5">
    <w:name w:val="page number"/>
    <w:basedOn w:val="a0"/>
    <w:rsid w:val="000E2B4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185</Words>
  <Characters>1058</Characters>
  <Application>Microsoft Office Word</Application>
  <DocSecurity>0</DocSecurity>
  <Lines>8</Lines>
  <Paragraphs>2</Paragraphs>
  <ScaleCrop>false</ScaleCrop>
  <Company/>
  <LinksUpToDate>false</LinksUpToDate>
  <CharactersWithSpaces>1241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Казак Юлия Валерьевна</dc:creator>
  <cp:lastModifiedBy>Яцук Марина Валентиновна</cp:lastModifiedBy>
  <cp:revision>2</cp:revision>
  <dcterms:created xsi:type="dcterms:W3CDTF">2020-10-15T04:13:00Z</dcterms:created>
  <dcterms:modified xsi:type="dcterms:W3CDTF">2020-10-21T04:12:00Z</dcterms:modified>
</cp:coreProperties>
</file>