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7B3868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внесении изменения в </w:t>
            </w:r>
            <w:r>
              <w:rPr>
                <w:szCs w:val="28"/>
              </w:rPr>
              <w:t xml:space="preserve"> стать</w:t>
            </w:r>
            <w:r>
              <w:rPr>
                <w:szCs w:val="28"/>
              </w:rPr>
              <w:t>ю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12.5 Закона Приморского края "Об административных правонарушениях в Приморском крае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проект закона Приморского края </w:t>
      </w:r>
      <w:r w:rsidRPr="007B3868">
        <w:rPr>
          <w:szCs w:val="28"/>
        </w:rPr>
        <w:t>"О внесении изменения в  статью 12.5 Закона Приморского края "Об административных правонарушениях в Приморском крае"</w:t>
      </w:r>
      <w:r>
        <w:rPr>
          <w:szCs w:val="28"/>
        </w:rPr>
        <w:t xml:space="preserve"> в первом чтении.</w:t>
      </w:r>
      <w:bookmarkStart w:id="0" w:name="_GoBack"/>
      <w:bookmarkEnd w:id="0"/>
    </w:p>
    <w:p w:rsidR="007B3868" w:rsidRDefault="007B3868" w:rsidP="007B3868">
      <w:pPr>
        <w:ind w:firstLine="720"/>
        <w:jc w:val="both"/>
      </w:pPr>
    </w:p>
    <w:p w:rsidR="007B3868" w:rsidRDefault="007B3868" w:rsidP="007B3868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3868" w:rsidRDefault="007B3868" w:rsidP="007B3868">
      <w:pPr>
        <w:ind w:firstLine="709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/>
    <w:p w:rsidR="00987D16" w:rsidRDefault="00987D16"/>
    <w:sectPr w:rsidR="00987D16" w:rsidSect="000C1E03">
      <w:headerReference w:type="even" r:id="rId5"/>
      <w:headerReference w:type="default" r:id="rId6"/>
      <w:pgSz w:w="11906" w:h="16838"/>
      <w:pgMar w:top="851" w:right="851" w:bottom="851" w:left="1701" w:header="567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7B3868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4B30DE"/>
    <w:rsid w:val="007B3868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2020-10-14T03:41:00Z</dcterms:created>
  <dcterms:modified xsi:type="dcterms:W3CDTF">2020-10-14T03:44:00Z</dcterms:modified>
</cp:coreProperties>
</file>