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F00" w:rsidRDefault="00C97F00" w:rsidP="001D65B5">
      <w:pPr>
        <w:jc w:val="center"/>
        <w:rPr>
          <w:b/>
        </w:rPr>
      </w:pPr>
      <w:r>
        <w:rPr>
          <w:b/>
        </w:rPr>
        <w:t>ПОЯСНИТЕЛЬНАЯ ЗАПИСКА</w:t>
      </w:r>
      <w:bookmarkStart w:id="0" w:name="_GoBack"/>
      <w:bookmarkEnd w:id="0"/>
    </w:p>
    <w:p w:rsidR="00C97F00" w:rsidRDefault="00C97F00" w:rsidP="001D65B5">
      <w:pPr>
        <w:pStyle w:val="a7"/>
        <w:spacing w:before="0" w:beforeAutospacing="0" w:after="0" w:afterAutospacing="0"/>
      </w:pPr>
    </w:p>
    <w:p w:rsidR="00C97F00" w:rsidRDefault="00C97F00" w:rsidP="001D65B5">
      <w:pPr>
        <w:jc w:val="center"/>
      </w:pPr>
      <w:r>
        <w:t>к проекту постановления Законодательного Собрания Приморского края</w:t>
      </w:r>
    </w:p>
    <w:p w:rsidR="00C97F00" w:rsidRDefault="00C97F00" w:rsidP="00C97F00">
      <w:pPr>
        <w:pStyle w:val="a5"/>
        <w:jc w:val="center"/>
        <w:rPr>
          <w:szCs w:val="28"/>
        </w:rPr>
      </w:pPr>
      <w:r>
        <w:rPr>
          <w:szCs w:val="28"/>
        </w:rPr>
        <w:t>"О внесении изменений в постановление Законодательного Собрания Приморского края от 24.07.2019 № 1598 "Об утверждении сметы расходов Законодательного Собрания Приморского края на 2020 год и плановый период 2021 и 2022 годов"</w:t>
      </w:r>
    </w:p>
    <w:p w:rsidR="00C97F00" w:rsidRDefault="00C97F00" w:rsidP="00C97F00">
      <w:pPr>
        <w:pStyle w:val="a5"/>
        <w:jc w:val="center"/>
      </w:pPr>
    </w:p>
    <w:p w:rsidR="00C97F00" w:rsidRDefault="00C97F00" w:rsidP="00C97F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Проект постановления Законодательного Собрания Приморского края "О внесении изменений в постановление Законодательного Собрания Приморского края от 24.07.2019 № 1598 "Об утверждении сметы расходов Законодательного Собрания Приморского края на 2020 год и плановый период 2021 и 2022 годов" подготовлен в связи с необходимостью перераспределения бюджетных ассигнований, предусмотренных на 2020 год.</w:t>
      </w:r>
    </w:p>
    <w:p w:rsidR="00C97F00" w:rsidRDefault="00C97F00" w:rsidP="00C97F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Указанным проектом постановления Законодательного Собрания Приморского края предусмотрено перераспределение расходов в пределах общего объема средств, предусмотренных Законодательному Собранию Приморского края в текущем финансовом году. Бюджетные ассигнования на плановый период 2021 и 2022 годов остаются без изменений.</w:t>
      </w:r>
    </w:p>
    <w:p w:rsidR="00C97F00" w:rsidRDefault="00C97F00" w:rsidP="00C97F0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Законодательного Собрания Приморского края "О внесении изменений в постановление Законодательного Собрания Приморского края от 24.07.2019 № 1598 "Об утверждении сметы расходов Законодательного Собрания Приморского края на 2020 год и плановый период 2021 и 2022 годов" не потребует внесения изменений в Закон Приморского края "О краевом бюджете на 2020 год и плановый период </w:t>
      </w:r>
      <w:r>
        <w:rPr>
          <w:szCs w:val="28"/>
        </w:rPr>
        <w:br/>
        <w:t>2021 и 2022 годов".</w:t>
      </w:r>
      <w:proofErr w:type="gramEnd"/>
    </w:p>
    <w:p w:rsidR="00C97F00" w:rsidRDefault="00C97F00" w:rsidP="00C97F00">
      <w:pPr>
        <w:pStyle w:val="a5"/>
        <w:ind w:firstLine="720"/>
        <w:rPr>
          <w:szCs w:val="28"/>
        </w:rPr>
      </w:pPr>
    </w:p>
    <w:p w:rsidR="00C97F00" w:rsidRDefault="00C97F00" w:rsidP="00C97F00">
      <w:pPr>
        <w:ind w:firstLine="709"/>
        <w:jc w:val="both"/>
        <w:rPr>
          <w:szCs w:val="28"/>
        </w:rPr>
      </w:pPr>
    </w:p>
    <w:p w:rsidR="00C97F00" w:rsidRDefault="00C97F00" w:rsidP="00C97F00">
      <w:pPr>
        <w:pStyle w:val="a5"/>
        <w:ind w:firstLine="720"/>
        <w:rPr>
          <w:szCs w:val="28"/>
        </w:rPr>
      </w:pPr>
    </w:p>
    <w:p w:rsidR="00C97F00" w:rsidRDefault="00C97F00" w:rsidP="00C97F00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Депутат Законодательного Собрания </w:t>
      </w:r>
    </w:p>
    <w:p w:rsidR="00C97F00" w:rsidRDefault="00C97F00" w:rsidP="00C97F00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Приморского края   </w:t>
      </w:r>
      <w:r>
        <w:rPr>
          <w:szCs w:val="28"/>
        </w:rPr>
        <w:tab/>
        <w:t xml:space="preserve">                       </w:t>
      </w:r>
      <w:r>
        <w:rPr>
          <w:szCs w:val="28"/>
        </w:rPr>
        <w:tab/>
        <w:t xml:space="preserve">                      С.А. Кузьменко</w:t>
      </w:r>
    </w:p>
    <w:p w:rsidR="00272FB3" w:rsidRDefault="00272FB3"/>
    <w:sectPr w:rsidR="00272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00"/>
    <w:rsid w:val="001D65B5"/>
    <w:rsid w:val="00272FB3"/>
    <w:rsid w:val="00C97F00"/>
    <w:rsid w:val="00FB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0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C97F0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C97F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97F00"/>
    <w:pPr>
      <w:jc w:val="both"/>
    </w:pPr>
  </w:style>
  <w:style w:type="character" w:customStyle="1" w:styleId="a6">
    <w:name w:val="Основной текст Знак"/>
    <w:basedOn w:val="a0"/>
    <w:link w:val="a5"/>
    <w:semiHidden/>
    <w:rsid w:val="00C97F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C97F0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D65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65B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0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C97F0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C97F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97F00"/>
    <w:pPr>
      <w:jc w:val="both"/>
    </w:pPr>
  </w:style>
  <w:style w:type="character" w:customStyle="1" w:styleId="a6">
    <w:name w:val="Основной текст Знак"/>
    <w:basedOn w:val="a0"/>
    <w:link w:val="a5"/>
    <w:semiHidden/>
    <w:rsid w:val="00C97F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C97F0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D65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65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9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Гладнева Ольга Валерьевна</dc:creator>
  <cp:lastModifiedBy>Пятышина Ольга Тимофеевна</cp:lastModifiedBy>
  <cp:revision>3</cp:revision>
  <cp:lastPrinted>2020-10-22T05:13:00Z</cp:lastPrinted>
  <dcterms:created xsi:type="dcterms:W3CDTF">2020-10-22T05:14:00Z</dcterms:created>
  <dcterms:modified xsi:type="dcterms:W3CDTF">2020-10-22T05:14:00Z</dcterms:modified>
</cp:coreProperties>
</file>