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A401DFB" wp14:editId="18CB141B">
                      <wp:simplePos x="0" y="0"/>
                      <wp:positionH relativeFrom="page">
                        <wp:posOffset>4667250</wp:posOffset>
                      </wp:positionH>
                      <wp:positionV relativeFrom="page">
                        <wp:posOffset>754795</wp:posOffset>
                      </wp:positionV>
                      <wp:extent cx="2560320" cy="74549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454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E43E76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67.5pt;margin-top:59.45pt;width:201.6pt;height:58.7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E43E76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F73D7" w:rsidRPr="006F73D7" w:rsidRDefault="006F73D7" w:rsidP="00AF4C98">
      <w:pPr>
        <w:jc w:val="center"/>
        <w:rPr>
          <w:b/>
        </w:rPr>
      </w:pPr>
      <w:r w:rsidRPr="006F73D7">
        <w:rPr>
          <w:b/>
        </w:rPr>
        <w:t>О ВНЕСЕНИИ ИЗМЕНЕНИ</w:t>
      </w:r>
      <w:r w:rsidR="006C6ADF">
        <w:rPr>
          <w:b/>
        </w:rPr>
        <w:t>Й</w:t>
      </w:r>
      <w:r w:rsidRPr="006F73D7">
        <w:rPr>
          <w:b/>
        </w:rPr>
        <w:t xml:space="preserve"> </w:t>
      </w:r>
      <w:r w:rsidR="00AF4C98">
        <w:rPr>
          <w:b/>
        </w:rPr>
        <w:t>В ЗАКОН</w:t>
      </w:r>
      <w:r w:rsidR="00107093">
        <w:rPr>
          <w:b/>
        </w:rPr>
        <w:br/>
      </w:r>
      <w:r w:rsidR="00013DCD">
        <w:rPr>
          <w:b/>
        </w:rPr>
        <w:t>ПРИМОРСКОГО КРАЯ</w:t>
      </w:r>
      <w:r w:rsidR="00AF4C98">
        <w:rPr>
          <w:b/>
        </w:rPr>
        <w:t xml:space="preserve"> "О МЕЛИОРАЦИИ ЗЕМЕЛЬ</w:t>
      </w:r>
      <w:r w:rsidR="006C6ADF">
        <w:rPr>
          <w:b/>
        </w:rPr>
        <w:t xml:space="preserve"> В ПРИМОРСКОМ КРАЕ</w:t>
      </w:r>
      <w:r w:rsidR="002E301C">
        <w:rPr>
          <w:b/>
        </w:rPr>
        <w:t>"</w:t>
      </w:r>
    </w:p>
    <w:p w:rsidR="00DA325C" w:rsidRDefault="00DA325C" w:rsidP="00AF4C98">
      <w:pPr>
        <w:ind w:firstLine="720"/>
        <w:jc w:val="center"/>
        <w:rPr>
          <w:szCs w:val="28"/>
        </w:rPr>
      </w:pPr>
    </w:p>
    <w:p w:rsidR="00DA325C" w:rsidRDefault="00DA325C" w:rsidP="00DA325C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  <w:r w:rsidR="00E43E76">
        <w:rPr>
          <w:szCs w:val="28"/>
        </w:rPr>
        <w:t>30 сентября 2020 года в первом чтении</w:t>
      </w:r>
    </w:p>
    <w:p w:rsidR="00E43E76" w:rsidRPr="00DA325C" w:rsidRDefault="00E43E76" w:rsidP="00DA325C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DA325C" w:rsidRPr="00DA325C" w:rsidRDefault="00DA325C" w:rsidP="00DA325C">
      <w:pPr>
        <w:ind w:firstLine="720"/>
        <w:jc w:val="both"/>
        <w:rPr>
          <w:szCs w:val="28"/>
        </w:rPr>
      </w:pPr>
    </w:p>
    <w:p w:rsidR="00354367" w:rsidRDefault="00354367" w:rsidP="00354367">
      <w:pPr>
        <w:ind w:firstLine="720"/>
      </w:pPr>
      <w:r>
        <w:t>СТАТЬЯ 1.</w:t>
      </w:r>
    </w:p>
    <w:p w:rsidR="005D798E" w:rsidRDefault="005D798E" w:rsidP="005D798E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gramStart"/>
      <w:r w:rsidRPr="002E4372">
        <w:rPr>
          <w:bCs/>
          <w:szCs w:val="28"/>
        </w:rPr>
        <w:t>Внести в</w:t>
      </w:r>
      <w:r w:rsidR="00D7319F">
        <w:rPr>
          <w:bCs/>
          <w:szCs w:val="28"/>
        </w:rPr>
        <w:t xml:space="preserve"> </w:t>
      </w:r>
      <w:r w:rsidRPr="002E4372">
        <w:rPr>
          <w:bCs/>
          <w:szCs w:val="28"/>
        </w:rPr>
        <w:t>Закон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При</w:t>
      </w:r>
      <w:r w:rsidR="006C6ADF">
        <w:rPr>
          <w:bCs/>
          <w:szCs w:val="28"/>
        </w:rPr>
        <w:t xml:space="preserve">морского края от </w:t>
      </w:r>
      <w:r w:rsidR="00B83EF5">
        <w:rPr>
          <w:bCs/>
          <w:szCs w:val="28"/>
        </w:rPr>
        <w:t>15 мая 2006 года № 36</w:t>
      </w:r>
      <w:r w:rsidR="006C6ADF">
        <w:rPr>
          <w:bCs/>
          <w:szCs w:val="28"/>
        </w:rPr>
        <w:t>2</w:t>
      </w:r>
      <w:r w:rsidRPr="002E4372">
        <w:rPr>
          <w:bCs/>
          <w:szCs w:val="28"/>
        </w:rPr>
        <w:t xml:space="preserve">-КЗ </w:t>
      </w:r>
      <w:r w:rsidR="00B83EF5">
        <w:rPr>
          <w:bCs/>
          <w:szCs w:val="28"/>
        </w:rPr>
        <w:t xml:space="preserve">         </w:t>
      </w:r>
      <w:r>
        <w:t>"</w:t>
      </w:r>
      <w:r w:rsidR="00B83EF5">
        <w:rPr>
          <w:bCs/>
          <w:szCs w:val="28"/>
        </w:rPr>
        <w:t>О мелиорации</w:t>
      </w:r>
      <w:r w:rsidRPr="002E4372">
        <w:rPr>
          <w:bCs/>
          <w:szCs w:val="28"/>
        </w:rPr>
        <w:t xml:space="preserve"> </w:t>
      </w:r>
      <w:r w:rsidR="00B83EF5">
        <w:rPr>
          <w:bCs/>
          <w:szCs w:val="28"/>
        </w:rPr>
        <w:t xml:space="preserve">земель </w:t>
      </w:r>
      <w:r w:rsidRPr="002E4372">
        <w:rPr>
          <w:bCs/>
          <w:szCs w:val="28"/>
        </w:rPr>
        <w:t>в Приморском крае</w:t>
      </w:r>
      <w:r>
        <w:t>"</w:t>
      </w:r>
      <w:r w:rsidRPr="002E4372">
        <w:rPr>
          <w:bCs/>
          <w:szCs w:val="28"/>
        </w:rPr>
        <w:t xml:space="preserve"> (Ведомости Законодательного С</w:t>
      </w:r>
      <w:r w:rsidR="0059109B">
        <w:rPr>
          <w:bCs/>
          <w:szCs w:val="28"/>
        </w:rPr>
        <w:t>обрания Приморс</w:t>
      </w:r>
      <w:r w:rsidR="00B83EF5">
        <w:rPr>
          <w:bCs/>
          <w:szCs w:val="28"/>
        </w:rPr>
        <w:t>кого края, 2006, № 129, стр. 51; 2008, № 86, стр. 2, № 92, стр.</w:t>
      </w:r>
      <w:r w:rsidR="00B62A74">
        <w:rPr>
          <w:bCs/>
          <w:szCs w:val="28"/>
        </w:rPr>
        <w:t xml:space="preserve"> </w:t>
      </w:r>
      <w:r w:rsidR="00B83EF5">
        <w:rPr>
          <w:bCs/>
          <w:szCs w:val="28"/>
        </w:rPr>
        <w:t>123; 2009, № 132, стр. 5; 2013, № 55, стр.</w:t>
      </w:r>
      <w:r w:rsidR="00B62A74">
        <w:rPr>
          <w:bCs/>
          <w:szCs w:val="28"/>
        </w:rPr>
        <w:t xml:space="preserve"> 58; 2014, № 103, стр. 40</w:t>
      </w:r>
      <w:r w:rsidR="00B83EF5">
        <w:rPr>
          <w:bCs/>
          <w:szCs w:val="28"/>
        </w:rPr>
        <w:t>; 2015,   № 112, стр. 34; 2016, № 160, стр. 38;</w:t>
      </w:r>
      <w:proofErr w:type="gramEnd"/>
      <w:r w:rsidR="00B83EF5">
        <w:rPr>
          <w:bCs/>
          <w:szCs w:val="28"/>
        </w:rPr>
        <w:t xml:space="preserve"> </w:t>
      </w:r>
      <w:proofErr w:type="gramStart"/>
      <w:r w:rsidR="00B83EF5">
        <w:rPr>
          <w:bCs/>
          <w:szCs w:val="28"/>
        </w:rPr>
        <w:t>2019, № 110, стр. 260</w:t>
      </w:r>
      <w:r w:rsidR="00B62A74">
        <w:rPr>
          <w:bCs/>
          <w:szCs w:val="28"/>
        </w:rPr>
        <w:t>; 2020, № 121,     стр. 77</w:t>
      </w:r>
      <w:r w:rsidR="00B83EF5">
        <w:rPr>
          <w:bCs/>
          <w:szCs w:val="28"/>
        </w:rPr>
        <w:t>)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изменени</w:t>
      </w:r>
      <w:r w:rsidR="0059109B">
        <w:rPr>
          <w:bCs/>
          <w:szCs w:val="28"/>
        </w:rPr>
        <w:t>я</w:t>
      </w:r>
      <w:r w:rsidR="00B83EF5">
        <w:rPr>
          <w:bCs/>
          <w:szCs w:val="28"/>
        </w:rPr>
        <w:t>, изложив его в следующей редакции</w:t>
      </w:r>
      <w:r>
        <w:rPr>
          <w:bCs/>
          <w:szCs w:val="28"/>
        </w:rPr>
        <w:t>:</w:t>
      </w:r>
      <w:proofErr w:type="gramEnd"/>
    </w:p>
    <w:p w:rsidR="00AA3FAF" w:rsidRDefault="00AA3FAF" w:rsidP="005D798E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</w:p>
    <w:p w:rsidR="00AA3FAF" w:rsidRDefault="00AA3FAF" w:rsidP="00AA3FAF">
      <w:pPr>
        <w:pStyle w:val="1"/>
        <w:spacing w:line="240" w:lineRule="auto"/>
        <w:jc w:val="center"/>
        <w:rPr>
          <w:spacing w:val="84"/>
          <w:sz w:val="32"/>
          <w:szCs w:val="32"/>
        </w:rPr>
      </w:pPr>
      <w:r>
        <w:rPr>
          <w:b w:val="0"/>
          <w:sz w:val="32"/>
          <w:szCs w:val="32"/>
        </w:rPr>
        <w:t>"</w:t>
      </w:r>
      <w:r>
        <w:rPr>
          <w:spacing w:val="84"/>
          <w:sz w:val="32"/>
          <w:szCs w:val="32"/>
        </w:rPr>
        <w:t>ЗАКОН ПРИМОРСКОГО КРАЯ</w:t>
      </w:r>
    </w:p>
    <w:p w:rsidR="00A53BD3" w:rsidRDefault="00A53BD3" w:rsidP="005D798E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</w:p>
    <w:p w:rsidR="00A53BD3" w:rsidRDefault="00A53BD3" w:rsidP="00A53BD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МЕЛИОРАЦИИ ЗЕМЕЛЬ В ПРИМОРСКОМ КРАЕ</w:t>
      </w:r>
    </w:p>
    <w:p w:rsidR="00A53BD3" w:rsidRDefault="00A53BD3" w:rsidP="00A53BD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53BD3" w:rsidRDefault="00A53BD3" w:rsidP="00B62A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 целях решения Приморским краем вопросов поддержки сельскохозяйственного производства определяет полномочия органов государст</w:t>
      </w:r>
      <w:r w:rsidR="00B62A74">
        <w:rPr>
          <w:rFonts w:ascii="Times New Roman" w:hAnsi="Times New Roman" w:cs="Times New Roman"/>
          <w:sz w:val="28"/>
          <w:szCs w:val="28"/>
        </w:rPr>
        <w:t xml:space="preserve">венной власти Приморского края </w:t>
      </w:r>
      <w:r>
        <w:rPr>
          <w:rFonts w:ascii="Times New Roman" w:hAnsi="Times New Roman" w:cs="Times New Roman"/>
          <w:sz w:val="28"/>
          <w:szCs w:val="28"/>
        </w:rPr>
        <w:t>в области мелиорации земель</w:t>
      </w:r>
      <w:r w:rsidR="00445D40">
        <w:rPr>
          <w:rFonts w:ascii="Times New Roman" w:hAnsi="Times New Roman" w:cs="Times New Roman"/>
          <w:sz w:val="28"/>
          <w:szCs w:val="28"/>
        </w:rPr>
        <w:t>.</w:t>
      </w:r>
    </w:p>
    <w:p w:rsidR="00A53BD3" w:rsidRDefault="00A53BD3" w:rsidP="00A53BD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53BD3" w:rsidRPr="002820F9" w:rsidRDefault="002820F9" w:rsidP="002820F9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СТАТЬЯ 1. ОБЩИЕ ПОЛОЖЕНИЯ</w:t>
      </w:r>
    </w:p>
    <w:p w:rsidR="00A53BD3" w:rsidRPr="002820F9" w:rsidRDefault="00A53BD3" w:rsidP="002820F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2A74" w:rsidRDefault="002820F9" w:rsidP="00B62A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53BD3">
        <w:rPr>
          <w:rFonts w:ascii="Times New Roman" w:hAnsi="Times New Roman" w:cs="Times New Roman"/>
          <w:sz w:val="28"/>
          <w:szCs w:val="28"/>
        </w:rPr>
        <w:t>Мелиорация земель осуществляется в целях повышения продуктивности и устойчивости земледелия, обеспечения гарантированного производства сельскохозяйственной продукции на основе сохранения и повышения плодородия земель, а также создания необходимых условий для вовлечения в сельскохозяйственный оборот неиспользуемых и малопродуктивных земель и формирования рациональной структуры земельных угодий.</w:t>
      </w:r>
    </w:p>
    <w:p w:rsidR="00A53BD3" w:rsidRDefault="002820F9" w:rsidP="00B62A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53BD3">
        <w:rPr>
          <w:rFonts w:ascii="Times New Roman" w:hAnsi="Times New Roman" w:cs="Times New Roman"/>
          <w:sz w:val="28"/>
          <w:szCs w:val="28"/>
        </w:rPr>
        <w:t>Проведение мелиоративных мероприятий должно учитывать необходимость и возможность строительства сооружений, обеспечивающих защиту сельскохозяйственных угодий от паводков и подтоплений.</w:t>
      </w:r>
    </w:p>
    <w:p w:rsidR="000D6EBB" w:rsidRDefault="000D6EBB" w:rsidP="002820F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2D27" w:rsidRDefault="00752D27" w:rsidP="002820F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3BD3" w:rsidRDefault="002820F9" w:rsidP="002820F9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 w:val="0"/>
          <w:sz w:val="28"/>
          <w:szCs w:val="28"/>
        </w:rPr>
        <w:lastRenderedPageBreak/>
        <w:t>СТАТЬЯ 2. ОСНОВНЫЕ ПОНЯТИЯ</w:t>
      </w:r>
    </w:p>
    <w:p w:rsidR="00570D2E" w:rsidRDefault="00570D2E" w:rsidP="002820F9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A53BD3" w:rsidRDefault="00A53BD3" w:rsidP="002820F9">
      <w:pPr>
        <w:spacing w:after="1" w:line="280" w:lineRule="atLeast"/>
        <w:ind w:firstLine="709"/>
        <w:jc w:val="both"/>
      </w:pPr>
      <w:r>
        <w:t xml:space="preserve">Для целей настоящего Закона используются понятия, определенные Федеральным </w:t>
      </w:r>
      <w:r w:rsidR="002820F9">
        <w:t>законом</w:t>
      </w:r>
      <w:r w:rsidR="00966E17">
        <w:t xml:space="preserve"> от 10 января 1996 года № 4-ФЗ "О </w:t>
      </w:r>
      <w:r>
        <w:t>мелиорации земель"</w:t>
      </w:r>
      <w:r w:rsidR="002820F9">
        <w:t>.</w:t>
      </w:r>
    </w:p>
    <w:p w:rsidR="00570D2E" w:rsidRDefault="00570D2E" w:rsidP="002820F9">
      <w:pPr>
        <w:spacing w:after="1" w:line="280" w:lineRule="atLeast"/>
        <w:ind w:firstLine="709"/>
        <w:jc w:val="both"/>
      </w:pPr>
    </w:p>
    <w:p w:rsidR="00A53BD3" w:rsidRDefault="002820F9" w:rsidP="002820F9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СТАТЬЯ 3. ЗАКОНОДАТЕЛЬСТВО ПРИМОРСКОГО КРАЯ В </w:t>
      </w:r>
    </w:p>
    <w:p w:rsidR="002820F9" w:rsidRPr="002820F9" w:rsidRDefault="002820F9" w:rsidP="002820F9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r w:rsidR="007D19E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ОБЛАСТИ МЕЛИОРАЦИИ ЗЕМЕЛЬ</w:t>
      </w:r>
    </w:p>
    <w:p w:rsidR="00A53BD3" w:rsidRPr="002820F9" w:rsidRDefault="00A53BD3" w:rsidP="002820F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3BD3" w:rsidRDefault="00A53BD3" w:rsidP="002820F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Законодательство Приморского края в области мелиорации земель основывается на </w:t>
      </w:r>
      <w:r w:rsidR="002820F9">
        <w:rPr>
          <w:rFonts w:ascii="Times New Roman" w:hAnsi="Times New Roman" w:cs="Times New Roman"/>
          <w:sz w:val="28"/>
          <w:szCs w:val="28"/>
        </w:rPr>
        <w:t>Конституции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Федеральном </w:t>
      </w:r>
      <w:r w:rsidRPr="002820F9">
        <w:rPr>
          <w:rFonts w:ascii="Times New Roman" w:hAnsi="Times New Roman" w:cs="Times New Roman"/>
          <w:sz w:val="28"/>
          <w:szCs w:val="28"/>
        </w:rPr>
        <w:t>законе</w:t>
      </w:r>
      <w:r w:rsidR="002820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"О мелиорации земель", иных нормативных правовых актах Российской Федерации и состоит из настоящего Закона и принимаемых в соответствии с ними иных нормативных правовых актов Приморского края.</w:t>
      </w:r>
    </w:p>
    <w:p w:rsidR="00A53BD3" w:rsidRDefault="00A53BD3" w:rsidP="002820F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3BD3" w:rsidRDefault="009D13AC" w:rsidP="009941ED">
      <w:pPr>
        <w:pStyle w:val="ConsPlusTitle"/>
        <w:ind w:firstLine="709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СТАТЬЯ 4. ПОЛНОМОЧИЯ ЗАКОНОДАТЕЛЬНОГО СОБРАНИЯ     </w:t>
      </w:r>
    </w:p>
    <w:p w:rsidR="009D13AC" w:rsidRDefault="009D13AC" w:rsidP="009941ED">
      <w:pPr>
        <w:pStyle w:val="ConsPlusTitle"/>
        <w:ind w:firstLine="709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r w:rsidR="007D19E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ПРИМОРСКОГО КРАЯ В ОБЛАСТИ МЕЛИОРАЦИИ</w:t>
      </w:r>
    </w:p>
    <w:p w:rsidR="009D13AC" w:rsidRDefault="009D13AC" w:rsidP="009941ED">
      <w:pPr>
        <w:pStyle w:val="ConsPlusTitle"/>
        <w:ind w:firstLine="709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r w:rsidR="007D19E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ЗЕМЕЛЬ</w:t>
      </w:r>
    </w:p>
    <w:p w:rsidR="009D13AC" w:rsidRPr="009D13AC" w:rsidRDefault="009D13AC" w:rsidP="009D13AC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B62A74" w:rsidRDefault="00A53BD3" w:rsidP="00B62A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полномочиям Законодательного Собрания Приморского края в области мелиорации земель относятся:</w:t>
      </w:r>
    </w:p>
    <w:p w:rsidR="00B62A74" w:rsidRDefault="00237A1B" w:rsidP="00B62A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A53BD3">
        <w:rPr>
          <w:rFonts w:ascii="Times New Roman" w:hAnsi="Times New Roman" w:cs="Times New Roman"/>
          <w:sz w:val="28"/>
          <w:szCs w:val="28"/>
        </w:rPr>
        <w:t>принятие законов и иных нормативных правовых актов Приморского края в области мелиорации земель в соответствии с федеральными законами;</w:t>
      </w:r>
    </w:p>
    <w:p w:rsidR="00B62A74" w:rsidRDefault="00237A1B" w:rsidP="00B62A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A74">
        <w:rPr>
          <w:rFonts w:ascii="Times New Roman" w:hAnsi="Times New Roman" w:cs="Times New Roman"/>
          <w:sz w:val="28"/>
          <w:szCs w:val="28"/>
        </w:rPr>
        <w:t>2)</w:t>
      </w:r>
      <w:r w:rsidR="00A53BD3" w:rsidRPr="00B62A74"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proofErr w:type="gramStart"/>
      <w:r w:rsidR="00A53BD3" w:rsidRPr="00B62A74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A53BD3" w:rsidRPr="00B62A74">
        <w:rPr>
          <w:rFonts w:ascii="Times New Roman" w:hAnsi="Times New Roman" w:cs="Times New Roman"/>
          <w:sz w:val="28"/>
          <w:szCs w:val="28"/>
        </w:rPr>
        <w:t xml:space="preserve"> соблюдением и исполнением законов Приморского края в  области мелиорации земель;</w:t>
      </w:r>
    </w:p>
    <w:p w:rsidR="00B62A74" w:rsidRPr="00B62A74" w:rsidRDefault="00237A1B" w:rsidP="00B62A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A74">
        <w:rPr>
          <w:rFonts w:ascii="Times New Roman" w:hAnsi="Times New Roman" w:cs="Times New Roman"/>
          <w:sz w:val="28"/>
          <w:szCs w:val="28"/>
        </w:rPr>
        <w:t>3)</w:t>
      </w:r>
      <w:r w:rsidR="00A53BD3" w:rsidRPr="00B62A74">
        <w:rPr>
          <w:rFonts w:ascii="Times New Roman" w:hAnsi="Times New Roman" w:cs="Times New Roman"/>
          <w:sz w:val="28"/>
          <w:szCs w:val="28"/>
        </w:rPr>
        <w:t>утвержд</w:t>
      </w:r>
      <w:r w:rsidR="005C356D">
        <w:rPr>
          <w:rFonts w:ascii="Times New Roman" w:hAnsi="Times New Roman" w:cs="Times New Roman"/>
          <w:sz w:val="28"/>
          <w:szCs w:val="28"/>
        </w:rPr>
        <w:t xml:space="preserve">ение расходов краевого бюджета </w:t>
      </w:r>
      <w:r w:rsidR="00A53BD3" w:rsidRPr="00B62A74">
        <w:rPr>
          <w:rFonts w:ascii="Times New Roman" w:hAnsi="Times New Roman" w:cs="Times New Roman"/>
          <w:sz w:val="28"/>
          <w:szCs w:val="28"/>
        </w:rPr>
        <w:t xml:space="preserve">на мелиорацию земель и </w:t>
      </w:r>
      <w:r w:rsidR="00896E56"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r w:rsidR="00A53BD3" w:rsidRPr="00B62A74">
        <w:rPr>
          <w:rFonts w:ascii="Times New Roman" w:hAnsi="Times New Roman" w:cs="Times New Roman"/>
          <w:sz w:val="28"/>
          <w:szCs w:val="28"/>
        </w:rPr>
        <w:t>контроля за расходованием сре</w:t>
      </w:r>
      <w:proofErr w:type="gramStart"/>
      <w:r w:rsidR="00A53BD3" w:rsidRPr="00B62A74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="00A53BD3" w:rsidRPr="00B62A74">
        <w:rPr>
          <w:rFonts w:ascii="Times New Roman" w:hAnsi="Times New Roman" w:cs="Times New Roman"/>
          <w:sz w:val="28"/>
          <w:szCs w:val="28"/>
        </w:rPr>
        <w:t>аевого бюджета в целях проведения мелиорации земель;</w:t>
      </w:r>
    </w:p>
    <w:p w:rsidR="00A53BD3" w:rsidRDefault="00237A1B" w:rsidP="00B62A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A53BD3">
        <w:rPr>
          <w:rFonts w:ascii="Times New Roman" w:hAnsi="Times New Roman" w:cs="Times New Roman"/>
          <w:sz w:val="28"/>
          <w:szCs w:val="28"/>
        </w:rPr>
        <w:t>осуществление иных полномочий, предусмотренных действующим законодательством.</w:t>
      </w:r>
    </w:p>
    <w:p w:rsidR="00896E56" w:rsidRDefault="00896E56" w:rsidP="00B62A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6E56" w:rsidRDefault="00896E56" w:rsidP="009941ED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5. ПОЛНОМОЧИЯ ОРГАНОВ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ИСПОЛНИТЕЛЬНОЙ</w:t>
      </w:r>
      <w:proofErr w:type="gramEnd"/>
    </w:p>
    <w:p w:rsidR="00896E56" w:rsidRDefault="00896E56" w:rsidP="009941ED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682F2D">
        <w:rPr>
          <w:rFonts w:ascii="Times New Roman" w:hAnsi="Times New Roman" w:cs="Times New Roman"/>
          <w:sz w:val="28"/>
          <w:szCs w:val="28"/>
        </w:rPr>
        <w:t xml:space="preserve"> </w:t>
      </w:r>
      <w:r w:rsidR="009941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ВЛАСТИ ПРИМОРСКОГО КРАЯ В ОБЛАСТИ</w:t>
      </w:r>
    </w:p>
    <w:p w:rsidR="00896E56" w:rsidRDefault="00896E56" w:rsidP="009941ED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682F2D">
        <w:rPr>
          <w:rFonts w:ascii="Times New Roman" w:hAnsi="Times New Roman" w:cs="Times New Roman"/>
          <w:sz w:val="28"/>
          <w:szCs w:val="28"/>
        </w:rPr>
        <w:t xml:space="preserve"> </w:t>
      </w:r>
      <w:r w:rsidR="009941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МЕЛИОРАЦИИ ЗЕМЕЛЬ   </w:t>
      </w:r>
    </w:p>
    <w:p w:rsidR="00693930" w:rsidRDefault="00A53BD3" w:rsidP="009941ED">
      <w:pPr>
        <w:spacing w:after="1" w:line="280" w:lineRule="atLeast"/>
        <w:ind w:firstLine="709"/>
        <w:jc w:val="both"/>
        <w:rPr>
          <w:szCs w:val="28"/>
        </w:rPr>
      </w:pPr>
      <w:r>
        <w:br/>
      </w:r>
      <w:r w:rsidR="00896E56">
        <w:rPr>
          <w:szCs w:val="28"/>
        </w:rPr>
        <w:t xml:space="preserve">          </w:t>
      </w:r>
      <w:r>
        <w:rPr>
          <w:szCs w:val="28"/>
        </w:rPr>
        <w:t>К полномочиям органов исполнительной власти Приморского края в области мелиорации земель относятся:</w:t>
      </w:r>
    </w:p>
    <w:p w:rsidR="00693930" w:rsidRDefault="00237A1B" w:rsidP="000E4BB1">
      <w:pPr>
        <w:spacing w:after="1" w:line="280" w:lineRule="atLeast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A53BD3">
        <w:rPr>
          <w:szCs w:val="28"/>
        </w:rPr>
        <w:t>разработка и принятие нормативных правовых актов Приморского края в области мелиорации земель в соответствии с федеральными законами;</w:t>
      </w:r>
    </w:p>
    <w:p w:rsidR="00693930" w:rsidRDefault="00237A1B" w:rsidP="00A74212">
      <w:pPr>
        <w:spacing w:after="1" w:line="280" w:lineRule="atLeast"/>
        <w:ind w:firstLine="709"/>
        <w:jc w:val="both"/>
        <w:rPr>
          <w:szCs w:val="28"/>
        </w:rPr>
      </w:pPr>
      <w:r>
        <w:rPr>
          <w:szCs w:val="28"/>
        </w:rPr>
        <w:t>2)</w:t>
      </w:r>
      <w:r w:rsidR="00A53BD3">
        <w:rPr>
          <w:szCs w:val="28"/>
        </w:rPr>
        <w:t>владение, пользование, распоряжение и управление отнесенными к собственности Приморского края государственными мелиоративными системами и отдельно расположенными гидротехническими сооружениями;</w:t>
      </w:r>
    </w:p>
    <w:p w:rsidR="00501979" w:rsidRPr="00501979" w:rsidRDefault="00C86E2C" w:rsidP="00501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3)</w:t>
      </w:r>
      <w:r w:rsidR="00501979" w:rsidRPr="00501979">
        <w:rPr>
          <w:rFonts w:ascii="Times New Roman" w:hAnsi="Times New Roman" w:cs="Times New Roman"/>
          <w:sz w:val="28"/>
          <w:szCs w:val="28"/>
        </w:rPr>
        <w:t xml:space="preserve">финансирование мелиорации земель (мелиоративных мероприятий), обеспечиваемой отнесенными к собственности Приморского края государственными мелиоративными системами и отдельно расположенными </w:t>
      </w:r>
      <w:r w:rsidR="00501979" w:rsidRPr="00501979">
        <w:rPr>
          <w:rFonts w:ascii="Times New Roman" w:hAnsi="Times New Roman" w:cs="Times New Roman"/>
          <w:sz w:val="28"/>
          <w:szCs w:val="28"/>
        </w:rPr>
        <w:lastRenderedPageBreak/>
        <w:t>гидротехническими сооружениями, содержания мелиоративных защитных лесных насаждений, расположенных на земельных участках, находящихся в собственности Приморского края и не переданных в пользование третьим лицам, а также участие в финансировании мелиорации земель (мелиоративных мероприятий), обеспечиваемой отнесенными к федеральной собственности государственными мелиоративными системами и отдельно</w:t>
      </w:r>
      <w:proofErr w:type="gramEnd"/>
      <w:r w:rsidR="00501979" w:rsidRPr="00501979">
        <w:rPr>
          <w:rFonts w:ascii="Times New Roman" w:hAnsi="Times New Roman" w:cs="Times New Roman"/>
          <w:sz w:val="28"/>
          <w:szCs w:val="28"/>
        </w:rPr>
        <w:t xml:space="preserve"> расположенными гидротехническими сооружениями;</w:t>
      </w:r>
    </w:p>
    <w:p w:rsidR="00501979" w:rsidRPr="00501979" w:rsidRDefault="00C86E2C" w:rsidP="00501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501979" w:rsidRPr="00501979">
        <w:rPr>
          <w:rFonts w:ascii="Times New Roman" w:hAnsi="Times New Roman" w:cs="Times New Roman"/>
          <w:sz w:val="28"/>
          <w:szCs w:val="28"/>
        </w:rPr>
        <w:t xml:space="preserve">разработка, утверждение и реализация государственных программ Приморского края, предусматривающих мероприятия в области мелиорации земель, и </w:t>
      </w:r>
      <w:proofErr w:type="gramStart"/>
      <w:r w:rsidR="00501979" w:rsidRPr="0050197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501979" w:rsidRPr="00501979">
        <w:rPr>
          <w:rFonts w:ascii="Times New Roman" w:hAnsi="Times New Roman" w:cs="Times New Roman"/>
          <w:sz w:val="28"/>
          <w:szCs w:val="28"/>
        </w:rPr>
        <w:t xml:space="preserve"> их выполнением;</w:t>
      </w:r>
    </w:p>
    <w:p w:rsidR="00501979" w:rsidRPr="00501979" w:rsidRDefault="000A709E" w:rsidP="00501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86E2C">
        <w:rPr>
          <w:rFonts w:ascii="Times New Roman" w:hAnsi="Times New Roman" w:cs="Times New Roman"/>
          <w:sz w:val="28"/>
          <w:szCs w:val="28"/>
        </w:rPr>
        <w:t>)</w:t>
      </w:r>
      <w:r w:rsidR="00501979" w:rsidRPr="00C86E2C">
        <w:rPr>
          <w:rFonts w:ascii="Times New Roman" w:hAnsi="Times New Roman" w:cs="Times New Roman"/>
          <w:sz w:val="28"/>
          <w:szCs w:val="28"/>
        </w:rPr>
        <w:t>осуществление</w:t>
      </w:r>
      <w:r w:rsidR="00501979" w:rsidRPr="00501979">
        <w:rPr>
          <w:rFonts w:ascii="Times New Roman" w:hAnsi="Times New Roman" w:cs="Times New Roman"/>
          <w:sz w:val="28"/>
          <w:szCs w:val="28"/>
        </w:rPr>
        <w:t xml:space="preserve"> учета мелиоративных защитных лесных насаждений в порядке, установленном федеральным законодательством;</w:t>
      </w:r>
    </w:p>
    <w:p w:rsidR="00501979" w:rsidRPr="00501979" w:rsidRDefault="000A709E" w:rsidP="00501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501979" w:rsidRPr="00501979">
        <w:rPr>
          <w:rFonts w:ascii="Times New Roman" w:hAnsi="Times New Roman" w:cs="Times New Roman"/>
          <w:sz w:val="28"/>
          <w:szCs w:val="28"/>
        </w:rPr>
        <w:t>предоставление в федеральный орган исполнительной власти, осуществляющий функции по оказанию государственных услуг, управлению государственным имуществом в сфере агропромышленного комплекса, включая мелиорацию, сведений о мелиоративных защитных лесных насаждениях на территории Приморского края;</w:t>
      </w:r>
    </w:p>
    <w:p w:rsidR="00A53BD3" w:rsidRDefault="000A709E" w:rsidP="00501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</w:t>
      </w:r>
      <w:r w:rsidR="00501979" w:rsidRPr="00501979">
        <w:rPr>
          <w:rFonts w:ascii="Times New Roman" w:hAnsi="Times New Roman" w:cs="Times New Roman"/>
          <w:sz w:val="28"/>
          <w:szCs w:val="28"/>
        </w:rPr>
        <w:t>осуществление иных полномочий, предусмотренных действующим законодательством.</w:t>
      </w:r>
    </w:p>
    <w:p w:rsidR="00501979" w:rsidRDefault="00501979" w:rsidP="00501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5D7F" w:rsidRDefault="002B5D7F" w:rsidP="002820F9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СТАТЬЯ 6. ОСНОВЫ ГОСУДАРСТВЕННОГО УПРАВЛЕНИЯ </w:t>
      </w:r>
    </w:p>
    <w:p w:rsidR="00A53BD3" w:rsidRPr="002B5D7F" w:rsidRDefault="002B5D7F" w:rsidP="002820F9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r w:rsidR="000D6EB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В ОБЛАСТИ МЕЛИОРАЦИИ ЗЕМЕЛЬ</w:t>
      </w:r>
    </w:p>
    <w:p w:rsidR="00A53BD3" w:rsidRDefault="00A53BD3" w:rsidP="002820F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3BD3" w:rsidRDefault="00A53BD3" w:rsidP="002820F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в области мелиорации земель в Приморском крае осуществляют Правительство Приморского края и иные органы исполнительной власти Приморского края.</w:t>
      </w:r>
    </w:p>
    <w:p w:rsidR="00A53BD3" w:rsidRDefault="00A53BD3" w:rsidP="002820F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5D7F" w:rsidRDefault="002B5D7F" w:rsidP="002820F9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СТАТЬЯ 7. ГОСУДАРСТВЕННЫЕ ПРОГРАММЫ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ПРИМОРСКОГО</w:t>
      </w:r>
      <w:proofErr w:type="gramEnd"/>
    </w:p>
    <w:p w:rsidR="002B5D7F" w:rsidRDefault="002B5D7F" w:rsidP="002820F9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r w:rsidR="000D6EB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КРАЯ, ПРЕДУСМАТРИВАЮЩИЕ МЕРОПРИЯТИЯ В</w:t>
      </w:r>
    </w:p>
    <w:p w:rsidR="00A53BD3" w:rsidRPr="002B5D7F" w:rsidRDefault="002B5D7F" w:rsidP="002820F9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r w:rsidR="000D6EB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ОБЛАСТИ МЕЛИОРАЦИИ ЗЕМЕЛЬ</w:t>
      </w:r>
    </w:p>
    <w:p w:rsidR="00A53BD3" w:rsidRPr="002B5D7F" w:rsidRDefault="00A53BD3" w:rsidP="002820F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3BD3" w:rsidRDefault="00A53BD3" w:rsidP="002820F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Государственные программы Приморского края, предусматривающие мероприятия в области мелиорации земель, устанавливают приоритеты определенных видов мелиорации земель в зависимости от природно-климатических особенностей соответствующих территорий и нужд сельского хозяйства.</w:t>
      </w:r>
    </w:p>
    <w:p w:rsidR="00A53BD3" w:rsidRDefault="00A53BD3" w:rsidP="002820F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5D7F" w:rsidRDefault="002B5D7F" w:rsidP="002820F9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СТАТЬЯ </w:t>
      </w:r>
      <w:r w:rsidR="00A53BD3" w:rsidRPr="002B5D7F">
        <w:rPr>
          <w:rFonts w:ascii="Times New Roman" w:hAnsi="Times New Roman" w:cs="Times New Roman"/>
          <w:b w:val="0"/>
          <w:sz w:val="28"/>
          <w:szCs w:val="28"/>
        </w:rPr>
        <w:t>8</w:t>
      </w:r>
      <w:r>
        <w:rPr>
          <w:rFonts w:ascii="Times New Roman" w:hAnsi="Times New Roman" w:cs="Times New Roman"/>
          <w:b w:val="0"/>
          <w:sz w:val="28"/>
          <w:szCs w:val="28"/>
        </w:rPr>
        <w:t>. ФИНАНСИРОВАНИЕ МЕЛИОРАЦИИ ЗЕМЕЛЬ</w:t>
      </w:r>
    </w:p>
    <w:p w:rsidR="00A53BD3" w:rsidRDefault="002B5D7F" w:rsidP="002B5D7F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</w:t>
      </w:r>
      <w:r w:rsidR="00D604A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(МЕЛИОРАТИВНЫХ МЕРОПРИЯТИЙ) </w:t>
      </w:r>
    </w:p>
    <w:p w:rsidR="002B5D7F" w:rsidRPr="002B5D7F" w:rsidRDefault="002B5D7F" w:rsidP="002B5D7F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A53BD3" w:rsidRDefault="00A53BD3" w:rsidP="002820F9">
      <w:pPr>
        <w:spacing w:after="1" w:line="280" w:lineRule="atLeast"/>
        <w:ind w:firstLine="709"/>
        <w:jc w:val="both"/>
        <w:rPr>
          <w:rFonts w:asciiTheme="minorHAnsi" w:hAnsiTheme="minorHAnsi" w:cstheme="minorBidi"/>
          <w:sz w:val="22"/>
          <w:szCs w:val="22"/>
        </w:rPr>
      </w:pPr>
      <w:r>
        <w:t>Финансирование расходов, связанных с реализацией настоящего Закона, осуществляется за счет сре</w:t>
      </w:r>
      <w:proofErr w:type="gramStart"/>
      <w:r>
        <w:t>дств кр</w:t>
      </w:r>
      <w:proofErr w:type="gramEnd"/>
      <w:r>
        <w:t>аевого бюджета.</w:t>
      </w:r>
    </w:p>
    <w:p w:rsidR="00A53BD3" w:rsidRDefault="00A53BD3" w:rsidP="002820F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0A24" w:rsidRDefault="00490A24" w:rsidP="002820F9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490A24" w:rsidRDefault="00490A24" w:rsidP="002820F9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A53BD3" w:rsidRPr="002B5D7F" w:rsidRDefault="002B5D7F" w:rsidP="002820F9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СТАТЬЯ</w:t>
      </w:r>
      <w:r w:rsidR="00A53BD3" w:rsidRPr="002B5D7F">
        <w:rPr>
          <w:rFonts w:ascii="Times New Roman" w:hAnsi="Times New Roman" w:cs="Times New Roman"/>
          <w:b w:val="0"/>
          <w:sz w:val="28"/>
          <w:szCs w:val="28"/>
        </w:rPr>
        <w:t xml:space="preserve"> 9. В</w:t>
      </w:r>
      <w:r>
        <w:rPr>
          <w:rFonts w:ascii="Times New Roman" w:hAnsi="Times New Roman" w:cs="Times New Roman"/>
          <w:b w:val="0"/>
          <w:sz w:val="28"/>
          <w:szCs w:val="28"/>
        </w:rPr>
        <w:t>СТУПЛЕНИЕ В СИЛУ НАСТОЯЩЕГО ЗАКОНА</w:t>
      </w:r>
    </w:p>
    <w:p w:rsidR="00A53BD3" w:rsidRDefault="00A53BD3" w:rsidP="002820F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3BD3" w:rsidRDefault="00A53BD3" w:rsidP="002820F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A74212">
        <w:rPr>
          <w:rFonts w:ascii="Times New Roman" w:hAnsi="Times New Roman" w:cs="Times New Roman"/>
          <w:sz w:val="28"/>
          <w:szCs w:val="28"/>
        </w:rPr>
        <w:t>".</w:t>
      </w:r>
      <w:proofErr w:type="gramEnd"/>
    </w:p>
    <w:p w:rsidR="00490A24" w:rsidRDefault="00490A24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Default="00A74212" w:rsidP="00DA325C">
      <w:pPr>
        <w:shd w:val="clear" w:color="auto" w:fill="FFFFFF"/>
        <w:ind w:firstLine="720"/>
        <w:jc w:val="both"/>
        <w:rPr>
          <w:szCs w:val="28"/>
        </w:rPr>
      </w:pPr>
      <w:r>
        <w:rPr>
          <w:szCs w:val="28"/>
        </w:rPr>
        <w:t>СТАТЬЯ 2.</w:t>
      </w:r>
    </w:p>
    <w:p w:rsidR="00A74212" w:rsidRDefault="00A74212" w:rsidP="00A7421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A74212" w:rsidRDefault="00A74212" w:rsidP="00DA325C">
      <w:pPr>
        <w:shd w:val="clear" w:color="auto" w:fill="FFFFFF"/>
        <w:ind w:firstLine="720"/>
        <w:jc w:val="both"/>
        <w:rPr>
          <w:szCs w:val="28"/>
        </w:rPr>
      </w:pPr>
    </w:p>
    <w:p w:rsidR="00A74212" w:rsidRPr="00DA325C" w:rsidRDefault="00A74212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B04BAC">
      <w:pPr>
        <w:autoSpaceDE w:val="0"/>
        <w:autoSpaceDN w:val="0"/>
        <w:adjustRightInd w:val="0"/>
        <w:rPr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sectPr w:rsidR="00DA325C" w:rsidRPr="00DA325C" w:rsidSect="0019537B">
      <w:headerReference w:type="default" r:id="rId8"/>
      <w:pgSz w:w="11906" w:h="16838"/>
      <w:pgMar w:top="1134" w:right="850" w:bottom="1134" w:left="1701" w:header="851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594D" w:rsidRDefault="005B594D">
      <w:r>
        <w:separator/>
      </w:r>
    </w:p>
  </w:endnote>
  <w:endnote w:type="continuationSeparator" w:id="0">
    <w:p w:rsidR="005B594D" w:rsidRDefault="005B5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594D" w:rsidRDefault="005B594D">
      <w:r>
        <w:separator/>
      </w:r>
    </w:p>
  </w:footnote>
  <w:footnote w:type="continuationSeparator" w:id="0">
    <w:p w:rsidR="005B594D" w:rsidRDefault="005B59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 w:rsidP="00570D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3E76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079A6"/>
    <w:rsid w:val="0001293F"/>
    <w:rsid w:val="00012B22"/>
    <w:rsid w:val="00013DCD"/>
    <w:rsid w:val="00016F89"/>
    <w:rsid w:val="0006298A"/>
    <w:rsid w:val="00070876"/>
    <w:rsid w:val="00076021"/>
    <w:rsid w:val="000A709E"/>
    <w:rsid w:val="000D484C"/>
    <w:rsid w:val="000D4C54"/>
    <w:rsid w:val="000D6EBB"/>
    <w:rsid w:val="000E4BB1"/>
    <w:rsid w:val="000F403C"/>
    <w:rsid w:val="001047F4"/>
    <w:rsid w:val="00107093"/>
    <w:rsid w:val="00111EC3"/>
    <w:rsid w:val="001154E6"/>
    <w:rsid w:val="00134679"/>
    <w:rsid w:val="00140C7B"/>
    <w:rsid w:val="00175EA7"/>
    <w:rsid w:val="00187FA5"/>
    <w:rsid w:val="0019537B"/>
    <w:rsid w:val="00196626"/>
    <w:rsid w:val="001A38C3"/>
    <w:rsid w:val="001B67BE"/>
    <w:rsid w:val="001F4D80"/>
    <w:rsid w:val="001F6926"/>
    <w:rsid w:val="00202805"/>
    <w:rsid w:val="00210640"/>
    <w:rsid w:val="00217F0B"/>
    <w:rsid w:val="00223588"/>
    <w:rsid w:val="00226F8E"/>
    <w:rsid w:val="00233BC1"/>
    <w:rsid w:val="00237A1B"/>
    <w:rsid w:val="00240E91"/>
    <w:rsid w:val="00255D9F"/>
    <w:rsid w:val="0028207B"/>
    <w:rsid w:val="002820F9"/>
    <w:rsid w:val="002B5D7F"/>
    <w:rsid w:val="002E301C"/>
    <w:rsid w:val="00306A53"/>
    <w:rsid w:val="00310B40"/>
    <w:rsid w:val="00323C2E"/>
    <w:rsid w:val="00336CFC"/>
    <w:rsid w:val="00354367"/>
    <w:rsid w:val="003805EA"/>
    <w:rsid w:val="00395AD4"/>
    <w:rsid w:val="003D06E2"/>
    <w:rsid w:val="003F7A7A"/>
    <w:rsid w:val="004210E5"/>
    <w:rsid w:val="004433A9"/>
    <w:rsid w:val="00445D40"/>
    <w:rsid w:val="00462653"/>
    <w:rsid w:val="00490A24"/>
    <w:rsid w:val="004B7CA3"/>
    <w:rsid w:val="004D340B"/>
    <w:rsid w:val="004E0E16"/>
    <w:rsid w:val="004F5F2B"/>
    <w:rsid w:val="00501979"/>
    <w:rsid w:val="00511B70"/>
    <w:rsid w:val="00533055"/>
    <w:rsid w:val="00546783"/>
    <w:rsid w:val="00552D26"/>
    <w:rsid w:val="00554230"/>
    <w:rsid w:val="00556516"/>
    <w:rsid w:val="005571B6"/>
    <w:rsid w:val="00570D2E"/>
    <w:rsid w:val="0059109B"/>
    <w:rsid w:val="005919E3"/>
    <w:rsid w:val="005B0E97"/>
    <w:rsid w:val="005B594D"/>
    <w:rsid w:val="005C356D"/>
    <w:rsid w:val="005D0251"/>
    <w:rsid w:val="005D2341"/>
    <w:rsid w:val="005D798E"/>
    <w:rsid w:val="006358C0"/>
    <w:rsid w:val="0065198E"/>
    <w:rsid w:val="00682F2D"/>
    <w:rsid w:val="00693930"/>
    <w:rsid w:val="006C6ADF"/>
    <w:rsid w:val="006D1DD7"/>
    <w:rsid w:val="006F6778"/>
    <w:rsid w:val="006F73D7"/>
    <w:rsid w:val="007029C3"/>
    <w:rsid w:val="007040EB"/>
    <w:rsid w:val="00741529"/>
    <w:rsid w:val="007454D4"/>
    <w:rsid w:val="00752D27"/>
    <w:rsid w:val="00753D58"/>
    <w:rsid w:val="00766B91"/>
    <w:rsid w:val="007A173A"/>
    <w:rsid w:val="007B099E"/>
    <w:rsid w:val="007D19E8"/>
    <w:rsid w:val="007E44B2"/>
    <w:rsid w:val="0082097A"/>
    <w:rsid w:val="0083161C"/>
    <w:rsid w:val="008515DD"/>
    <w:rsid w:val="00854721"/>
    <w:rsid w:val="00866DEA"/>
    <w:rsid w:val="008732E6"/>
    <w:rsid w:val="00873ECB"/>
    <w:rsid w:val="0088092E"/>
    <w:rsid w:val="00884AF0"/>
    <w:rsid w:val="00896E56"/>
    <w:rsid w:val="008A24DF"/>
    <w:rsid w:val="008C0515"/>
    <w:rsid w:val="008D6739"/>
    <w:rsid w:val="008E2E5B"/>
    <w:rsid w:val="009116CE"/>
    <w:rsid w:val="009173CE"/>
    <w:rsid w:val="00952FC4"/>
    <w:rsid w:val="00957923"/>
    <w:rsid w:val="009635C8"/>
    <w:rsid w:val="00966E17"/>
    <w:rsid w:val="009762D5"/>
    <w:rsid w:val="00981267"/>
    <w:rsid w:val="009941ED"/>
    <w:rsid w:val="0099555E"/>
    <w:rsid w:val="009B11C2"/>
    <w:rsid w:val="009C4FFA"/>
    <w:rsid w:val="009D13AC"/>
    <w:rsid w:val="009D28F3"/>
    <w:rsid w:val="009E3728"/>
    <w:rsid w:val="00A07B62"/>
    <w:rsid w:val="00A15A1E"/>
    <w:rsid w:val="00A26F4E"/>
    <w:rsid w:val="00A359DC"/>
    <w:rsid w:val="00A419BA"/>
    <w:rsid w:val="00A44C97"/>
    <w:rsid w:val="00A53BD3"/>
    <w:rsid w:val="00A74212"/>
    <w:rsid w:val="00A75F14"/>
    <w:rsid w:val="00AA3FAF"/>
    <w:rsid w:val="00AA443E"/>
    <w:rsid w:val="00AE4B6C"/>
    <w:rsid w:val="00AE5186"/>
    <w:rsid w:val="00AE5455"/>
    <w:rsid w:val="00AE64FF"/>
    <w:rsid w:val="00AF4C98"/>
    <w:rsid w:val="00B04BAC"/>
    <w:rsid w:val="00B148F0"/>
    <w:rsid w:val="00B3283D"/>
    <w:rsid w:val="00B33070"/>
    <w:rsid w:val="00B62A74"/>
    <w:rsid w:val="00B83EF5"/>
    <w:rsid w:val="00B86350"/>
    <w:rsid w:val="00B876ED"/>
    <w:rsid w:val="00B96CB7"/>
    <w:rsid w:val="00BC144B"/>
    <w:rsid w:val="00BD276D"/>
    <w:rsid w:val="00BE466D"/>
    <w:rsid w:val="00BE6CD4"/>
    <w:rsid w:val="00C264A8"/>
    <w:rsid w:val="00C34596"/>
    <w:rsid w:val="00C543DC"/>
    <w:rsid w:val="00C5472C"/>
    <w:rsid w:val="00C6057B"/>
    <w:rsid w:val="00C63925"/>
    <w:rsid w:val="00C64E73"/>
    <w:rsid w:val="00C67F87"/>
    <w:rsid w:val="00C70965"/>
    <w:rsid w:val="00C86E2C"/>
    <w:rsid w:val="00C9671E"/>
    <w:rsid w:val="00CD0264"/>
    <w:rsid w:val="00D0532F"/>
    <w:rsid w:val="00D604AF"/>
    <w:rsid w:val="00D67A10"/>
    <w:rsid w:val="00D7319F"/>
    <w:rsid w:val="00D80FF7"/>
    <w:rsid w:val="00DA325C"/>
    <w:rsid w:val="00DB415F"/>
    <w:rsid w:val="00DB4DAB"/>
    <w:rsid w:val="00E40324"/>
    <w:rsid w:val="00E43E76"/>
    <w:rsid w:val="00E4545F"/>
    <w:rsid w:val="00E634BA"/>
    <w:rsid w:val="00E81558"/>
    <w:rsid w:val="00EA6DC8"/>
    <w:rsid w:val="00EB7A08"/>
    <w:rsid w:val="00EB7FCC"/>
    <w:rsid w:val="00F14FFF"/>
    <w:rsid w:val="00F16837"/>
    <w:rsid w:val="00F26C9D"/>
    <w:rsid w:val="00F40035"/>
    <w:rsid w:val="00F45046"/>
    <w:rsid w:val="00F4609A"/>
    <w:rsid w:val="00F76249"/>
    <w:rsid w:val="00F85D88"/>
    <w:rsid w:val="00F919E2"/>
    <w:rsid w:val="00FA3526"/>
    <w:rsid w:val="00FC452A"/>
    <w:rsid w:val="00FE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90D05C-3A4F-45B2-946F-3F8FA55AB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886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pishun_s_n</cp:lastModifiedBy>
  <cp:revision>3</cp:revision>
  <cp:lastPrinted>2020-08-26T23:49:00Z</cp:lastPrinted>
  <dcterms:created xsi:type="dcterms:W3CDTF">2020-09-17T05:19:00Z</dcterms:created>
  <dcterms:modified xsi:type="dcterms:W3CDTF">2020-09-17T05:24:00Z</dcterms:modified>
</cp:coreProperties>
</file>