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48F" w:rsidRDefault="00FA548F" w:rsidP="00223AE6">
      <w:pPr>
        <w:widowControl w:val="0"/>
        <w:autoSpaceDE w:val="0"/>
        <w:autoSpaceDN w:val="0"/>
        <w:adjustRightInd w:val="0"/>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11 </w:t>
      </w:r>
    </w:p>
    <w:p w:rsidR="00FA548F" w:rsidRDefault="00FA548F" w:rsidP="00223AE6">
      <w:pPr>
        <w:widowControl w:val="0"/>
        <w:autoSpaceDE w:val="0"/>
        <w:autoSpaceDN w:val="0"/>
        <w:adjustRightInd w:val="0"/>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 xml:space="preserve">к Закону </w:t>
      </w:r>
    </w:p>
    <w:p w:rsidR="00FA548F" w:rsidRDefault="00FA548F" w:rsidP="00223AE6">
      <w:pPr>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FA548F" w:rsidRDefault="00E8591D" w:rsidP="00223AE6">
      <w:pPr>
        <w:spacing w:after="0" w:line="240" w:lineRule="auto"/>
        <w:ind w:left="12191"/>
        <w:rPr>
          <w:rFonts w:ascii="Times New Roman" w:hAnsi="Times New Roman" w:cs="Times New Roman"/>
          <w:color w:val="000000"/>
          <w:sz w:val="28"/>
          <w:szCs w:val="28"/>
        </w:rPr>
      </w:pPr>
      <w:r w:rsidRPr="00E8591D">
        <w:rPr>
          <w:rFonts w:ascii="Times New Roman" w:hAnsi="Times New Roman" w:cs="Times New Roman"/>
          <w:color w:val="000000"/>
          <w:sz w:val="28"/>
          <w:szCs w:val="28"/>
        </w:rPr>
        <w:t>от 30.07.2020 № 851-КЗ</w:t>
      </w:r>
      <w:bookmarkStart w:id="0" w:name="_GoBack"/>
      <w:bookmarkEnd w:id="0"/>
    </w:p>
    <w:p w:rsidR="00FA548F" w:rsidRDefault="00FA548F" w:rsidP="00223AE6">
      <w:pPr>
        <w:spacing w:after="0" w:line="240" w:lineRule="auto"/>
        <w:ind w:left="12191"/>
        <w:rPr>
          <w:rFonts w:ascii="Times New Roman" w:hAnsi="Times New Roman" w:cs="Times New Roman"/>
          <w:color w:val="000000"/>
          <w:sz w:val="28"/>
          <w:szCs w:val="28"/>
        </w:rPr>
      </w:pPr>
    </w:p>
    <w:p w:rsidR="00FA548F" w:rsidRDefault="00FA548F" w:rsidP="00223AE6">
      <w:pPr>
        <w:widowControl w:val="0"/>
        <w:autoSpaceDE w:val="0"/>
        <w:autoSpaceDN w:val="0"/>
        <w:adjustRightInd w:val="0"/>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17 </w:t>
      </w:r>
    </w:p>
    <w:p w:rsidR="00FA548F" w:rsidRDefault="00FA548F" w:rsidP="00223AE6">
      <w:pPr>
        <w:widowControl w:val="0"/>
        <w:autoSpaceDE w:val="0"/>
        <w:autoSpaceDN w:val="0"/>
        <w:adjustRightInd w:val="0"/>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к Закону</w:t>
      </w:r>
    </w:p>
    <w:p w:rsidR="00FA548F" w:rsidRDefault="00FA548F" w:rsidP="00223AE6">
      <w:pPr>
        <w:widowControl w:val="0"/>
        <w:autoSpaceDE w:val="0"/>
        <w:autoSpaceDN w:val="0"/>
        <w:adjustRightInd w:val="0"/>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FA548F" w:rsidRDefault="00FA548F" w:rsidP="00223AE6">
      <w:pPr>
        <w:spacing w:after="0" w:line="240" w:lineRule="auto"/>
        <w:ind w:left="12191"/>
        <w:rPr>
          <w:rFonts w:ascii="Times New Roman" w:hAnsi="Times New Roman" w:cs="Times New Roman"/>
          <w:color w:val="000000"/>
          <w:sz w:val="28"/>
          <w:szCs w:val="28"/>
        </w:rPr>
      </w:pPr>
      <w:r>
        <w:rPr>
          <w:rFonts w:ascii="Times New Roman" w:hAnsi="Times New Roman" w:cs="Times New Roman"/>
          <w:color w:val="000000"/>
          <w:sz w:val="28"/>
          <w:szCs w:val="28"/>
        </w:rPr>
        <w:t>от 19.12.2019 № 664-КЗ</w:t>
      </w:r>
    </w:p>
    <w:p w:rsidR="00FA548F" w:rsidRDefault="00FA548F" w:rsidP="00223AE6">
      <w:pPr>
        <w:spacing w:after="0" w:line="240" w:lineRule="auto"/>
        <w:rPr>
          <w:rFonts w:ascii="Times New Roman" w:hAnsi="Times New Roman" w:cs="Times New Roman"/>
          <w:color w:val="000000"/>
          <w:sz w:val="28"/>
          <w:szCs w:val="28"/>
        </w:rPr>
      </w:pPr>
    </w:p>
    <w:p w:rsidR="00223AE6" w:rsidRDefault="00FA548F" w:rsidP="00223AE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Распределение бюджетных ассигнований из краевого бюджета на 2020 год </w:t>
      </w:r>
    </w:p>
    <w:p w:rsidR="00FA548F" w:rsidRDefault="00FA548F" w:rsidP="00223AE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FA548F" w:rsidRDefault="00FA548F" w:rsidP="00223AE6">
      <w:pPr>
        <w:spacing w:after="0" w:line="240" w:lineRule="auto"/>
        <w:jc w:val="center"/>
        <w:rPr>
          <w:rFonts w:ascii="Times New Roman" w:hAnsi="Times New Roman" w:cs="Times New Roman"/>
          <w:color w:val="000000"/>
          <w:sz w:val="28"/>
          <w:szCs w:val="28"/>
        </w:rPr>
      </w:pPr>
    </w:p>
    <w:p w:rsidR="00FA548F" w:rsidRDefault="00FA548F" w:rsidP="00F15DC0">
      <w:pPr>
        <w:spacing w:after="0" w:line="240" w:lineRule="auto"/>
        <w:ind w:right="31"/>
        <w:jc w:val="right"/>
        <w:rPr>
          <w:rFonts w:ascii="Times New Roman" w:hAnsi="Times New Roman" w:cs="Times New Roman"/>
          <w:color w:val="000000"/>
          <w:sz w:val="28"/>
          <w:szCs w:val="28"/>
        </w:rPr>
      </w:pPr>
      <w:r>
        <w:rPr>
          <w:rFonts w:ascii="Times New Roman" w:hAnsi="Times New Roman" w:cs="Times New Roman"/>
          <w:color w:val="000000"/>
          <w:sz w:val="28"/>
          <w:szCs w:val="28"/>
        </w:rPr>
        <w:t>(рублей)</w:t>
      </w:r>
    </w:p>
    <w:p w:rsidR="00223AE6" w:rsidRPr="00223AE6" w:rsidRDefault="00223AE6" w:rsidP="00223AE6">
      <w:pPr>
        <w:spacing w:after="0" w:line="240" w:lineRule="auto"/>
        <w:jc w:val="right"/>
        <w:rPr>
          <w:sz w:val="2"/>
          <w:szCs w:val="2"/>
        </w:rPr>
      </w:pPr>
    </w:p>
    <w:tbl>
      <w:tblPr>
        <w:tblW w:w="0" w:type="auto"/>
        <w:tblInd w:w="10" w:type="dxa"/>
        <w:tblLayout w:type="fixed"/>
        <w:tblLook w:val="0000" w:firstRow="0" w:lastRow="0" w:firstColumn="0" w:lastColumn="0" w:noHBand="0" w:noVBand="0"/>
      </w:tblPr>
      <w:tblGrid>
        <w:gridCol w:w="10490"/>
        <w:gridCol w:w="1559"/>
        <w:gridCol w:w="567"/>
        <w:gridCol w:w="2552"/>
      </w:tblGrid>
      <w:tr w:rsidR="000641F9" w:rsidTr="00BC6738">
        <w:trPr>
          <w:trHeight w:val="408"/>
        </w:trPr>
        <w:tc>
          <w:tcPr>
            <w:tcW w:w="1049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933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C6738" w:rsidRDefault="00933003">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Целевая </w:t>
            </w:r>
          </w:p>
          <w:p w:rsidR="000641F9" w:rsidRDefault="00933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933003">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0641F9" w:rsidRDefault="00933003">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0641F9" w:rsidRDefault="00933003">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0641F9" w:rsidRDefault="0093300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дов</w:t>
            </w:r>
          </w:p>
        </w:tc>
        <w:tc>
          <w:tcPr>
            <w:tcW w:w="255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BC6738">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Сумма</w:t>
            </w:r>
          </w:p>
        </w:tc>
      </w:tr>
      <w:tr w:rsidR="000641F9" w:rsidTr="00BC6738">
        <w:trPr>
          <w:trHeight w:val="823"/>
        </w:trPr>
        <w:tc>
          <w:tcPr>
            <w:tcW w:w="1049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0641F9">
            <w:pPr>
              <w:widowControl w:val="0"/>
              <w:autoSpaceDE w:val="0"/>
              <w:autoSpaceDN w:val="0"/>
              <w:adjustRightInd w:val="0"/>
              <w:spacing w:after="0" w:line="240" w:lineRule="auto"/>
              <w:rPr>
                <w:rFonts w:ascii="Arial" w:hAnsi="Arial" w:cs="Arial"/>
                <w:sz w:val="24"/>
                <w:szCs w:val="24"/>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0641F9">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0641F9">
            <w:pPr>
              <w:widowControl w:val="0"/>
              <w:autoSpaceDE w:val="0"/>
              <w:autoSpaceDN w:val="0"/>
              <w:adjustRightInd w:val="0"/>
              <w:spacing w:after="0" w:line="240" w:lineRule="auto"/>
              <w:rPr>
                <w:rFonts w:ascii="Arial" w:hAnsi="Arial" w:cs="Arial"/>
                <w:sz w:val="24"/>
                <w:szCs w:val="24"/>
              </w:rPr>
            </w:pPr>
          </w:p>
        </w:tc>
        <w:tc>
          <w:tcPr>
            <w:tcW w:w="255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641F9" w:rsidRDefault="000641F9">
            <w:pPr>
              <w:widowControl w:val="0"/>
              <w:autoSpaceDE w:val="0"/>
              <w:autoSpaceDN w:val="0"/>
              <w:adjustRightInd w:val="0"/>
              <w:spacing w:after="0" w:line="240" w:lineRule="auto"/>
              <w:rPr>
                <w:rFonts w:ascii="Arial" w:hAnsi="Arial" w:cs="Arial"/>
                <w:sz w:val="24"/>
                <w:szCs w:val="24"/>
              </w:rPr>
            </w:pPr>
          </w:p>
        </w:tc>
      </w:tr>
    </w:tbl>
    <w:p w:rsidR="000641F9" w:rsidRDefault="00933003">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5168" w:type="dxa"/>
        <w:tblInd w:w="57" w:type="dxa"/>
        <w:tblLayout w:type="fixed"/>
        <w:tblLook w:val="0000" w:firstRow="0" w:lastRow="0" w:firstColumn="0" w:lastColumn="0" w:noHBand="0" w:noVBand="0"/>
      </w:tblPr>
      <w:tblGrid>
        <w:gridCol w:w="10490"/>
        <w:gridCol w:w="1559"/>
        <w:gridCol w:w="567"/>
        <w:gridCol w:w="2552"/>
      </w:tblGrid>
      <w:tr w:rsidR="000641F9" w:rsidRPr="009E6B1A" w:rsidTr="006E502A">
        <w:trPr>
          <w:cantSplit/>
          <w:trHeight w:val="340"/>
          <w:tblHeader/>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32 954 924 903,04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"Формирование эффективной системы организации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16 636 283 047,65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функций государственного органа в сфере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79 929 927,00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77 005 927,00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75 713 287,00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75 713 287,00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1 276 640,00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1 276 640,00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в сфере охраны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2 924 000,00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2 774 240,00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2 774 240,00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149 760,00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149 760,00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7 500 232 537,91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Оснащение (переоснащение) дополнительно создаваемого или перепрофилируемого коечного фонда краевых государственных учреждений здравоохранения для оказания медицинской помощи больным новой коронавирусной инфекцией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758 400 000,00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258 075 000,00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258 075 000,00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500 325 000,00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464 812 550,00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0110258320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35 512 450,00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24 474 785,00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5 525 215,00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5 457 862 777,33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360 301 112,63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360 301 112,63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58 931 952,00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58 931 952,00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5 037 323 651,70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4 549 431 972,79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487 891 678,91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1 306 061,00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1 306 061,00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погашение кредиторской задолженности краевым государственным учреждениям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санитарного автотранспорта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19 403 960,58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19 403 960,58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18 187 960,58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1 216 000,00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Зубопротезирование участников Великой Отечественной войны и приравненных к ним лиц</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Оплата коммунальных услуг в фельдшерско-акушерских пунктах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73 980 000,00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73 980 000,00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73 980 000,00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обновления рабочей формы сотрудников подразделений скорой медицинской помощи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Обеспечение равных условий оплаты труда, установленных нормативными правовыми актами Приморского края, работникам краевых государственных учреждений здравоохранения, финансовое обеспечение которых осуществляется за счет средств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0110271420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400 514 300,00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214 271,00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214 271,00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400 300 029,00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374 989 650,00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25 310 379,00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501 321 500,00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500 321 500,00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458 151 500,00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01102R8330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2 179 320 235,68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санитарного автотранспорта для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0110324400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62 136 000,00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0110324400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62 136 000,00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0110324400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62 136 000,00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работ по капитальному ремонту в краевых государственных учреждениях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190 736 000,00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190 736 000,00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36 256 000,00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154 480 000,00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Благоустройство территорий, прилегающих к краевым государственным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210 313 657,00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210 313 657,00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208 313 657,00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1 442 989 982,68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1 442 989 982,68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1 343 712 909,54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99 277 073,14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35 131 880,00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35 131 880,00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32 368 680,00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2 763 200,00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194 130 116,00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194 130 116,00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187 060 495,00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7 069 621,00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автомобилей скорой медицинской помощи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0110370930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работ по капитальному ремонту в краевых государственных учреждениях здравоохранения Приморского края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1 882 600,00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1 882 600,00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01103В5051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3 243 810 827,11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80 250 100,00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80 250 100,00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80 250 100,00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lastRenderedPageBreak/>
              <w:t>Приобретение медицинского оборудования в краевых государственных учреждениях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71 870 000,00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71 870 000,00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71 870 000,00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501 310 382,75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501 310 382,75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425 867 382,75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75 443 000,00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2 572 290 444,36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2 572 290 444,36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2 410 020 529,36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162 269 915,00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аппаратов для искусственной вентиляции легких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01104R8110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18 089 900,00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01104R8110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18 089 900,00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01104R8110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18 089 900,00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1 628 080 192,61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услуг по охране объектов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4 990 103,00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4 990 103,00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4 990 103,00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BD1C48" w:rsidRDefault="00933003" w:rsidP="006E502A">
            <w:pPr>
              <w:widowControl w:val="0"/>
              <w:autoSpaceDE w:val="0"/>
              <w:autoSpaceDN w:val="0"/>
              <w:adjustRightInd w:val="0"/>
              <w:spacing w:after="0" w:line="240" w:lineRule="auto"/>
              <w:rPr>
                <w:rFonts w:ascii="Times New Roman" w:hAnsi="Times New Roman" w:cs="Times New Roman"/>
                <w:color w:val="000000"/>
                <w:sz w:val="24"/>
                <w:szCs w:val="24"/>
              </w:rPr>
            </w:pPr>
            <w:r w:rsidRPr="009E6B1A">
              <w:rPr>
                <w:rFonts w:ascii="Times New Roman" w:hAnsi="Times New Roman" w:cs="Times New Roman"/>
                <w:color w:val="000000"/>
                <w:sz w:val="24"/>
                <w:szCs w:val="24"/>
              </w:rPr>
              <w:lastRenderedPageBreak/>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w:t>
            </w:r>
          </w:p>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по улице Садовая, 22 в 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краевой психиатрической больницы на 550 коек (в том числе проектно-</w:t>
            </w:r>
            <w:r w:rsidR="009E6B1A">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38 583 242,85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38 583 242,85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38 583 242,85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пристройки к зданию краевого государственного бюджетного учреждения здравоохранения "Госпиталь для ветеранов войн"</w:t>
            </w:r>
            <w:r w:rsidR="00623D73">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многоуровневой парковки в районе ул. Русская, 57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150 854,28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150 854,28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150 854,28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краевой клинической инфекционной больницы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0110543550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532 974 795,41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532 974 795,41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532 974 795,41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824 711 197,07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824 711 197,07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824 711 197,07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"Развитие системы оказания первичной медико-санитарной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868 444 113,34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Функционирование регионального сервиса дистанционной записи на прием к врачу с единым краевым центром телефонного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42 491 800,00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42 491 800,00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42 491 800,00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медицинского и немедицинского оборудования для оснащения фельдшерско-</w:t>
            </w:r>
            <w:r w:rsidR="00BD1C48">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акушерских пунктов и врачебных амбулаторий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72 775 780,00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72 775 780,00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72 775 780,00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ус</w:t>
            </w:r>
            <w:r w:rsidR="009E6B1A">
              <w:rPr>
                <w:rFonts w:ascii="Times New Roman" w:hAnsi="Times New Roman" w:cs="Times New Roman"/>
                <w:color w:val="000000"/>
                <w:sz w:val="24"/>
                <w:szCs w:val="24"/>
              </w:rPr>
              <w:t>тановка модульных фельдшерско-</w:t>
            </w:r>
            <w:r w:rsidRPr="009E6B1A">
              <w:rPr>
                <w:rFonts w:ascii="Times New Roman" w:hAnsi="Times New Roman" w:cs="Times New Roman"/>
                <w:color w:val="000000"/>
                <w:sz w:val="24"/>
                <w:szCs w:val="24"/>
              </w:rPr>
              <w:t>акушерских пунктов и врачебных амбулаторий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293 140 000,00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293 140 000,00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293 140 000,00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передвижных мобильных комплексов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144 156 533,34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144 156 533,34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144 156 533,34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и внедрение новой модели медицинской организации, оказывающей первичную медико-</w:t>
            </w:r>
            <w:r w:rsidR="009E6B1A">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санитарную помощь "Бережливая поликлиника"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011N171380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755 103 100,00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755 103 100,00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755 103 100,00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755 103 100,00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381 362 114,00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176 111 809,00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176 111 809,00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135 401 809,00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40 710 000,00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реализацию организационно-планировочных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173 950 305,00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173 950 305,00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166 850 305,00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15 668 119 694,00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2 281 258 973,00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1 726 679 473,00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1 726 679 473,00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1 726 679 473,00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Приобретение медицинских изделий, лекарственных препаратов, расходных материалов и дезинфицирующих средств для реализации мероприятий по недопущению завоза и распространения </w:t>
            </w:r>
            <w:r w:rsidR="002A5BCF" w:rsidRPr="009E6B1A">
              <w:rPr>
                <w:rFonts w:ascii="Times New Roman" w:hAnsi="Times New Roman" w:cs="Times New Roman"/>
                <w:color w:val="000000"/>
                <w:sz w:val="24"/>
                <w:szCs w:val="24"/>
              </w:rPr>
              <w:t xml:space="preserve">новой </w:t>
            </w:r>
            <w:r w:rsidRPr="009E6B1A">
              <w:rPr>
                <w:rFonts w:ascii="Times New Roman" w:hAnsi="Times New Roman" w:cs="Times New Roman"/>
                <w:color w:val="000000"/>
                <w:sz w:val="24"/>
                <w:szCs w:val="24"/>
              </w:rPr>
              <w:t>коронавирусной инфекции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0120124430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0120124430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0120124430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131 967 000,00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69 717 450,00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69 717 450,00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62 249 550,00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62 249 550,00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9E6B1A">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биологического агентства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1 920 600,00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1 920 600,00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1 920 600,00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3 901 800,00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3 901 800,00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3 901 800,00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356 790 100,00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105 603 450,00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105 603 450,00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251 186 650,00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251 186 650,00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службы родовспоможения и детства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47 740 100,00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35 983 560,00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35 983 560,00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35 983 560,00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11 756 540,00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11 756 540,00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11 756 540,00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77 223 182,00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37 739 319,00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37 739 319,00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37 739 319,00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28 723 409,00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28 723 409,00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28 723 409,00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профилактику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5 760 454,00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5 760 454,00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5 760 454,00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88 658 397,00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F20E2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проезд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 сопровождающих лиц, указанных в статье 19 Закона Приморского края от 8</w:t>
            </w:r>
            <w:r w:rsidR="00F20E22" w:rsidRPr="009E6B1A">
              <w:rPr>
                <w:rFonts w:ascii="Times New Roman" w:hAnsi="Times New Roman" w:cs="Times New Roman"/>
                <w:color w:val="000000"/>
                <w:sz w:val="24"/>
                <w:szCs w:val="24"/>
              </w:rPr>
              <w:t xml:space="preserve"> апреля 2011 года</w:t>
            </w:r>
            <w:r w:rsidR="00F20E22" w:rsidRPr="009E6B1A">
              <w:rPr>
                <w:rFonts w:ascii="Times New Roman" w:hAnsi="Times New Roman" w:cs="Times New Roman"/>
                <w:color w:val="000000"/>
                <w:sz w:val="24"/>
                <w:szCs w:val="24"/>
              </w:rPr>
              <w:br/>
            </w:r>
            <w:r w:rsidRPr="009E6B1A">
              <w:rPr>
                <w:rFonts w:ascii="Times New Roman" w:hAnsi="Times New Roman" w:cs="Times New Roman"/>
                <w:color w:val="000000"/>
                <w:sz w:val="24"/>
                <w:szCs w:val="24"/>
              </w:rPr>
              <w:t>№ 750-КЗ "О здравоохранении в Приморском крае", к месту оказания высокотехнологичной и специализированной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0120471440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0120471440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0120471440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0120471440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7 838 130,00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7 838 130,00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7 838 130,00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73 370 267,00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73 370 267,00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46 331 258,40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27 039 008,60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79 546 818,00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79 046 818,00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29 886 932,00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29 886 932,00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49 159 886,00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49 159 886,00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11 926 162 349,00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11 926 162 349,00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11 926 162 349,00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11 926 162 349,00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3 800 780,00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защищенных мобильных и стационарных автоматизированных рабочих мест в краевых государственных учреждений здравоохранения Приморского края, оказывающих скорую медицинскую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0120724070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0120724070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0120724070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Обеспечение каналами связи доступа к информационно-телекоммуникационной сети </w:t>
            </w:r>
            <w:r w:rsidR="00791F43" w:rsidRPr="009E6B1A">
              <w:rPr>
                <w:rFonts w:ascii="Times New Roman" w:hAnsi="Times New Roman" w:cs="Times New Roman"/>
                <w:color w:val="000000"/>
                <w:sz w:val="24"/>
                <w:szCs w:val="24"/>
              </w:rPr>
              <w:t>"</w:t>
            </w:r>
            <w:r w:rsidRPr="009E6B1A">
              <w:rPr>
                <w:rFonts w:ascii="Times New Roman" w:hAnsi="Times New Roman" w:cs="Times New Roman"/>
                <w:color w:val="000000"/>
                <w:sz w:val="24"/>
                <w:szCs w:val="24"/>
              </w:rPr>
              <w:t>Интернет</w:t>
            </w:r>
            <w:r w:rsidR="00791F43" w:rsidRPr="009E6B1A">
              <w:rPr>
                <w:rFonts w:ascii="Times New Roman" w:hAnsi="Times New Roman" w:cs="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0120770710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"Борьба с сердечно-сосудистыми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337 670 723,00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Оснащение оборудованием региональных сосудистых центров и первичных сосудистых отделений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252 689 600,00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126 910 000,00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126 910 000,00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125 779 600,00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125 779 600,00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84 981 123,00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84 981 123,00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84 981 123,00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012N371480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012N371480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012N371480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715 977 040,00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791F43" w:rsidRPr="009E6B1A">
              <w:rPr>
                <w:rFonts w:ascii="Times New Roman" w:hAnsi="Times New Roman" w:cs="Times New Roman"/>
                <w:color w:val="000000"/>
                <w:sz w:val="24"/>
                <w:szCs w:val="24"/>
              </w:rPr>
              <w:t>"</w:t>
            </w:r>
            <w:r w:rsidRPr="009E6B1A">
              <w:rPr>
                <w:rFonts w:ascii="Times New Roman" w:hAnsi="Times New Roman" w:cs="Times New Roman"/>
                <w:color w:val="000000"/>
                <w:sz w:val="24"/>
                <w:szCs w:val="24"/>
              </w:rPr>
              <w:t>Интернет</w:t>
            </w:r>
            <w:r w:rsidR="00791F43" w:rsidRPr="009E6B1A">
              <w:rPr>
                <w:rFonts w:ascii="Times New Roman" w:hAnsi="Times New Roman" w:cs="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33 051 560,00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33 051 560,00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33 051 560,00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635 391 520,00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565 354 153,74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565 354 153,74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70 037 366,26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70 037 366,26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47 533 960,00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47 533 960,00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47 533 960,00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вакцинации против пневмокок</w:t>
            </w:r>
            <w:r w:rsidR="00A56530" w:rsidRPr="009E6B1A">
              <w:rPr>
                <w:rFonts w:ascii="Times New Roman" w:hAnsi="Times New Roman" w:cs="Times New Roman"/>
                <w:color w:val="000000"/>
                <w:sz w:val="24"/>
                <w:szCs w:val="24"/>
              </w:rPr>
              <w:t>к</w:t>
            </w:r>
            <w:r w:rsidRPr="009E6B1A">
              <w:rPr>
                <w:rFonts w:ascii="Times New Roman" w:hAnsi="Times New Roman" w:cs="Times New Roman"/>
                <w:color w:val="000000"/>
                <w:sz w:val="24"/>
                <w:szCs w:val="24"/>
              </w:rPr>
              <w:t>овой инфекции граждан старше трудоспособного возраста из групп риска, проживающих в организациях социального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"Укрепление общественного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18 726 932,00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18 726 932,00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18 726 932,00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18 726 932,00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кадрового потенциала"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650 522 161,39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развитие и укрепление материально-</w:t>
            </w:r>
            <w:r w:rsidR="009E6B1A">
              <w:rPr>
                <w:rFonts w:ascii="Times New Roman" w:hAnsi="Times New Roman" w:cs="Times New Roman"/>
                <w:b/>
                <w:bCs/>
                <w:color w:val="000000"/>
                <w:sz w:val="24"/>
                <w:szCs w:val="24"/>
              </w:rPr>
              <w:t xml:space="preserve"> </w:t>
            </w:r>
            <w:r w:rsidRPr="009E6B1A">
              <w:rPr>
                <w:rFonts w:ascii="Times New Roman" w:hAnsi="Times New Roman" w:cs="Times New Roman"/>
                <w:b/>
                <w:bCs/>
                <w:color w:val="000000"/>
                <w:sz w:val="24"/>
                <w:szCs w:val="24"/>
              </w:rPr>
              <w:t>технической базы профессиональных 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269 282 653,39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237 049 738,39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237 049 738,39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237 049 738,39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10 873 600,00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10 873 600,00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10 873 600,00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7 014 280,00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7 014 280,00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7 014 280,00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11 345 035,00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11 345 035,00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11 345 035,00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"Социальная поддержка работников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127 700 000,00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A57687">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w:t>
            </w:r>
            <w:r w:rsidR="007C569E" w:rsidRPr="009E6B1A">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либо поселки городского типа, либо города с населением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253 539 508,00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253 539 508,00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253 539 508,00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253 539 508,00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 xml:space="preserve">Государственная программа Приморского края "Развитие образования Приморского края" </w:t>
            </w:r>
            <w:r w:rsidR="003B263B">
              <w:rPr>
                <w:rFonts w:ascii="Times New Roman" w:hAnsi="Times New Roman" w:cs="Times New Roman"/>
                <w:b/>
                <w:bCs/>
                <w:color w:val="000000"/>
                <w:sz w:val="24"/>
                <w:szCs w:val="24"/>
              </w:rPr>
              <w:br/>
            </w:r>
            <w:r w:rsidRPr="009E6B1A">
              <w:rPr>
                <w:rFonts w:ascii="Times New Roman" w:hAnsi="Times New Roman" w:cs="Times New Roman"/>
                <w:b/>
                <w:bCs/>
                <w:color w:val="000000"/>
                <w:sz w:val="24"/>
                <w:szCs w:val="24"/>
              </w:rPr>
              <w:t>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29 944 023 607,32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системы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7 196 852 248,32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образовательных программ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6 650 986 000,00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87 878 000,00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56 827 000,00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56 827 000,00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31 051 000,00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31 051 000,00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6 563 108 000,00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6 563 108 000,00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6 563 108 000,00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3B263B">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инфраструктуры организаций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545 866 248,32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283 559 835,30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283 559 835,30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283 559 835,30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260 546 413,02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260 546 413,02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260 546 413,02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государственной программы Российской Федерации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02102R0270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системы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16 898 060 625,93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12 831 247 886,00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386 829 000,00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386 829 000,00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386 829 000,00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112 876 616,00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112 876 616,00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112 876 616,00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1 548 149 452,00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1 548 149 452,00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1 548 149 452,00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105 790 818,00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105 790 818,00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105 790 818,00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10 677 602 000,00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10 677 602 000,00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10 677 602 000,00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952 045 114,00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922 147 542,00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637 624 333,00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637 624 333,00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268 147 954,00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268 147 954,00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2 330 825,00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2 330 825,00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14 044 430,00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14 044 430,00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8 951 352,00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8 951 352,00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8 951 352,00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20 946 220,00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20 946 220,00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20 946 220,00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"Выявление и по</w:t>
            </w:r>
            <w:r w:rsidR="003B263B">
              <w:rPr>
                <w:rFonts w:ascii="Times New Roman" w:hAnsi="Times New Roman" w:cs="Times New Roman"/>
                <w:b/>
                <w:bCs/>
                <w:color w:val="000000"/>
                <w:sz w:val="24"/>
                <w:szCs w:val="24"/>
              </w:rPr>
              <w:t>ддержка одаренных детей и молоде</w:t>
            </w:r>
            <w:r w:rsidRPr="009E6B1A">
              <w:rPr>
                <w:rFonts w:ascii="Times New Roman" w:hAnsi="Times New Roman" w:cs="Times New Roman"/>
                <w:b/>
                <w:bCs/>
                <w:color w:val="000000"/>
                <w:sz w:val="24"/>
                <w:szCs w:val="24"/>
              </w:rPr>
              <w:t>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85 743 113,00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участия детей Приморского края во всероссийских мероприятиях, сменах детских образовательных центров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краевыми государственными учреждениями комплексных многоуровневых программ обучения, поддержки и развития одаренных детей, олимпиадного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мероприятия по профориентации школьников "Кадры будущего для регионов"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1 580 113,00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1 580 113,00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0220371280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1 580 113,00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 Губернатора Приморского края для одаренных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C83360">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условий для получения качественного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1 171 632 080,00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3 870 900,00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1 108 108 580,00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1 108 108 580,00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1 108 108 580,00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государственной программы Российской Федерации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5 652 600,00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5 652 600,00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5 652 600,00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5871FC">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Единовременные компенсационные выплаты учителям, прибывшим (переехавшим) на работу в сельские населенные пункты либо рабочие поселки</w:t>
            </w:r>
            <w:r w:rsidR="00C83360">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либо поселки городского типа, либ</w:t>
            </w:r>
            <w:r w:rsidR="00A56530" w:rsidRPr="009E6B1A">
              <w:rPr>
                <w:rFonts w:ascii="Times New Roman" w:hAnsi="Times New Roman" w:cs="Times New Roman"/>
                <w:color w:val="000000"/>
                <w:sz w:val="24"/>
                <w:szCs w:val="24"/>
              </w:rPr>
              <w:t>о города с населением до 50 тысяч</w:t>
            </w:r>
            <w:r w:rsidRPr="009E6B1A">
              <w:rPr>
                <w:rFonts w:ascii="Times New Roman" w:hAnsi="Times New Roman" w:cs="Times New Roman"/>
                <w:color w:val="000000"/>
                <w:sz w:val="24"/>
                <w:szCs w:val="24"/>
              </w:rPr>
              <w:t xml:space="preserve">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инфраструктуры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1 857 392 432,93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424 651 921,87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424 651 921,87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424 651 921,87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41 562 966,00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41 562 966,00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41 562 966,00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127 835 576,00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15 905 659,00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15 905 659,00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111 929 917,00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111 929 917,00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69 371 634,00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69 371 634,00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69 371 634,00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23 492 540,00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23 492 540,00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22 192 540,00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620 970 532,22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620 970 532,22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620 970 532,22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535 391 125,84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535 391 125,84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535 391 125,84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14 116 137,00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14 116 137,00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14 116 137,00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436 701 607,11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43 373 266,00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40 453 266,00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40 453 266,00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40 453 266,00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государственной программы Российской Федерации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313 845 851,11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19 028 233,00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19 028 233,00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10 971 767,00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10 971 767,00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Информационно-методическое сопровождение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21 084 160,00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21 084 160,00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21 084 160,00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229 991 691,11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229 991 691,11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229 991 691,11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79 482 490,00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мероприятий для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17 538 790,00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17 538 790,00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17 538 790,00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детских новогодних утренников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0230324220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50 826 000,00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0230324220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50 826 000,00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0230324220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50 826 000,00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5 296 500,00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5 296 500,00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5 296 500,00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мероприятия Театральный урок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5 821 200,00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5 821 200,00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0230371220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5 821 200,00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2 311 345 063,00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1 614 762 818,00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9 949 776,00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9 949 776,00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9 949 776,00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1 604 813 042,00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1 604 813 042,00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735 267 115,00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869 545 927,00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386 041 730,00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139 225 000,00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139 225 000,00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64 875 000,00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74 350 000,00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65 467 630,00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65 467 630,00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38 167 630,00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181 349 100,00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181 349 100,00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181 349 100,00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179 430 430,00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Модернизация системы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79 542 234,00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79 542 234,00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23 827 321,00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55 714 913,00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24 429 118,00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24 429 118,00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15 763 200,00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8 665 918,00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58 258 178,00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58 258 178,00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39 137 235,00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19 120 943,00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государственной программы Российской Федерации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17 200 900,00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17 200 900,00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17 200 900,00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дополнительных профессиональных программ"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84 676 618,00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84 676 618,00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84 676 618,00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84 676 618,00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16 367 127,00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16 367 127,00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16 367 127,00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16 367 127,00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30 066 340,00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6 566 340,00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6 566 340,00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6 566 340,00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грантовой поддержки научным сотрудникам научных организаций, образовательных организаций высшего образования,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0240681640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"Совершенствование управления системой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228 795 053,00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функций государственного управле</w:t>
            </w:r>
            <w:r w:rsidR="00450414" w:rsidRPr="009E6B1A">
              <w:rPr>
                <w:rFonts w:ascii="Times New Roman" w:hAnsi="Times New Roman" w:cs="Times New Roman"/>
                <w:b/>
                <w:bCs/>
                <w:color w:val="000000"/>
                <w:sz w:val="24"/>
                <w:szCs w:val="24"/>
              </w:rPr>
              <w:t>ния в сфере образования на терр</w:t>
            </w:r>
            <w:r w:rsidRPr="009E6B1A">
              <w:rPr>
                <w:rFonts w:ascii="Times New Roman" w:hAnsi="Times New Roman" w:cs="Times New Roman"/>
                <w:b/>
                <w:bCs/>
                <w:color w:val="000000"/>
                <w:sz w:val="24"/>
                <w:szCs w:val="24"/>
              </w:rPr>
              <w:t>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228 795 053,00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76 142 122,00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73 692 452,00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73 692 452,00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1 345 870,00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1 345 870,00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12 692 300,00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10 177 521,00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10 177 521,00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2 514 779,00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2 514 779,00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реализацию государственных полномочий органов опеки и попечительства в отношении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137 963 131,00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137 963 131,00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137 963 131,00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"Реализация национальных проектов "Демография" и "Образование"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2 872 269 009,96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480 273 800,00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Обновление содержания и методов обучения предметных областей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365 273 800,00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365 273 800,00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365 273 800,00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99 407 815,31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21 109 547,00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21 109 547,00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21 109 547,00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C83360"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w:t>
            </w:r>
            <w:r w:rsidR="00933003" w:rsidRPr="009E6B1A">
              <w:rPr>
                <w:rFonts w:ascii="Times New Roman" w:hAnsi="Times New Roman" w:cs="Times New Roman"/>
                <w:color w:val="000000"/>
                <w:sz w:val="24"/>
                <w:szCs w:val="24"/>
              </w:rPr>
              <w:t xml:space="preserve"> детских технопарков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365 205,00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ключевых центров развития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10 578 265,31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10 578 265,31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10 578 265,31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w:t>
            </w:r>
            <w:r w:rsidR="00EB6BBF" w:rsidRPr="009E6B1A">
              <w:rPr>
                <w:rFonts w:ascii="Times New Roman" w:hAnsi="Times New Roman" w:cs="Times New Roman"/>
                <w:color w:val="000000"/>
                <w:sz w:val="24"/>
                <w:szCs w:val="24"/>
              </w:rPr>
              <w:t>ции дополнительных общеразвивающ</w:t>
            </w:r>
            <w:r w:rsidRPr="009E6B1A">
              <w:rPr>
                <w:rFonts w:ascii="Times New Roman" w:hAnsi="Times New Roman" w:cs="Times New Roman"/>
                <w:color w:val="000000"/>
                <w:sz w:val="24"/>
                <w:szCs w:val="24"/>
              </w:rPr>
              <w:t>их программ всех направленностей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45 864 490,00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45 864 490,00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45 864 490,00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6 490 308,00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6 490 308,00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6 490 308,00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детских технопарков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026E271430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создание детских технопарков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026E292060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"Поддержка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3 503 725,00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психолого-педагогической, методической и консультативной помощи гражданам,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деятельности центральной психолого-медико-педагогической комиссии Приморского края и проведение комплексного психолого-медико-педагогического обследования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2 903 725,00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2 903 725,00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026E371330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2 903 725,00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"Учитель будущего"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265 405 000,00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15 190 000,00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15 190 000,00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15 190 000,00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250 215 000,00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250 215 000,00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250 215 000,00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76 206 775,00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F20E2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Чемпионатов "Ворлдскиллс", "Абилимпикс" и других мероприятий, направленных на формирование конкурентоспособного образования и повышение престижа рабочих профессий и специальностей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38 064 388,00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38 064 388,00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3 174 388,00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34 890 000,00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проведения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по стандартам "Ворлдскиллс" Россия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27 996 740,00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27 996 740,00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13 536 920,00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14 459 820,00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соответствия материально - технической базы краевых государственных профессиональных образовательных организаций современным требованиям в рамках федерального проекта "Молодые профессионалы" национального проекта "Образование"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1 210 500,00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1 210 500,00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026E671530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1 210 500,00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8 935 147,00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8 935 147,00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8 935 147,00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65 961 400,00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57 861 400,00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57 861 400,00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57 861 400,00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29 800 000,00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1 844 312 634,65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317 370 000,58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317 370 000,58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317 370 000,58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1 515 221 716,07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1 515 221 716,07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1 515 221 716,07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11 720 918,00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8 204 643,00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8 204 643,00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3 516 275,00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3 516 275,00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026W900000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7 397 860,00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обеспечение уставной деятельности автономной некоммерческой организации "Центр содействия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026W961110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7 397 860,00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026W961110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7 397 860,00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026W961110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7 397 860,00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7422E9">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25 983 478 954,86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"Социальная поддержка семей и детей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9 685 953 677,93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детей и семей,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71 748 615,80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0310370310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11 370 650,00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0310370310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11 370 650,00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0310370310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7 921 200,00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0310370310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3 449 450,00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обеспечение отдыха и оздоровления детей,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60 377 965,80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60 377 965,80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60 377 965,80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1 038 392 325,00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28 596 300,00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28 596 300,00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28 596 300,00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1 009 796 025,00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1 009 796 025,00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1 009 796 025,00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"Меры социальной поддержки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3 469 201 008,52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13 279 000,00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13 273 000,00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13 273 000,00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976 467 900,00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1 748 500,00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1 748 500,00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974 719 400,00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974 719 400,00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83 870 500,00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83 670 500,00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83 670 500,00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127 798 500,00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127 569 500,00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031055380F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127 569 500,00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197 480 000,00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197 480 000,00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ежемесячного пособия на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293 321 690,00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813 866,00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813 866,00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292 507 824,00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292 507 824,00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родителям за воспитание и обучение детей-инвалидов на дому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3 832 200,00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3 832 200,00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3 832 200,00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421 189 000,00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421 189 000,00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421 189 000,00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выплата на детей в возрасте от трех до семи лет включительно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1 254 442 218,52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16 098 468,52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16 098 468,52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1 238 343 750,00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1 238 343 750,00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5 106 353 928,61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единовременной выплаты при рождении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211 546 127,16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2 714 807,16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2 714 807,16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208 831 320,00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208 831 320,00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регионального материнского (семейного) капитала при рождении второго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915 833 455,31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11 753 045,31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11 753 045,31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904 080 410,00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904 080 410,00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1 306 319 300,00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16 764 200,00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16 764 200,00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1 289 555 100,00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1 289 555 100,00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2 244 286 798,00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2 244 286 798,00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2 244 286 798,00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336 273 460,00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4 315 660,00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4 315 660,00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331 957 800,00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331 957 800,00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57 712 500,00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741 532,00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741 532,00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56 970 968,00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56 970 968,00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34 382 288,14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441 233,14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441 233,14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33 941 055,00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33 941 055,00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"Социальная поддержка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10 788 452 339,21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"Выплата пенсий и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3 479 785 135,91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46 566,00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46 566,00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3 213 434,00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3 213 434,00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неработающим пенсионерам в целях сокращения уровня бедности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6 213 018,00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6 213 018,00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443 786 982,00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443 786 982,00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Пенсии за выслугу лет государственным служащим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106 440 430,00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1 116 430,00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1 116 430,00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105 324 000,00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105 324 000,00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региональной социальной доплаты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2 920 084 705,91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40 316 751,36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40 316 751,36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2 879 767 954,55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2 879 767 954,55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1 211 758 234,00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денежные выплаты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1 033 519 135,00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14 269 495,00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14 269 495,00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1 019 249 640,00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1 019 249 640,00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денежная выплата ветеранам труда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79 218 547,00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1 093 747,00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1 093 747,00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78 124 800,00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78 124 800,00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денежные выплаты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17 599 795,00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242 995,00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242 995,00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17 356 800,00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17 356 800,00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21 826 289,00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301 349,00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301 349,00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21 524 940,00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21 524 940,00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выплата лицам, имеющим особые заслуги перед Отечеством и Приморским краем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7 039 188,00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97 188,00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97 188,00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6 942 000,00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6 942 000,00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Ежемесячная денежная выплата лицам, осуществляющим уход за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690 335,00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690 335,00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49 309 665,00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49 309 665,00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выплаты Героям Социалистического Труда, Героям Труда Российской Федерации и по</w:t>
            </w:r>
            <w:r w:rsidR="00046142">
              <w:rPr>
                <w:rFonts w:ascii="Times New Roman" w:hAnsi="Times New Roman" w:cs="Times New Roman"/>
                <w:color w:val="000000"/>
                <w:sz w:val="24"/>
                <w:szCs w:val="24"/>
              </w:rPr>
              <w:t>лным кавалерам Ордена Трудовой С</w:t>
            </w:r>
            <w:r w:rsidRPr="009E6B1A">
              <w:rPr>
                <w:rFonts w:ascii="Times New Roman" w:hAnsi="Times New Roman" w:cs="Times New Roman"/>
                <w:color w:val="000000"/>
                <w:sz w:val="24"/>
                <w:szCs w:val="24"/>
              </w:rPr>
              <w:t>лавы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2 555 280,00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"Предоставление мер социальной поддержки по оплате жилищно-</w:t>
            </w:r>
            <w:r w:rsidR="005D1E81">
              <w:rPr>
                <w:rFonts w:ascii="Times New Roman" w:hAnsi="Times New Roman" w:cs="Times New Roman"/>
                <w:b/>
                <w:bCs/>
                <w:color w:val="000000"/>
                <w:sz w:val="24"/>
                <w:szCs w:val="24"/>
              </w:rPr>
              <w:t xml:space="preserve"> </w:t>
            </w:r>
            <w:r w:rsidRPr="009E6B1A">
              <w:rPr>
                <w:rFonts w:ascii="Times New Roman" w:hAnsi="Times New Roman" w:cs="Times New Roman"/>
                <w:b/>
                <w:bCs/>
                <w:color w:val="000000"/>
                <w:sz w:val="24"/>
                <w:szCs w:val="24"/>
              </w:rPr>
              <w:t>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4 503 617 253,09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Оплата жилищно-коммунальных услуг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787 346 700,00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10 870 700,00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10 870 700,00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776 476 000,00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776 476 000,00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по оплате жилищно-коммунальных услуг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1 166 702 139,28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16 619 382,14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16 619 382,14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1 150 082 757,14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1 150 082 757,14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по оплате жилищно-коммунальных услуг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7 505 810,00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110 930,00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110 930,00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7 394 880,00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7 394 880,00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31 026 000,00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458 566,00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458 566,00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30 567 434,00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30 567 434,00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4 784 000,00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4 784 000,00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455 216 000,00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455 216 000,00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720 768 340,00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9 463 612,00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9 463 612,00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711 304 728,00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711 304 728,00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840 795 056,37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10 594 020,00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10 594 020,00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830 201 036,37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830 201 036,37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22 923 017,44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22 923 017,44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22 923 017,44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по оплате жилищно-коммунальных услуг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3 852 960,00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3 852 960,00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296 147 040,00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296 147 040,00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68 443 300,00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944 980,00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944 980,00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67 498 320,00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67 498 320,00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31 840 000,00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413 920,00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413 920,00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31 426 080,00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31 426 080,00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Компенсация расходов собственникам жилого помещения, достигшим возраста 70 лет, в размере </w:t>
            </w:r>
            <w:r w:rsidR="005D1E81">
              <w:rPr>
                <w:rFonts w:ascii="Times New Roman" w:hAnsi="Times New Roman" w:cs="Times New Roman"/>
                <w:color w:val="000000"/>
                <w:sz w:val="24"/>
                <w:szCs w:val="24"/>
              </w:rPr>
              <w:br/>
            </w:r>
            <w:r w:rsidRPr="009E6B1A">
              <w:rPr>
                <w:rFonts w:ascii="Times New Roman" w:hAnsi="Times New Roman" w:cs="Times New Roman"/>
                <w:color w:val="000000"/>
                <w:sz w:val="24"/>
                <w:szCs w:val="24"/>
              </w:rPr>
              <w:t>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66 266 890,00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849 670,00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849 670,00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65 417 220,00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65 417 220,00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1 269 353 840,00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77 526 530,00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1 017 569,17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1 017 569,17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76 508 960,83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76 508 960,83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1 196,62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1 196,62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67 603,38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67 603,38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4 586 000,00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4 518 220,00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4 518 220,00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Единовременная социальная выплата лицам, получающим пенсию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588 120 000,00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8 120 000,00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8 120 000,00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985 600,00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985 600,00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Ежегодные денежные выплаты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208 884 000,00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2 884 000,00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2 884 000,00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5D1E81">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единовременной социальной выплаты отдельным категориям граждан в связи с</w:t>
            </w:r>
            <w:r w:rsidR="005D1E81">
              <w:rPr>
                <w:rFonts w:ascii="Times New Roman" w:hAnsi="Times New Roman" w:cs="Times New Roman"/>
                <w:color w:val="000000"/>
                <w:sz w:val="24"/>
                <w:szCs w:val="24"/>
              </w:rPr>
              <w:br/>
            </w:r>
            <w:r w:rsidRPr="009E6B1A">
              <w:rPr>
                <w:rFonts w:ascii="Times New Roman" w:hAnsi="Times New Roman" w:cs="Times New Roman"/>
                <w:color w:val="000000"/>
                <w:sz w:val="24"/>
                <w:szCs w:val="24"/>
              </w:rPr>
              <w:t>75-й годовщиной Победы в Великой Отечественной войне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104 350 740,00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1 440 740,00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1 440 740,00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102 910 000,00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102 910 000,00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25 713 500,00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304 690,00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304 690,00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22 308 810,00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22 308 810,00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243 906 120,00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3 170 780,00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3 170 780,00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240 735 340,00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240 735 340,00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731 250,00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731 250,00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731 250,00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sidR="005D1E81">
              <w:rPr>
                <w:rFonts w:ascii="Times New Roman" w:hAnsi="Times New Roman" w:cs="Times New Roman"/>
                <w:color w:val="000000"/>
                <w:sz w:val="24"/>
                <w:szCs w:val="24"/>
              </w:rPr>
              <w:br/>
            </w:r>
            <w:r w:rsidRPr="009E6B1A">
              <w:rPr>
                <w:rFonts w:ascii="Times New Roman" w:hAnsi="Times New Roman" w:cs="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3 371 000,00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3 326 100,00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3 326 100,00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мер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323 937 876,21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6 869 300,00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83 465,00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83 465,00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6 785 835,00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6 785 835,00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104 790,00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104 790,00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0320551980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104 790,00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предоставления транспортной услуги отдельным категориям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Государственная социальная помощь на основании социального контракта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236 627,12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2 927,12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2 927,12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233 700,00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233 700,00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санаторно-курортного лечения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198 927 159,09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197 109 827,09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168 559 827,09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28 550 000,00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1 817 332,00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1 817 332,00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жильем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757 887 474,76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276 122 196,24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прав граждан на жилые помещен</w:t>
            </w:r>
            <w:r w:rsidR="004F1E4D" w:rsidRPr="009E6B1A">
              <w:rPr>
                <w:rFonts w:ascii="Times New Roman" w:hAnsi="Times New Roman" w:cs="Times New Roman"/>
                <w:color w:val="000000"/>
                <w:sz w:val="24"/>
                <w:szCs w:val="24"/>
              </w:rPr>
              <w:t>ия в соответствии со статьей 13</w:t>
            </w:r>
            <w:r w:rsidRPr="009E6B1A">
              <w:rPr>
                <w:rFonts w:ascii="Times New Roman" w:hAnsi="Times New Roman" w:cs="Times New Roman"/>
                <w:color w:val="000000"/>
                <w:sz w:val="24"/>
                <w:szCs w:val="24"/>
                <w:vertAlign w:val="superscript"/>
              </w:rPr>
              <w:t>1</w:t>
            </w:r>
            <w:r w:rsidRPr="009E6B1A">
              <w:rPr>
                <w:rFonts w:ascii="Times New Roman" w:hAnsi="Times New Roman" w:cs="Times New Roman"/>
                <w:color w:val="000000"/>
                <w:sz w:val="24"/>
                <w:szCs w:val="24"/>
              </w:rPr>
              <w:t xml:space="preserve"> Закона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863 298,00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863 298,00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863 298,00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w:t>
            </w:r>
            <w:r w:rsidR="005D1E81">
              <w:rPr>
                <w:rFonts w:ascii="Times New Roman" w:hAnsi="Times New Roman" w:cs="Times New Roman"/>
                <w:color w:val="000000"/>
                <w:sz w:val="24"/>
                <w:szCs w:val="24"/>
              </w:rPr>
              <w:t>1-</w:t>
            </w:r>
            <w:r w:rsidRPr="009E6B1A">
              <w:rPr>
                <w:rFonts w:ascii="Times New Roman" w:hAnsi="Times New Roman" w:cs="Times New Roman"/>
                <w:color w:val="000000"/>
                <w:sz w:val="24"/>
                <w:szCs w:val="24"/>
              </w:rPr>
              <w:t>1945 годов", за счет средств из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033015134F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9 522 200,00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033015134F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9 522 200,00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033015134F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9 522 200,00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12 029 500,00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10 879 840,00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10 879 840,00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1 149 660,00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1 149 660,00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111 431 360,00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110 001 360,00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110 001 360,00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15 794 720,00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15 794 720,00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9 465 600,00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9 465 600,00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11 408 150,00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11 408 150,00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11 408 150,00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7 098 400,00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7 098 400,00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7 098 400,00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46 241 100,24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46 241 100,24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46 241 100,24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жильем отдельных категорий граждан, в том числе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16 696 008,00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16 696 008,00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16 696 008,00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4 442 040,00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481 765 278,52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20 555 100,00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20 555 100,00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20 555 100,00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105 248 033,52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105 248 033,52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105 248 033,52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73796F">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73796F">
              <w:rPr>
                <w:rFonts w:ascii="Times New Roman" w:hAnsi="Times New Roman" w:cs="Times New Roman"/>
                <w:color w:val="000000"/>
                <w:sz w:val="24"/>
                <w:szCs w:val="24"/>
              </w:rPr>
              <w:t xml:space="preserve"> декабря </w:t>
            </w:r>
            <w:r w:rsidRPr="009E6B1A">
              <w:rPr>
                <w:rFonts w:ascii="Times New Roman" w:hAnsi="Times New Roman" w:cs="Times New Roman"/>
                <w:color w:val="000000"/>
                <w:sz w:val="24"/>
                <w:szCs w:val="24"/>
              </w:rPr>
              <w:t xml:space="preserve">2018 </w:t>
            </w:r>
            <w:r w:rsidR="0073796F">
              <w:rPr>
                <w:rFonts w:ascii="Times New Roman" w:hAnsi="Times New Roman" w:cs="Times New Roman"/>
                <w:color w:val="000000"/>
                <w:sz w:val="24"/>
                <w:szCs w:val="24"/>
              </w:rPr>
              <w:t xml:space="preserve">года </w:t>
            </w:r>
            <w:r w:rsidRPr="009E6B1A">
              <w:rPr>
                <w:rFonts w:ascii="Times New Roman" w:hAnsi="Times New Roman" w:cs="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355 962 145,00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355 962 145,00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355 962 145,00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и модернизация социального обслуживания населения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4 659 460 272,96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"Социальное обслуживание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3 583 303 080,35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28 685 255,00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18 451 955,00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18 451 955,00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10 233 300,00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10 233 300,00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3 284 312 281,16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3 284 312 281,16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2 094 768 840,97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1 189 543 440,19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64 289 515,21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64 289 515,21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50 946 564,13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13 342 951,08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9 658 631,00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9 658 631,00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6 643 631,00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12 271 296,00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12 271 296,00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12 102 322,00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168 974,00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20 252 121,98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20 252 121,98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18 391 305,98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1 860 816,00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бесплатной доставки продуктов питания и товаров первой необходимости получателям социальных услуг в связи с распространением новой коронавирусной инфекции на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7 628 660,00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7 628 660,00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7 628 660,00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сносу зданий, признанных непригодными к эксплуатации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14 099 160,00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14 099 160,00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9 011 830,00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0340171580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5 087 330,00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подведомственных министерству труда и социальной политики Приморского края,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03401R8340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142 106 160,00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03401R8340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142 106 160,00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03401R8340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116 250 626,04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03401R8340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25 855 533,96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999 267 566,41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181 622 834,00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175 509 084,66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175 509 084,66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1 534 565,00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1 534 565,00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4 559 039,34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4 559 039,34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20 145,00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20 145,00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473 418,00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473 418,00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473 418,00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792 093 052,42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634 519 252,42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634 519 252,42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142 998 139,00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142 998 139,00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11 871 900,00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11 871 900,00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2 703 761,00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2 603 761,00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6 512 261,99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6 512 261,99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6 512 261,99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34 664 302,00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регионального этапа Всероссийского конкурса "Семья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33 664 302,00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33 664 302,00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33 664 302,00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42 225 324,20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здания отделения сопровождаемого проживания для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9 548 950,00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9 548 950,00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9 548 950,00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дома-интерната для престарелых и инвалидов в г. Уссурийске, в том числе проектно-</w:t>
            </w:r>
            <w:r w:rsidR="0073796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созданию системы долговременного ухода в Приморском крае в рамках регионального проекта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034P371400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13 476 374,20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034P371400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13 476 374,20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034P371400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12 311 374,20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034P371400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1 165 000,00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91 725 190,00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66 835 090,00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37 013 350,00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35 983 350,00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22 706 820,00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13 276 530,00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29 821 740,00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411 740,00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411 740,00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29 410 000,00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29 410 000,00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12 326 800,00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дистанционного образования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2 326 800,00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2 326 800,00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2 326 800,00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10 491 710,00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5 918 400,00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5 575 200,00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5 575 200,00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государственной программы Российской Федерации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4 559 200,00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4 559 200,00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4 559 200,00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2 071 590,00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392 200,00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1 679 390,00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1 679 390,00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1 679 390,00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73796F">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2 275 295 287,69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Компенсация понесенных расходов, связанных с наймом (поднаймом) жилого помещения соотечественникам, прибывающим из стран дальнего зарубежья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0410171540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0410171540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0410171540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37 428 908,26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37 428 908,26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Организация профессионального обучения и дополнительного профессионального образования лиц </w:t>
            </w:r>
            <w:r w:rsidR="0073796F">
              <w:rPr>
                <w:rFonts w:ascii="Times New Roman" w:hAnsi="Times New Roman" w:cs="Times New Roman"/>
                <w:color w:val="000000"/>
                <w:sz w:val="24"/>
                <w:szCs w:val="24"/>
              </w:rPr>
              <w:br/>
            </w:r>
            <w:r w:rsidRPr="009E6B1A">
              <w:rPr>
                <w:rFonts w:ascii="Times New Roman" w:hAnsi="Times New Roman" w:cs="Times New Roman"/>
                <w:color w:val="000000"/>
                <w:sz w:val="24"/>
                <w:szCs w:val="24"/>
              </w:rPr>
              <w:t>в возрасте 50-ти лет и старше, а также лиц предпенсионного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042P352940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34 291 429,00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042P352940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34 291 429,00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042P352940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34 291 429,00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042P3Д2940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3 137 479,26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042P3Д2940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3 137 479,26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042P3Д2940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3 137 479,26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"Повышение мобильности трудовых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146 046 818,18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трудовой мобильности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146 046 818,18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146 046 818,18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146 046 818,18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146 046 818,18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"Мероприятия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2 041 797 232,27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1 881 896 413,73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54 946 300,00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54 946 300,00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54 946 300,00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699 694 400,00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4 000 898,80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4 000 898,80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666 080 147,20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637 080 147,20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20 295 000,00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 бюджету Пенсионного фонда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570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20 295 000,00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9 318 354,00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9 318 354,00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безработным гражданам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642 317 600,00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3 107 182,00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3 107 182,00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629 622 262,00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626 826 378,00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2 795 884,00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9 588 156,00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044015290F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9 588 156,00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467 149 130,73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467 149 130,73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467 149 130,73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8 785 830,00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8 785 830,00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8 785 830,00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9 003 153,00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9 003 153,00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9 003 153,00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"Сохранение занятости работников, находящихся под риском увольнения"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106 455 697,54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реализацию дополнительных мероприятий в сфере занятости населения, направленных на снижение напряженности на рынке труда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0440262000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37 903 824,00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0440262000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37 903 824,00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0440262000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37 903 824,00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дополнительных мероприятий в сфере занятости населения, направленных на снижение напряженности на рынке труда Приморского края,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04402R8520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63 335 353,54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04402R8520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63 335 353,54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04402R8520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63 335 353,54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дополнительных мероприятий в сфере занятости населения, направленных на снижение напряженности на рынке труда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04402К8520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5 216 520,00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04402К8520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5 216 520,00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04402К8520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5 216 520,00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"Материальная поддержка отдельных категорий безработных граждан, пострадавших от ухудшения ситуации в связи с распространением новой коронавирусной инфекции на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24 260 000,00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24 260 000,00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24 260 000,00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24 260 000,00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"Поддержка занятости и повышение эффективности рынка труда для обеспечения роста производительности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044L300000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14 721 550,00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Повышение эффективности службы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1 068 600,00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1 068 600,00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044L355690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1 068 600,00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Переобучение, повышение квалификации работников предприятий в целях поддержки занятости и повышения эффективности рынка труда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044L3Д5690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4 052 950,00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044L3Д5690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4 052 950,00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044L3Д5690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4 052 950,00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14 463 571,00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044P254610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14 463 571,00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044P254610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14 463 571,00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044P254610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14 463 571,00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"Улучшение условий и охраны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33 737 035,00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33 737 035,00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Совершенствование системы обучения, профессиональной подготовки по охране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290 300,00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290 300,00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33 166 235,00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33 166 235,00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33 166 235,00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5 985 293,98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5 985 293,98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реализацию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5 343 429,98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1 234 343,00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1 234 343,00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4 109 086,98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4 109 086,98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130 764,00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130 764,00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130 764,00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культуры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1 992 264 422,83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1 119 831 787,77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814 773 482,43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72 168 561,00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72 168 561,00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72 168 561,00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ликвидации краевых государственных учреждений, осуществляемые учредителями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0510124280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0510124280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0510124280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689 098 585,27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93 347 037,00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93 347 037,00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58 528 167,40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58 528 167,40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536 157 623,87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53 624 598,00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482 533 025,87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1 065 757,00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1 065 757,00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3 047 720,06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2 808 720,06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2 664 620,06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8 820 158,56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8 220 158,56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8 220 158,56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ликвидации краевого государственного автономного учреждения культуры "Приморский краевой театр оперы и балета"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9 327 457,54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9 327 457,54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9 327 457,54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Финансовая поддержка краевых государственных учреждений, пострадавших от ухудшения ситуации в связи с распространением новой коронавирусной инфекции на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19 511 000,00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19 511 000,00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0510171510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19 485 970,00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305 058 305,34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263 165 056,79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263 165 056,79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17 699 994,39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245 465 062,40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8 234 484,55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8 234 484,55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5 492 804,55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2 741 680,00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7 692 751,00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7 692 751,00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7 692 751,00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147 250,00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147 250,00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147 250,00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9 965 500,00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9 965 500,00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9 965 500,00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4 183 920,00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4 183 920,00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4 183 920,00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развитие системы отдыха детей и подростков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Финансовая поддержка краевых государственных учреждений, пострадавших от ухудшения ситуации в связи с распространением новой коронавирусной инфекции на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2 859 364,00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2 859 364,00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0510271510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2 699 364,00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4 405 000,00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3 347 639,00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3 347 639,00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3 347 639,00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"Мероприятия в сфере культуры и охраны объектов историко-культурного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275 670 826,46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243 909 645,26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обеспечение уставной деятельности автономной некоммерческой орга</w:t>
            </w:r>
            <w:r w:rsidR="00F50008">
              <w:rPr>
                <w:rFonts w:ascii="Times New Roman" w:hAnsi="Times New Roman" w:cs="Times New Roman"/>
                <w:color w:val="000000"/>
                <w:sz w:val="24"/>
                <w:szCs w:val="24"/>
              </w:rPr>
              <w:t>низации "Приморский культурно-</w:t>
            </w:r>
            <w:r w:rsidRPr="009E6B1A">
              <w:rPr>
                <w:rFonts w:ascii="Times New Roman" w:hAnsi="Times New Roman" w:cs="Times New Roman"/>
                <w:color w:val="000000"/>
                <w:sz w:val="24"/>
                <w:szCs w:val="24"/>
              </w:rPr>
              <w:t>исторический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82 742 645,26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82 742 645,26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82 742 645,26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Международного кинофестиваля стран Азиатско-Тихоокеанского региона "Меридианы Тихого"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совместных проектов в области культуры и искусства с федеральными и региональными организациями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Гастрольная деятельность краевых государственных учреждений культуры и их участие в творческих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культурных мероприятий краевыми государственными учреждениями культуры и образовательными учреждениями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25 859 450,00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25 859 450,00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1 944 450,00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23 915 000,00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"Государственная охрана и сохранение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31 761 181,20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государственной охране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339 282,00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339 282,00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339 282,00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Гранты организациям, расположенным на территории Приморского края, осуществляющим работы по выявлению и изучению объектов археологического наследия (выявленных объектов археологического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0520264490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0520264490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0520264490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проведение работ по сохранению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17 168 563,50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17 168 563,50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17 168 563,50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4 253 335,70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4 253 335,70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4 253 335,70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"Поддержка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537 086 049,60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поддержки учреждений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531 942 867,60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услуг по охране объектов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Проектно-изыскательские работы для повышения категории надежности электроустановок объекта "Приморский филиал федерального государственного бюджетного учреждения культуры "Мариинский театр"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3B263B">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Разработка проектно-смет</w:t>
            </w:r>
            <w:r w:rsidR="003B263B">
              <w:rPr>
                <w:rFonts w:ascii="Times New Roman" w:hAnsi="Times New Roman" w:cs="Times New Roman"/>
                <w:color w:val="000000"/>
                <w:sz w:val="24"/>
                <w:szCs w:val="24"/>
              </w:rPr>
              <w:t>ной документации на демонтаж трех объектов: здание магнитно</w:t>
            </w:r>
            <w:r w:rsidRPr="009E6B1A">
              <w:rPr>
                <w:rFonts w:ascii="Times New Roman" w:hAnsi="Times New Roman" w:cs="Times New Roman"/>
                <w:color w:val="000000"/>
                <w:sz w:val="24"/>
                <w:szCs w:val="24"/>
              </w:rPr>
              <w:t>-</w:t>
            </w:r>
            <w:r w:rsidR="003B263B">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резонансной томографии, гаражи, центр вакцинации по адресу г. Владивосток, ул. Светланская, 38/40</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0530124470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мемориала героям б</w:t>
            </w:r>
            <w:r w:rsidR="003B263B">
              <w:rPr>
                <w:rFonts w:ascii="Times New Roman" w:hAnsi="Times New Roman" w:cs="Times New Roman"/>
                <w:color w:val="000000"/>
                <w:sz w:val="24"/>
                <w:szCs w:val="24"/>
              </w:rPr>
              <w:t xml:space="preserve">оев у о. Хасан в 1938 году (пгт </w:t>
            </w:r>
            <w:r w:rsidRPr="009E6B1A">
              <w:rPr>
                <w:rFonts w:ascii="Times New Roman" w:hAnsi="Times New Roman" w:cs="Times New Roman"/>
                <w:color w:val="000000"/>
                <w:sz w:val="24"/>
                <w:szCs w:val="24"/>
              </w:rPr>
              <w:t>Хасан), в том числе проектно-</w:t>
            </w:r>
            <w:r w:rsidR="003B263B">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3 002 536,71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3 002 536,71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3 002 536,71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консервации объекта строительства "Инновационный культурный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14 345 704,87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14 345 704,87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14 345 704,87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объекта недвижимости по адресу: г. Владивосток, ул. Аксаковская, 12, для реализации проекта "Исторический парк "Россия - Моя история"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49 784 608,32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49 784 608,32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0530143590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49 784 608,32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Гранты на поддержку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271 079 136,34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271 079 136,34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271 079 136,34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укрепление материально-</w:t>
            </w:r>
            <w:r w:rsidR="00263BF0">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технической базы муниципальных домов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135 609 763,00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135 609 763,00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135 609 763,00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5 074 413,36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5 074 413,36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5 074 413,36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8 145 561,37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8 145 561,37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8 145 561,37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9 445 454,54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9 445 454,54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9 445 454,54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263BF0">
              <w:rPr>
                <w:rFonts w:ascii="Times New Roman" w:hAnsi="Times New Roman" w:cs="Times New Roman"/>
                <w:color w:val="000000"/>
                <w:sz w:val="24"/>
                <w:szCs w:val="24"/>
              </w:rPr>
              <w:br/>
            </w:r>
            <w:r w:rsidRPr="009E6B1A">
              <w:rPr>
                <w:rFonts w:ascii="Times New Roman" w:hAnsi="Times New Roman" w:cs="Times New Roman"/>
                <w:color w:val="000000"/>
                <w:sz w:val="24"/>
                <w:szCs w:val="24"/>
              </w:rPr>
              <w:t>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14 314 780,00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14 314 780,00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14 314 780,00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Поддержка творческой деятельности и техническое оснащение детских и кукольных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2 840 909,09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2 840 909,09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2 840 909,09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1 193 182,00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397 727,00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397 727,00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397 727,00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государственную поддержку муниципальных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795 455,00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795 455,00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795 455,00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направленные на реализацию национального проекта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053A271370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053A271370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053A271370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"Управление государственной программой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59 675 759,00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6 004 700,00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6 004 700,00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4 880 724,00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4 880 724,00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1 119 976,00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1 119 976,00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53 671 059,00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47 320 059,00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46 193 407,00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46 193 407,00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923 652,00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923 652,00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Аренда оборудования, обеспечивающего особую группу первой категории надежности электроснабжения объектов недвижимого имущества, находящегося в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6 351 000,00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6 351 000,00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6 351 000,00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263BF0">
              <w:rPr>
                <w:rFonts w:ascii="Times New Roman" w:hAnsi="Times New Roman" w:cs="Times New Roman"/>
                <w:b/>
                <w:bCs/>
                <w:color w:val="000000"/>
                <w:sz w:val="24"/>
                <w:szCs w:val="24"/>
              </w:rPr>
              <w:t>ния Приморского края" на 2020-</w:t>
            </w:r>
            <w:r w:rsidRPr="009E6B1A">
              <w:rPr>
                <w:rFonts w:ascii="Times New Roman" w:hAnsi="Times New Roman" w:cs="Times New Roman"/>
                <w:b/>
                <w:bCs/>
                <w:color w:val="000000"/>
                <w:sz w:val="24"/>
                <w:szCs w:val="24"/>
              </w:rPr>
              <w:t>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14 860 430 003,18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жильем отдельных категорий граждан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2 177 831,71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2 177 831,71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2 177 831,71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2 177 831,71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2 177 831,71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"Стимулирование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1 610 069 483,36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местной строительной индустрии и промышленности строительных материалов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на возмещение затрат по оплате электрической и тепловой энергии (пара), потребленной в отопительный период, возникающих в процессе производства железобетонных изделий для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0620161990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0620161990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0620161990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условий для развития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1 515 229 783,36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1 400 136 963,72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1 400 136 963,72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1 400 136 963,72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завершение строительства жилых домов в микрорайоне "Снеговая Падь. Комплекс Д" в г. Владивосток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в виде имущественного взноса Приморского края унитарной некоммерческой организации "Фонд защиты прав граждан - участников долевого строительства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22 062 819,64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22 062 819,64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22 062 819,64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69 839 700,00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46 326 400,00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46 326 400,00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46 326 400,00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обеспечение восстановления (реконструкции) муниципального жилого фонда, пострадавшего от опасного техногенного происшествия (аварии)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23 513 300,00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23 513 300,00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0620392330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23 513 300,00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жильем молодых семей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216 024 700,00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216 024 700,00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211 310 400,00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211 310 400,00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211 310 400,00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2 135 486 929,20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1 635 486 929,20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24 610 040,00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24 610 040,00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24 610 040,00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4 846 302,20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4 799 305,20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4 799 305,20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46 997,00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46 997,00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395 452 728,00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195 452 728,00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195 452 728,00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660 577 859,00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660 577 859,00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660 577 859,00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"Создание условий для обеспечения качественными услугами жилищно-</w:t>
            </w:r>
            <w:r w:rsidR="00263BF0">
              <w:rPr>
                <w:rFonts w:ascii="Times New Roman" w:hAnsi="Times New Roman" w:cs="Times New Roman"/>
                <w:b/>
                <w:bCs/>
                <w:color w:val="000000"/>
                <w:sz w:val="24"/>
                <w:szCs w:val="24"/>
              </w:rPr>
              <w:t xml:space="preserve"> </w:t>
            </w:r>
            <w:r w:rsidRPr="009E6B1A">
              <w:rPr>
                <w:rFonts w:ascii="Times New Roman" w:hAnsi="Times New Roman" w:cs="Times New Roman"/>
                <w:b/>
                <w:bCs/>
                <w:color w:val="000000"/>
                <w:sz w:val="24"/>
                <w:szCs w:val="24"/>
              </w:rPr>
              <w:t>коммунального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8 445 015 396,40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муниципальных программ в сфере жилищно-</w:t>
            </w:r>
            <w:r w:rsidR="00263BF0">
              <w:rPr>
                <w:rFonts w:ascii="Times New Roman" w:hAnsi="Times New Roman" w:cs="Times New Roman"/>
                <w:b/>
                <w:bCs/>
                <w:color w:val="000000"/>
                <w:sz w:val="24"/>
                <w:szCs w:val="24"/>
              </w:rPr>
              <w:t xml:space="preserve"> </w:t>
            </w:r>
            <w:r w:rsidRPr="009E6B1A">
              <w:rPr>
                <w:rFonts w:ascii="Times New Roman" w:hAnsi="Times New Roman" w:cs="Times New Roman"/>
                <w:b/>
                <w:bCs/>
                <w:color w:val="000000"/>
                <w:sz w:val="24"/>
                <w:szCs w:val="24"/>
              </w:rPr>
              <w:t>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631 613 329,97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111 463 788,47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111 463 788,47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111 463 788,47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0660155056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реализацию муниципальных программ по сохранению внешнего историко-архитектурного облика зданий, сооружений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226 149 541,50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226 149 541,50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226 149 541,50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организаций 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7 297 789 070,88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осуществление капитальных вложений на строительство объектов водопроводно-</w:t>
            </w:r>
            <w:r w:rsidR="00263BF0">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131 401 990,00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131 401 990,00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131 401 990,00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359 659 780,00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359 659 780,00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359 659 780,00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финансовое обеспечение и (или) возмещение затрат, связанных с приобретением топлива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1 398 380 915,99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1 398 380 915,99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1 398 380 915,99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5 408 346 384,89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5 408 346 384,89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5 408 346 384,89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5 055 344,01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Охрана объекта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обслуживание, ревизию водовода от сопки Опорной до РВЧ на о. Русский до поста</w:t>
            </w:r>
            <w:r w:rsidR="00024251">
              <w:rPr>
                <w:rFonts w:ascii="Times New Roman" w:hAnsi="Times New Roman" w:cs="Times New Roman"/>
                <w:color w:val="000000"/>
                <w:sz w:val="24"/>
                <w:szCs w:val="24"/>
              </w:rPr>
              <w:t>новки объекта на кадастровый уче</w:t>
            </w:r>
            <w:r w:rsidRPr="009E6B1A">
              <w:rPr>
                <w:rFonts w:ascii="Times New Roman" w:hAnsi="Times New Roman" w:cs="Times New Roman"/>
                <w:color w:val="000000"/>
                <w:sz w:val="24"/>
                <w:szCs w:val="24"/>
              </w:rPr>
              <w:t>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1 945 055,20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1 945 055,20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1 945 055,20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1 610 288,81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1 558 874,81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1 558 874,81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51 414,00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51 414,00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"Чистая 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066G500000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410 557 651,54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410 557 651,54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410 557 651,54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410 557 651,54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"Переселение граждан из аварийного жилищного фонда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644 818 110,30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"Ликвидация аварийного жилищного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64 606 430,76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64 606 430,76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64 606 430,76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64 606 430,76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580 211 679,54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428 800 915,74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428 800 915,74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428 800 915,74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151 410 763,80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151 410 763,80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151 410 763,80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"Доступная ипотека"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1 706 837 552,21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подведомственных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1 462 694 024,96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162 521 670,00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162 521 670,00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162 521 670,00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90 572 173,02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90 572 173,02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90 572 173,02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706 340 508,58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706 340 508,58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0690161940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706 340 508,58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143 259 673,36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57 228 588,24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57 228 588,24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13 386 657,15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13 386 657,15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72 601 187,97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72 601 187,97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43 240,00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43 240,00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224 096 017,25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217 285 017,25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213 691 165,25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213 691 165,25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3 562 550,00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3 562 550,00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30 302,00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5 277 500,00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5 277 500,00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5 277 500,00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Участие Приморского края в архитектурно-градостроительном фестивале "Зодчество"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Участие Приморского края во Всероссийском фестивале "Архитектурное наследие 2020"</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0690224390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"Разработка и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20 047 510,00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10 238 400,00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10 238 400,00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10 238 400,00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Внесение изменений в схему территориального планирования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9 809 110,00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9 809 110,00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9 809 110,00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1 480 952 599,13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256 993 811,00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26 876 390,00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26 876 390,00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26 876 390,00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26 876 390,00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40 950 000,00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материально-технической базы для защиты населения и территории от чрезвычайных ситуаций"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Развитие материально-технической базы спасателей Приморского края, в том числе на водных объектах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186 167 421,00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21 326 934,00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20 863 674,00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20 863 674,00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358 070,00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358 070,00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105 190,00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105 190,00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164 840 487,00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133 814 560,00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133 814 560,00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27 850 123,00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27 850 123,00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3 175 804,00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3 175 804,00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"Пожарная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1 217 343 288,13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79 749 591,13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w:t>
            </w:r>
            <w:r w:rsidR="00D34A91">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спасательного имущества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79 749 591,13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79 749 591,13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79 749 591,13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17 458 000,00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услуг по охране объектов пожарной охраны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791F43">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объекта пожарной охраны на четыре выезда в </w:t>
            </w:r>
            <w:r w:rsidR="00791F43" w:rsidRPr="009E6B1A">
              <w:rPr>
                <w:rFonts w:ascii="Times New Roman" w:hAnsi="Times New Roman" w:cs="Times New Roman"/>
                <w:color w:val="000000"/>
                <w:sz w:val="24"/>
                <w:szCs w:val="24"/>
              </w:rPr>
              <w:t>с</w:t>
            </w:r>
            <w:r w:rsidRPr="009E6B1A">
              <w:rPr>
                <w:rFonts w:ascii="Times New Roman" w:hAnsi="Times New Roman" w:cs="Times New Roman"/>
                <w:color w:val="000000"/>
                <w:sz w:val="24"/>
                <w:szCs w:val="24"/>
              </w:rPr>
              <w:t>. Анучино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пожарной охраны на два выезда в с. Малиново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0720240950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пожарной охраны на четыре выезда в пгт Смоляниново Шкотовского района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Завершение строительства пожарного депо в с. Новопокровка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пожарного депо 1-го типа (на 6 машин) в п</w:t>
            </w:r>
            <w:r w:rsidR="00A5409D">
              <w:rPr>
                <w:rFonts w:ascii="Times New Roman" w:hAnsi="Times New Roman" w:cs="Times New Roman"/>
                <w:color w:val="000000"/>
                <w:sz w:val="24"/>
                <w:szCs w:val="24"/>
              </w:rPr>
              <w:t>ос</w:t>
            </w:r>
            <w:r w:rsidRPr="009E6B1A">
              <w:rPr>
                <w:rFonts w:ascii="Times New Roman" w:hAnsi="Times New Roman" w:cs="Times New Roman"/>
                <w:color w:val="000000"/>
                <w:sz w:val="24"/>
                <w:szCs w:val="24"/>
              </w:rPr>
              <w:t>. Новый Надеждинского муниципального района,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пожарной охраны на два выезда в с. Береговое Владивостокского городского округа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0720243460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1 120 135 697,00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Противопожарная пропаганда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2 172 000,00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Личное страхование добровольных пожарных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1 117 563 697,00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975 721 438,00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975 721 438,00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136 139 321,84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136 139 321,84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5 702 937,16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656 289,16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5 046 648,00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6 615 500,00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4 227 500,00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4 227 500,00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4 227 500,00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4 227 500,00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1 148 887 104,21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"Обращение с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623 232 568,46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490 544 900,00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Определение нормативов накопления твердых коммунальных отходов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5 416 200,00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5 416 200,00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5 416 200,00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238 628 700,00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238 628 700,00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238 628 700,00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региональному оператору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14 263 768,46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(ул. Холмистая, 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Ликвидация накопленного ущерба в Приморском крае,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12 464 453,36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12 464 453,36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12 464 453,36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Инвестиции на рекультивацию нарушенных земель на земельном участке в границах комплекса по переработке и утилизации твердых бытовых отходов в г. Владивостоке в районе б. Десантная </w:t>
            </w:r>
            <w:r w:rsidR="00263BF0">
              <w:rPr>
                <w:rFonts w:ascii="Times New Roman" w:hAnsi="Times New Roman" w:cs="Times New Roman"/>
                <w:color w:val="000000"/>
                <w:sz w:val="24"/>
                <w:szCs w:val="24"/>
              </w:rPr>
              <w:br/>
            </w:r>
            <w:r w:rsidRPr="009E6B1A">
              <w:rPr>
                <w:rFonts w:ascii="Times New Roman" w:hAnsi="Times New Roman" w:cs="Times New Roman"/>
                <w:color w:val="000000"/>
                <w:sz w:val="24"/>
                <w:szCs w:val="24"/>
              </w:rPr>
              <w:t>(ул. Холмистая, 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299 315,10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299 315,10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299 315,10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"Комплексная система обращения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081G200000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118 423 900,00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деятельности по оказанию коммунальной услуги населению по обращению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081G252680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118 423 900,00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081G252680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118 423 900,00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081G252680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118 423 900,00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водохозяйственного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382 766 051,24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водохозяйственного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359 350 169,26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4 289 393,88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4 289 393,88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4 289 393,88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определению границ зон затопления и подтопления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11 840 226,00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11 840 226,00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11 840 226,00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сооружений инженерной защиты от наводнений села Милоградово Ольгинского муниципального района,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0820142470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133 869,04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0820142470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133 869,04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0820142470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133 869,04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68 566 040,24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68 566 040,24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68 566 040,24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w:t>
            </w:r>
            <w:r w:rsidR="00263BF0">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софинансируемых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235 624 786,41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235 624 786,41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235 624 786,41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сооружений инженерной защиты от наводнений с. Новомихайловка Чугуевского муниципального округа, финансируемых из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38 895 853,69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38 895 853,69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38 895 853,69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переданных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20 694 800,00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отдельных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20 694 800,00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20 694 800,00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20 694 800,00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"Осуществление мониторинга водных объектов"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2 721 081,98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2 721 081,98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2 721 081,98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2 721 081,98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"Биологическое разнообразие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91 494 876,09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49 381 289,09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9 309 827,00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8 594 027,00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8 594 027,00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661 753,33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661 753,33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54 046,67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54 046,67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35 921 462,09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35 921 462,09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35 921 462,09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созданию инфраструктуры для экологического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0830171390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21 001 761,00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21 001 761,00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21 001 761,00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21 001 761,00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21 111 826,00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225 526,00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225 526,00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225 526,00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20 678 600,00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18 857 385,00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18 857 385,00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1 658 022,29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1 658 022,29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163 192,71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163 192,71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45 013 608,42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45 013 608,42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37 530 053,14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36 682 594,00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36 682 594,00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847 213,70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847 213,70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235 590,00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235 590,00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235 590,00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458 842,00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458 842,00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458 842,00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999 123,28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999 123,28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999 123,28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"Повышение уровня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6 380 000,00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экологического рейтинга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повышению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культурно-зрелищных мероприятий по показу животных в зоопарках"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0850200000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Субсидии юридическим лицам, индивидуальным предпринимателям, осуществляющим содержание животных в зоопарках, в рамках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w:t>
            </w:r>
            <w:r w:rsidR="00E36729">
              <w:rPr>
                <w:rFonts w:ascii="Times New Roman" w:hAnsi="Times New Roman" w:cs="Times New Roman"/>
                <w:color w:val="000000"/>
                <w:sz w:val="24"/>
                <w:szCs w:val="24"/>
              </w:rPr>
              <w:t xml:space="preserve">новой </w:t>
            </w:r>
            <w:r w:rsidRPr="009E6B1A">
              <w:rPr>
                <w:rFonts w:ascii="Times New Roman" w:hAnsi="Times New Roman" w:cs="Times New Roman"/>
                <w:color w:val="000000"/>
                <w:sz w:val="24"/>
                <w:szCs w:val="24"/>
              </w:rPr>
              <w:t>коронавирусной инфекции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0850262050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0850262050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0850262050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физической культуры и спорта Примор</w:t>
            </w:r>
            <w:r w:rsidR="00721C60" w:rsidRPr="009E6B1A">
              <w:rPr>
                <w:rFonts w:ascii="Times New Roman" w:hAnsi="Times New Roman" w:cs="Times New Roman"/>
                <w:b/>
                <w:bCs/>
                <w:color w:val="000000"/>
                <w:sz w:val="24"/>
                <w:szCs w:val="24"/>
              </w:rPr>
              <w:t>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3 096 662 966,68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массовой физической культуры и спорта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1 378 008 545,37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191 170 000,00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191 170 000,00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191 170 000,00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191 170 000,00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условий для привлечения населения к занятиям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29 187 393,00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26 487 393,00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25 313 075,00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25 313 075,00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1 174 318,00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1 174 318,00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содержание объектов физической культуры и спорта в период передачи в эксплуатацию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1 157 651 152,37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Разработка типового решения для создания быстровозводимого каркасного бассейнового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091P524440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091P524440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091P524440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40 226 736,00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40 226 736,00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40 226 736,00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на возмещение затрат, связанных с развитием материально-технической спортивной базы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11 774 158,80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11 774 158,80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091P561980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11 774 158,80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248 335 563,93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248 335 563,93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248 335 563,93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приобретение и поставку спортивного инвентаря, спортивного оборудования и иного имущества для развития лыжного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61 560 100,00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61 560 100,00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61 560 100,00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695 454 593,64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695 454 593,64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695 454 593,64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организацию физкультурно-</w:t>
            </w:r>
            <w:r w:rsidR="00D34A91">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спортивной работы по месту жительства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"Подготовка спортивного резерва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1 183 926 981,31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126 325 631,87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Выполнение работ по монтажу внутренней и наружной навигации объекта "Крытый тренировочный каток по адресу: Приморский край, г. Уссурийск, ул. Амурская, д.</w:t>
            </w:r>
            <w:r w:rsidR="009870B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71"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0920124520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3 541 052,50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0920124520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3 541 052,50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0920124520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3 541 052,50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спортивно-восстановительного комплекса по ул. Серова, 3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2 690 000,00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ледовой арены для керлинга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34 771 100,00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34 771 100,00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0920142840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34 771 100,00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тренировочного катка в г. Уссурийске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18 219 497,59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18 219 497,59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18 219 497,59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тренировочного катка в г. Уссурийске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67 103 981,78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67 103 981,78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67 103 981,78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328 408 195,64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53 678 016,64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53 678 016,64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53 678 016,64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140 257 247,00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140 257 247,00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140 257 247,00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74 472 932,00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74 472 932,00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74 472 932,00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729 193 153,80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тренировочного катка в г. Арсеньеве,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117 001,60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117 001,60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117 001,60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тренировочного катка в г. Находке,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тренировочного катка в г. Дальнегорске, в том числе проектно-</w:t>
            </w:r>
            <w:r w:rsidR="009870B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109 045,20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109 045,20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109 045,20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34 769 098,80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34 769 098,80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34 769 098,80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регионального центра по хоккею в г. Владивостоке, в том числе проектно-</w:t>
            </w:r>
            <w:r w:rsidR="009870B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футбольного манежа в г. Владивостоке, в том числе проектно-</w:t>
            </w:r>
            <w:r w:rsidR="009870B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 (гора Обзорная) государственному автономному учреждению "Краевая спортивная школа,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16 347 796,61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16 347 796,61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092P543570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16 347 796,61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7 973 409,00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7 973 409,00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7 973 409,00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спортивного оборудования и инвентаря для приведения краевых организаций спортивной подготовки в нормативное состояние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25 510 205,00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25 510 205,00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25 510 205,00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проектно-изыскательски</w:t>
            </w:r>
            <w:r w:rsidR="00024251">
              <w:rPr>
                <w:rFonts w:ascii="Times New Roman" w:hAnsi="Times New Roman" w:cs="Times New Roman"/>
                <w:color w:val="000000"/>
                <w:sz w:val="24"/>
                <w:szCs w:val="24"/>
              </w:rPr>
              <w:t>е работы, софинансируемые за сче</w:t>
            </w:r>
            <w:r w:rsidRPr="009E6B1A">
              <w:rPr>
                <w:rFonts w:ascii="Times New Roman" w:hAnsi="Times New Roman" w:cs="Times New Roman"/>
                <w:color w:val="000000"/>
                <w:sz w:val="24"/>
                <w:szCs w:val="24"/>
              </w:rPr>
              <w:t>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328 575 350,00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328 575 350,00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328 575 350,00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спортивного оборудования для краевых спортивных школ олимпийского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510 228,00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510 228,00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510 228,00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закупку комплектов искусственных покрытий для футбольных полей для спортивных детско-</w:t>
            </w:r>
            <w:r w:rsidR="009870BF">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юношеских школ, включая их доставку и сертификацию полей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092P554952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8 936 932,00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спортивного инвентаря, оборудования, спортивных и специализированных транспортных средств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43 277 666,00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43 277 666,00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43 277 666,00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141 387 850,59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141 387 850,59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141 387 850,59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36 043 101,00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36 043 101,00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36 043 101,00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17 635 470,00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17 635 470,00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17 635 470,00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спорта высших достижений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534 727 440,00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522 754 045,00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408 085 465,00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408 085 465,00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408 085 465,00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Содержание имущества краевых государственных учреждений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58 250 380,00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58 250 380,00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58 250 380,00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40 913 961,00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40 913 961,00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40 913 961,00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подготовки приморских спортсменов к Олимпиадам, Паралимпийским и Сурдлимпийским играм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15 504 239,00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15 504 239,00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15 504 239,00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11 973 395,00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Ежемесячные специальные стипендии спортсменам и ежемесячные выплаты их тренерам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2 388 000,00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9 585 395,00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9 585 395,00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9 585 395,00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туриз</w:t>
            </w:r>
            <w:r w:rsidR="009870BF">
              <w:rPr>
                <w:rFonts w:ascii="Times New Roman" w:hAnsi="Times New Roman" w:cs="Times New Roman"/>
                <w:b/>
                <w:bCs/>
                <w:color w:val="000000"/>
                <w:sz w:val="24"/>
                <w:szCs w:val="24"/>
              </w:rPr>
              <w:t>ма в Приморском крае" на 2020-</w:t>
            </w:r>
            <w:r w:rsidRPr="009E6B1A">
              <w:rPr>
                <w:rFonts w:ascii="Times New Roman" w:hAnsi="Times New Roman" w:cs="Times New Roman"/>
                <w:b/>
                <w:bCs/>
                <w:color w:val="000000"/>
                <w:sz w:val="24"/>
                <w:szCs w:val="24"/>
              </w:rPr>
              <w:t>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849 290 565,01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туристско-рекреационного комплекса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740 836 569,01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туристско-рекреационного потенциала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205 311 087,20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16 643 891,00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16 043 791,00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16 043 791,00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600 100,00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бюджетных инвестиций акционерному обществу "Корпорация развития Приморского края" в целях создания объектов инженерной и транспортной (автомобильные дороги) инфраструктуры инвестиционной площадки - Интегрированный развлекательный курорт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1010143470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131 463 000,00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1010143470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131 463 000,00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1010143470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131 463 000,00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благоустройство территорий, прилегающих к местам туристского показа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47 204 196,20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47 204 196,20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47 204 196,20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инфраструктуры туристского кластера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535 525 481,81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"Туристский кластер "Приморье" в бухте Муравьиная. Автомобильная дорога 3 этап (сектор 4, 6)"</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245 570 936,36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245 570 936,36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245 570 936,36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204 625 000,00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204 625 000,00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204 625 000,00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объекта "Туристский кластер "Приморье". Автомобильная дорога "Приморье", Сектор 5"</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85 329 545,45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85 329 545,45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10102R3847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85 329 545,45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"Повышение качества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"Совершенствование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80 497 395,00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80 497 395,00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72 497 395,00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72 497 395,00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72 497 395,00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27 556 601,00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"Государственное управление в сфере международного сотрудничества"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27 556 601,00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26 326 601,00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25 752 292,00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25 752 292,00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573 809,00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573 809,00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международной деятельности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1 230 000,00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"Инф</w:t>
            </w:r>
            <w:r w:rsidR="009870BF">
              <w:rPr>
                <w:rFonts w:ascii="Times New Roman" w:hAnsi="Times New Roman" w:cs="Times New Roman"/>
                <w:b/>
                <w:bCs/>
                <w:color w:val="000000"/>
                <w:sz w:val="24"/>
                <w:szCs w:val="24"/>
              </w:rPr>
              <w:t xml:space="preserve">ормационное общество" на </w:t>
            </w:r>
            <w:r w:rsidR="009870BF">
              <w:rPr>
                <w:rFonts w:ascii="Times New Roman" w:hAnsi="Times New Roman" w:cs="Times New Roman"/>
                <w:b/>
                <w:bCs/>
                <w:color w:val="000000"/>
                <w:sz w:val="24"/>
                <w:szCs w:val="24"/>
              </w:rPr>
              <w:br/>
              <w:t>2020-</w:t>
            </w:r>
            <w:r w:rsidRPr="009E6B1A">
              <w:rPr>
                <w:rFonts w:ascii="Times New Roman" w:hAnsi="Times New Roman" w:cs="Times New Roman"/>
                <w:b/>
                <w:bCs/>
                <w:color w:val="000000"/>
                <w:sz w:val="24"/>
                <w:szCs w:val="24"/>
              </w:rPr>
              <w:t>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1 922 205 811,99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цифровой экономики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505 667 002,67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"Управление развитием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272 315 591,34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41 079 129,70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40 851 124,70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40 851 124,70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228 005,00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228 005,00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231 236 461,64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61 256 121,06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61 256 121,06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169 331 649,46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169 331 649,46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106 840,08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106 840,08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541 851,04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371 851,04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"Цифровая трансформация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51 997 657,44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Разработка концепции цифровой трансформации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1110824150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15 596 884,64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1110824150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15 596 884,64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1110824150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15 596 884,64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36 400 772,80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31 230 978,00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31 230 978,00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5 115 794,80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5 115 794,80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"Информационная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29 920 356,60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111D454070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752 041,00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111D454070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752 041,00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111D454070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752 041,00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29 168 315,60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29 168 315,60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29 168 315,60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"Цифровые технологии"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"Цифровое государственное управление"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151 208 397,29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развития системы межведомственного электронного взаимодействия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111D650080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6 765 714,29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111D650080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6 765 714,29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111D650080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6 765 714,29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144 442 683,00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144 442 683,00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144 442 683,00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F15DC0" w:rsidRPr="009E6B1A">
              <w:rPr>
                <w:rFonts w:ascii="Times New Roman" w:hAnsi="Times New Roman" w:cs="Times New Roman"/>
                <w:b/>
                <w:bCs/>
                <w:color w:val="000000"/>
                <w:sz w:val="24"/>
                <w:szCs w:val="24"/>
              </w:rPr>
              <w:t>рственных и муниципальных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959 781 448,00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937 286 448,00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925 390 148,00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925 390 148,00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925 390 148,00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11 896 300,00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22 495 000,00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социального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14 695 000,00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14 695 000,00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14 695 000,00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"Информационная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456 757 361,32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государственной информационной политики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36 813 812,00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36 813 812,00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35 325 702,00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35 325 702,00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1 488 110,00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1 488 110,00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"Информирование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83 865 280,00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80 865 280,00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80 865 280,00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80 865 280,00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302 491 507,32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39 367 695,87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24 968 883,04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24 968 883,04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14 398 812,83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14 398 812,83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33 493 492,22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9 296 369,00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9 296 369,00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24 197 123,22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24 197 123,22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603 942,57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1 346 057,43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199 680 319,23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9 500 770,75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9 500 770,75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2 584 389,17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2 584 389,17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187 595 159,31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187 595 159,31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3 586 762,00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3 586 762,00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3 586 762,00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3 586 762,00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113W900000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Информирование населения о подготовке проведения общероссийского голосования по поправкам в Конституцию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113W924410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113W924410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113W924410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28 605 000,00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113W998730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3F514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26 910 762 362,86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транспортного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1 284 689 422,61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400 632 850,00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400 632 850,00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400 632 850,00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400 632 850,00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884 053 108,48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142 148 826,48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142 148 826,48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142 148 826,48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207 224 282,00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207 224 282,00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207 224 282,00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479 580 000,00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479 580 000,00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479 580 000,00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3 464,13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3 464,13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3 464,13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3 464,13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дорожной отрасли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24 378 761 654,54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8 705 263 229,42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4 015 037 746,92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4 015 037 746,92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4 015 037 746,92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1 648 295 729,36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1 558 638 517,76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1 558 638 517,76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89 657 211,60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89 657 211,60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постановлений по делам об административных правонарушениях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27 000 400,00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27 000 400,00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27 000 400,00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Членские взносы в Ассоциацию "РАДОР"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приобретению в собственность Приморского края разборных автомобильных мостов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Установка элементов весового и габаритного контроля транспортных средств на автомобильных дорогах общего пользования регионального или межмуниципального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1220123750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4 310 433,14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1 025 433,14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1 024 811,14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Восстановление автомобильных дорог регионального, межмуниципального и местного значения при ликвидации последствий чрезвычайных ситуаций за счет межбюджетных трансфертов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Восстановление автомобильных дорог регионального или межмуниципального и местного значения при ликвидации последствий паводка, произошедшего в 2019 году на территории Приморского края,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45 114 600,00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45 114 600,00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122015479F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45 114 600,00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3F514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67+130, км 70+102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83+000, км 86+000</w:t>
            </w:r>
            <w:r w:rsidR="003F5142">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 xml:space="preserve">- км 89+000, км 92+000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125+100, км 125+740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127+000, км 127+800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145+000 в Приморском крае,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3F514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67+130, км 70+102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83+000, км 86+000</w:t>
            </w:r>
            <w:r w:rsidR="003F5142">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 xml:space="preserve">- км 89+000, км 92+000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125+100, км 125+740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км 127+000, км 127+800 </w:t>
            </w:r>
            <w:r w:rsidR="003F5142">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371 511 320,00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371 511 320,00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371 511 320,00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8 606 092 041,98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Документация по планировке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103 045 655,96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103 045 655,96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103 045 655,96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Уссурийск - Пограничный - Госграница на участке км 13 -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20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Уссурийск - Пограничный - Госграница на участке км 72 - </w:t>
            </w:r>
            <w:r w:rsidR="003F5142">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96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16 981 026,87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16 981 026,87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16 981 026,87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160 755 743,41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160 755 743,41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160 755 743,41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Арсеньевка на км 94 автомобиль</w:t>
            </w:r>
            <w:r w:rsidR="00897DB9" w:rsidRPr="009E6B1A">
              <w:rPr>
                <w:rFonts w:ascii="Times New Roman" w:hAnsi="Times New Roman" w:cs="Times New Roman"/>
                <w:color w:val="000000"/>
                <w:sz w:val="24"/>
                <w:szCs w:val="24"/>
              </w:rPr>
              <w:t>ной дороги Кировский - Николо-</w:t>
            </w:r>
            <w:r w:rsidRPr="009E6B1A">
              <w:rPr>
                <w:rFonts w:ascii="Times New Roman" w:hAnsi="Times New Roman" w:cs="Times New Roman"/>
                <w:color w:val="000000"/>
                <w:sz w:val="24"/>
                <w:szCs w:val="24"/>
              </w:rPr>
              <w:t>Михайловка - Яковлевка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3F5142">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Шумный на км 247+201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6 523 491,03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6 523 491,03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6 523 491,03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транспортной развязки к концертно-спортивному комплексу в 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6 499 398,95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6 499 398,95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6 499 398,95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автомобильной дороги Владивосток - Находка - порт Восточный на участке </w:t>
            </w:r>
            <w:r w:rsidR="00791F43" w:rsidRPr="009E6B1A">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43+474 - км 146+197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автомобильной дороги Зима Южная - Раздольное - Хасан на участке Зима Южная - Новый - Де-Фриз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290 050,00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290 050,00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290 050,00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92 693 493,89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92 693 493,89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92 693 493,89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40 846 051,29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40 846 051,29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40 846 051,29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автомобильных дорог вдоль границ земельных участков ООО "РусАгро-Приморье" (0,9 км, 2,1 км, 1,6 км)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65 545 075,78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65 545 075,78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65 545 075,78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150 647 340,00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150 647 340,00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150 647 340,00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на км 24+194 автомобильной дороги Уссурийск - Раковка - Осиновка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64 882 913,00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64 882 913,00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64 882 913,00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Литовка на км 127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9 615 533,70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9 615 533,70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9 615 533,70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на км 2+060 автомобильной дороги Хабаровск - Владивосток - Губерово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144 167 205,42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144 167 205,42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144 167 205,42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Осиновка - Рудная Пристань на км 341 - км 349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5 645 151,29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5 645 151,29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5 645 151,29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Партизанская на км 11+576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8 967 794,07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8 967 794,07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8 967 794,07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Артемовка на км 27+930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268 004 593,36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268 004 593,36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268 004 593,36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11 159 920,00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11 159 920,00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11 159 920,00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Зеркальная на км 401+140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16 400 770,00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16 400 770,00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16 400 770,00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на км 49+224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88 379 088,58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88 379 088,58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88 379 088,58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86+578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87 809 570,00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87 809 570,00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87 809 570,00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Падь Подсобная на км 89+353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99 284 135,37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99 284 135,37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99 284 135,37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автомобильной дороги Подъезд к г. Находка от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крытого надземного пешеходного моста на автомобильной дороге Подъезд к аэропорту г. Владивостока. Корректировка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45 953 774,00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45 953 774,00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45 953 774,00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275048">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акустических экранов в районе дома № 88</w:t>
            </w:r>
            <w:r w:rsidR="00275048">
              <w:rPr>
                <w:rFonts w:ascii="Times New Roman" w:hAnsi="Times New Roman" w:cs="Times New Roman"/>
                <w:color w:val="000000"/>
                <w:sz w:val="24"/>
                <w:szCs w:val="24"/>
              </w:rPr>
              <w:t>-</w:t>
            </w:r>
            <w:r w:rsidRPr="009E6B1A">
              <w:rPr>
                <w:rFonts w:ascii="Times New Roman" w:hAnsi="Times New Roman" w:cs="Times New Roman"/>
                <w:color w:val="000000"/>
                <w:sz w:val="24"/>
                <w:szCs w:val="24"/>
              </w:rPr>
              <w:t xml:space="preserve">а по ул. Маковского на автомобильной дороге пос. Новый - полуостров Де-Фриз - Седанка - бухта Патрокл, участок (18 км + 708 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19 км + 671 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40 215 390,00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40 215 390,00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40 215 390,00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Шкотовка на км 41+170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Суходол на км 55+000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4 286 654,00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4 286 654,00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4 286 654,00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Царевка на км 62+450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3 336 606,33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3 336 606,33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3 336 606,33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65+730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2 619 705,00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2 619 705,00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2 619 705,00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Петровка на км 69+310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3 707 462,33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3 707 462,33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3 707 462,33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125+420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2 814 471,46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2 814 471,46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2 814 471,46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Водопадная на км 38+900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9 872 787,20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9 872 787,20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9 872 787,20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Илистая на км 8+212 автомобильной дороги Сибирцево - Жариково - Комиссарово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7 776 146,78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7 776 146,78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7 776 146,78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2+910 автомобильной дороги Раковка - гидроузел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1 529 995,04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1 529 995,04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1 529 995,04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Киевка - Преображение на участке км 18 - км 20 в Приморском крае. Строительство мостового перехода через р. Соколовка на км 19</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Уссурийск - Пограничный - Госграница на участке км 96 -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112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24 059 759,00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24 059 759,00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24 059 759,00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путепровода через железную дорогу на км 19+524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6 206 840,43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6 206 840,43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6 206 840,43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50+410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1 850 645,24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1 850 645,24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1 850 645,24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91+580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3 416 432,46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3 416 432,46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3 416 432,46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ключ на км 95+450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3 361 600,95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3 361 600,95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3 361 600,95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ключ на км 96+990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27 377 703,20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27 377 703,20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27 377 703,20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99+900 автомобильной дороги Артем -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53 282 031,58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53 282 031,58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53 282 031,58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путепровода через железную дорогу на км 146+550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9 543 558,56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9 543 558,56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9 543 558,56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Хмыловка на км 164+170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6 188 164,94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6 188 164,94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6 188 164,94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путепровода через железную дорогу на км 166+590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5 871 182,32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5 871 182,32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5 871 182,32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Уссури на км 175+930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9 031 020,55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9 031 020,55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9 031 020,55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Барабашевка на км 66+660 автомобильной дороги Раздольное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6 660 750,92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6 660 750,92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6 660 750,92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Астраханка на км 78+675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6 601 777,98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6 601 777,98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6 601 777,98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Дегтяревка на км 177+782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6 168 925,06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6 168 925,06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6 168 925,06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Осиновка на 5 км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сооружений для снижения уровня шума и вибрации в районе дома № 32 по ул. Вторая, с. Кневичи г. Артем на автомобильной дороге Владивосток - Находка - порт Восточный на участке </w:t>
            </w:r>
            <w:r w:rsidR="00275048">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0 - км 18+500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7+465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1 800 957,18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1 800 957,18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1 800 957,18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9+313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2 627 944,08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2 627 944,08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2 627 944,08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Лукьяновка на км 45+121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1 561 761,42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1 561 761,42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1 561 761,42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Гончаровский на км 51+994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1 603 134,80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1 603 134,80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1 603 134,80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Кабаний на км 181+510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Малый Кабаний на км 183+900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Лунный на км 188+416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Безымянный на км 193+428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ключ Безымянный на км 193+468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Сахатка на км 200+736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1 347 636,67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Последний на км 202+505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1 329 913,49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Бурная на км 205+724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1 368 520,08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1 368 520,08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1 368 520,08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42+897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1 470 712,44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1 470 712,44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1 470 712,44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18+387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1 556 120,56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1 556 120,56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1 556 120,56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95+538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1 577 251,69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1 577 251,69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1 577 251,69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134+328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1 973 292,26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1 973 292,26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1 973 292,26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путепровода через железную дорогу на км 6+028 автомобильной дороги Подъезд к </w:t>
            </w:r>
            <w:r w:rsidR="00E36729">
              <w:rPr>
                <w:rFonts w:ascii="Times New Roman" w:hAnsi="Times New Roman" w:cs="Times New Roman"/>
                <w:color w:val="000000"/>
                <w:sz w:val="24"/>
                <w:szCs w:val="24"/>
              </w:rPr>
              <w:br/>
            </w:r>
            <w:r w:rsidRPr="009E6B1A">
              <w:rPr>
                <w:rFonts w:ascii="Times New Roman" w:hAnsi="Times New Roman" w:cs="Times New Roman"/>
                <w:color w:val="000000"/>
                <w:sz w:val="24"/>
                <w:szCs w:val="24"/>
              </w:rPr>
              <w:t>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1 924 001,18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1 924 001,18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1 924 001,18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мостового перехода через р. Раздольная на км 6+456 автомобильной дороги Подъезд </w:t>
            </w:r>
            <w:r w:rsidR="00E36729">
              <w:rPr>
                <w:rFonts w:ascii="Times New Roman" w:hAnsi="Times New Roman" w:cs="Times New Roman"/>
                <w:color w:val="000000"/>
                <w:sz w:val="24"/>
                <w:szCs w:val="24"/>
              </w:rPr>
              <w:br/>
            </w:r>
            <w:r w:rsidRPr="009E6B1A">
              <w:rPr>
                <w:rFonts w:ascii="Times New Roman" w:hAnsi="Times New Roman" w:cs="Times New Roman"/>
                <w:color w:val="000000"/>
                <w:sz w:val="24"/>
                <w:szCs w:val="24"/>
              </w:rPr>
              <w:t>к 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1 725 991,38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1 725 991,38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1 725 991,38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мостового перехода через р. Крестьянка на км 3+797 автомобильной дороги Подъезд </w:t>
            </w:r>
            <w:r w:rsidR="00E36729">
              <w:rPr>
                <w:rFonts w:ascii="Times New Roman" w:hAnsi="Times New Roman" w:cs="Times New Roman"/>
                <w:color w:val="000000"/>
                <w:sz w:val="24"/>
                <w:szCs w:val="24"/>
              </w:rPr>
              <w:br/>
            </w:r>
            <w:r w:rsidRPr="009E6B1A">
              <w:rPr>
                <w:rFonts w:ascii="Times New Roman" w:hAnsi="Times New Roman" w:cs="Times New Roman"/>
                <w:color w:val="000000"/>
                <w:sz w:val="24"/>
                <w:szCs w:val="24"/>
              </w:rPr>
              <w:t>к с. Покровка от Уссурийск - Пограничный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1 795 967,47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1 795 967,47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1 795 967,47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5+947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1 492 486,10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1 492 486,10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1 492 486,10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ручей на км 7+513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1 568 686,21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1 568 686,21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1 568 686,21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на км 7+960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1 548 184,88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1 548 184,88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1 548 184,88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мостового перехода через р. Ананьевка на км 23+930 автомобильной дороги Раздольное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1 725 151,75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1 725 151,75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1 725 151,75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Артем - Находка - порт Восточный на участке км 17 - км 18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4 861 268,14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4 861 268,14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4 861 268,14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4+842 автомобильной дороги Уссурийск - Пограничный - Госграница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Новолитовская на км 1+300 автомобильной дороги Владивосток - Находка - Новолитовск - Васильевка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10+190 автомобильной дороги Владивосток - Находка - Новолитовск - Васильевка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Крестьянка на км 4+642 автомобильной дороги Подъезд к с. Покровка от Уссурийск - Пограничный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54+136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 Каменка на км 191+573 автомобильной дороги </w:t>
            </w:r>
            <w:r w:rsidR="00E36729">
              <w:rPr>
                <w:rFonts w:ascii="Times New Roman" w:hAnsi="Times New Roman" w:cs="Times New Roman"/>
                <w:color w:val="000000"/>
                <w:sz w:val="24"/>
                <w:szCs w:val="24"/>
              </w:rPr>
              <w:br/>
            </w:r>
            <w:r w:rsidRPr="009E6B1A">
              <w:rPr>
                <w:rFonts w:ascii="Times New Roman" w:hAnsi="Times New Roman" w:cs="Times New Roman"/>
                <w:color w:val="000000"/>
                <w:sz w:val="24"/>
                <w:szCs w:val="24"/>
              </w:rPr>
              <w:t>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Харитонов на км 209+543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Горная Падь на км 220+250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262+871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269+029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Дубовый на км 278+819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Партизанка на км 288+392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1+752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12+246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Абрамовка на км 16+108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22+168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39+564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реку на км 0+350 автомобильной дороги Маргаритово - Моряк-Рыболов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Маргаритовка на км 1+092 автомобильной дороги Маргаритово - Моряк-Рыболов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 Аввакумовка на км 15+252 автомобильной дороги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300 км - Фурманово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 Аввакумовка на км 27+728 автомобильной дороги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300 км - Фурманово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Шкотовка на примыкании км 17+070 автомобильной дороги Шкотово - Партизанск (с. Новороссия)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 Кабанка на км 7+612 автомобильной дороги Сибирцево - Жариково - Комиссарово - Ильинка - Комиссарово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28+907 автомобильной дороги Устиновка - Зеркальная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3+966 автомобильной дороги Владивосток - Артем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13+786 автомобильной дороги Владивосток - Артем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14+007 автомобильной дороги Владивосток - Артем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через ручей на км 17+675 автомобильной дороги Владивосток - Артем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мостового перехода на км 31+145 автомобильной дороги Барабаш - Приморская - Перевозная - Безверхово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мостового перехода через ручей на км 13+940 автомобильной дороги Подъезд к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с. Духовское от Уссурийск - Пограничный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Михайловка - Турий Рог на участке км 129 - км 153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Дальнереченск - Рощино - Восток на участке км 71+000 -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74+000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Дальнереченск - Рощино - Восток на участке км 98+400 -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104+000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Строительство Владивостокской кольцевой автомобил</w:t>
            </w:r>
            <w:r w:rsidR="008721D3">
              <w:rPr>
                <w:rFonts w:ascii="Times New Roman" w:hAnsi="Times New Roman" w:cs="Times New Roman"/>
                <w:color w:val="000000"/>
                <w:sz w:val="24"/>
                <w:szCs w:val="24"/>
              </w:rPr>
              <w:t>ьной дороги в Приморском крае. 1</w:t>
            </w:r>
            <w:r w:rsidRPr="009E6B1A">
              <w:rPr>
                <w:rFonts w:ascii="Times New Roman" w:hAnsi="Times New Roman" w:cs="Times New Roman"/>
                <w:color w:val="000000"/>
                <w:sz w:val="24"/>
                <w:szCs w:val="24"/>
              </w:rPr>
              <w:t xml:space="preserve"> этап. Остров Русский - остров Елены - ул. Казанская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103 215 646,89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103 215 646,89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103 215 646,89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Подъезд к с. Камень-Рыболов от Сибирцево - Жариково - Комиссарово на участке км 15+300 - км 25+550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Михайловка - Турий Рог на участке км 13+450 - км 13+950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Реконструкция автомобильной дороги Кировский - Николо-Михайловка - Яковлевка на участке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63 - км 66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Николо-Михайловка - Озерное - Бельцово - Орлиное на участке км 0 - км 2, км 5 - км 8+250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Реконструкция автомобильной дороги Подъезд к бухте Лазурная от автодороги Хабаровск - Владивосток на участке км 2+080 - км 2+480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1220243510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дорожной деятельности на автомобильных дорогах общего пользования регионального или межмуниципального значения на территории Приморского края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122025390F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 xml:space="preserve">Строительство автомобильной дороги Владивосток - Находка - порт Восточный на участке </w:t>
            </w:r>
            <w:r w:rsidR="008721D3">
              <w:rPr>
                <w:rFonts w:ascii="Times New Roman" w:hAnsi="Times New Roman" w:cs="Times New Roman"/>
                <w:color w:val="000000"/>
                <w:sz w:val="24"/>
                <w:szCs w:val="24"/>
              </w:rPr>
              <w:br/>
            </w:r>
            <w:r w:rsidRPr="009E6B1A">
              <w:rPr>
                <w:rFonts w:ascii="Times New Roman" w:hAnsi="Times New Roman" w:cs="Times New Roman"/>
                <w:color w:val="000000"/>
                <w:sz w:val="24"/>
                <w:szCs w:val="24"/>
              </w:rPr>
              <w:t>км 18+500 - км 40+800 в Приморском крае, софинансируемой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5 899 455 012,20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5 899 455 012,20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5 899 455 012,20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4 969 259 035,28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862 408 530,00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862 408 530,00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862 408 530,00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249 370 000,00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249 370 000,00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249 370 000,00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приобретение многоярусных парковок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реконструкцию автомобильных дорог общего назначения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1220355058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10 189 743,37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10 189 743,37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10 189 743,37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35 507 734,23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35 507 734,23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35 507 734,23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1 654 519 923,90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1 654 519 923,90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1 654 519 923,90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264 115 879,32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264 115 879,32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264 115 879,32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457 334 658,96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457 334 658,96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457 334 658,96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591 610 350,00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591 610 350,00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591 610 350,00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приобретение специализированной дорожной техники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545 202 215,50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545 202 215,50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545 202 215,50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136 000 000,00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выполнение научно-</w:t>
            </w:r>
            <w:r w:rsidR="00CB6FE7">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исследовательской работы по разработке документов транспортного планирования (Программа комплексного развития транспортной инфраструктуры городской агломерации, Комплексная схема организации дорожного движения городской агломерации и Комплексная схема организации транспортного обслуживания населения городской агломерации)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1220492260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1220492260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1220492260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"Дорожная сеть"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1 962 147 347,86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1 288 564 251,56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1 288 564 251,56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1 288 564 251,56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673 583 096,30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673 583 096,30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673 583 096,30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1 247 311 285,71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1 247 311 285,71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99 148 538,29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98 071 828,29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98 071 828,29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1 062 250,00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1 062 250,00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14 460,00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1 083 147 081,00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1 083 147 081,00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1 083 147 081,00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64 867 666,42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54 767 911,99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54 767 911,99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9 921 746,23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9 921 746,23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178 008,20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13 616,00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164 392,20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1 405 254 434,23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"Создание и развитие системы газоснабжения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475 006 251,00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"Газоснабжение и газификация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475 006 251,00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6 635 093,00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6 635 093,00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6 635 093,00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468 371 158,00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468 371 158,00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468 371 158,00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энергетики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21 647 882,00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8721D3" w:rsidP="006E502A">
            <w:pPr>
              <w:widowControl w:val="0"/>
              <w:autoSpaceDE w:val="0"/>
              <w:autoSpaceDN w:val="0"/>
              <w:adjustRightInd w:val="0"/>
              <w:spacing w:after="0" w:line="240" w:lineRule="auto"/>
              <w:rPr>
                <w:rFonts w:ascii="Arial" w:hAnsi="Arial" w:cs="Arial"/>
                <w:sz w:val="24"/>
                <w:szCs w:val="24"/>
              </w:rPr>
            </w:pPr>
            <w:r>
              <w:rPr>
                <w:rFonts w:ascii="Times New Roman" w:hAnsi="Times New Roman" w:cs="Times New Roman"/>
                <w:b/>
                <w:bCs/>
                <w:color w:val="000000"/>
                <w:sz w:val="24"/>
                <w:szCs w:val="24"/>
              </w:rPr>
              <w:t>Основное мероприятие</w:t>
            </w:r>
            <w:r w:rsidR="00933003" w:rsidRPr="009E6B1A">
              <w:rPr>
                <w:rFonts w:ascii="Times New Roman" w:hAnsi="Times New Roman" w:cs="Times New Roman"/>
                <w:b/>
                <w:bCs/>
                <w:color w:val="000000"/>
                <w:sz w:val="24"/>
                <w:szCs w:val="24"/>
              </w:rPr>
              <w:t xml:space="preserve"> "Развитие электроэнергетики и системы электроснабжения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16 647 882,00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16 647 882,00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16 302 382,00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16 302 382,00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344 500,00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"Энергосбережение и повышение энергетической эффективности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908 600 301,23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705 092 671,23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106 878 424,56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106 878 424,56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106 878 424,56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67 808 790,69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67 808 790,69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67 808 790,69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199 140 361,31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199 140 361,31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199 140 361,31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171 265 094,67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171 265 094,67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171 265 094,67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203 507 630,00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3 507 630,00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426A4C">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 xml:space="preserve">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w:t>
            </w:r>
            <w:r w:rsidR="00426A4C">
              <w:rPr>
                <w:rFonts w:ascii="Times New Roman" w:hAnsi="Times New Roman" w:cs="Times New Roman"/>
                <w:b/>
                <w:bCs/>
                <w:color w:val="000000"/>
                <w:sz w:val="24"/>
                <w:szCs w:val="24"/>
              </w:rPr>
              <w:br/>
            </w:r>
            <w:r w:rsidRPr="009E6B1A">
              <w:rPr>
                <w:rFonts w:ascii="Times New Roman" w:hAnsi="Times New Roman" w:cs="Times New Roman"/>
                <w:b/>
                <w:bCs/>
                <w:color w:val="000000"/>
                <w:sz w:val="24"/>
                <w:szCs w:val="24"/>
              </w:rPr>
              <w:t>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3 842 515 670,86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"Техническая и технологическая модернизация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980 084 657,74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980 084 657,74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962 784 657,74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962 784 657,74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962 784 657,74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прямых понесенных затрат на создание и (или) модернизацию объектов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"Повышение финансовой устойчивости"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786 028 415,45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746 062 974,54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741 029 641,19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741 029 641,19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741 029 641,19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3 333 333,35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3 333 333,35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3 333 333,35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"Снижение рисков в сельскохозяйственном производстве"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39 965 440,91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1420261960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1420261960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1420261960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34 465 440,91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34 465 440,91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34 465 440,91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294 925 686,53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"Стимулирование развития производства сельскохозяйственных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184 734 400,00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4 275 000,00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производством овощей защищенного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27 680 820,00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27 680 820,00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27 680 820,00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приобретением семян сельскохозяйственных культур первой репродукции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38 960 000,00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38 960 000,00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38 960 000,00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18 939 180,00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18 939 180,00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18 939 180,00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производством и реализацией картофеля и овощей открытого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43 879 400,00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43 879 400,00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43 879 400,00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110 191 286,53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110 191 286,53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110 191 286,53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110 191 286,53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845 028 336,11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в области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806 480 336,11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развитием отрасли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785 561 622,64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785 561 622,64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785 561 622,64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повышение продуктивности в молочном скотоводстве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14401R5084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20 918 713,47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14401R5084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20 918 713,47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14401R5084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20 918 713,47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38 548 000,00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 развитием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22 048 000,00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пищевой и перерабатывающей промышленности"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131 635 845,00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предприятий хлебопекарной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78 465 625,00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78 465 625,00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78 465 625,00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78 465 625,00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молокоперерабатывающих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53 170 220,00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молокоперерабатывающим организациям Приморского края, осуществляющим закупку сырого молока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1450262020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53 170 220,00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1450262020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53 170 220,00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1450262020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53 170 220,00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сельскохозяйственной кооперации и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259 517 273,38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229 017 273,38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Гранты на развитие семейных животноводческих ферм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32 233 334,00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32 233 334,00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32 233 334,00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196 783 939,38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196 783 939,38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196 783 939,38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"Информационное обеспечение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оказанию консультационной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мелиорации сельскохозяйственных земель"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75 105 340,90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функционирования мелиоративных систем"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75 105 340,90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агрохимического обследования (мониторинг)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реализацию мероприятий в области мелиорации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69 805 340,90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69 805 340,90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69 805 340,90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функций управления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44 784 999,00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44 784 999,00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44 764 404,00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44 025 250,85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44 025 250,85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739 153,15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739 153,15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1480129050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20 595,00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"Экспорт продукции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378 504 387,76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"Экспорт продукции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378 504 387,76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связанных со стимулированием увеличения производства масличных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378 504 387,76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378 504 387,76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378 504 387,76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"Создание системы поддержки фермеров и развитие сельской кооперации"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38 801 751,72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"Создание системы поддержки фермеров и развитие сельской кооперации"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14АI700000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38 801 751,72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создание системы поддержки фермеров и развитие сельской кооперации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30 509 285,72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30 509 285,72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30 509 285,72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8 292 466,00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8 292 466,00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8 292 466,00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"Комплексное развитие сельских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8 098 977,27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"Улучшение жилищных условий граждан, проживающих в сельской местности"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8 098 977,27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на обеспечение жильем граждан Российской Федерации, проживающих на сельских территориях Приморского края,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8 098 977,27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8 098 977,27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8 098 977,27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рыбохозяйственного компле</w:t>
            </w:r>
            <w:r w:rsidR="00426A4C">
              <w:rPr>
                <w:rFonts w:ascii="Times New Roman" w:hAnsi="Times New Roman" w:cs="Times New Roman"/>
                <w:b/>
                <w:bCs/>
                <w:color w:val="000000"/>
                <w:sz w:val="24"/>
                <w:szCs w:val="24"/>
              </w:rPr>
              <w:t>кса в Приморском крае на 2020-</w:t>
            </w:r>
            <w:r w:rsidRPr="009E6B1A">
              <w:rPr>
                <w:rFonts w:ascii="Times New Roman" w:hAnsi="Times New Roman" w:cs="Times New Roman"/>
                <w:b/>
                <w:bCs/>
                <w:color w:val="000000"/>
                <w:sz w:val="24"/>
                <w:szCs w:val="24"/>
              </w:rPr>
              <w:t>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65 745 622,92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аквакультуры (рыбоводства)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19 940 808,67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19 940 808,67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18 789 554,00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18 789 554,00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18 789 554,00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1 151 254,67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1 151 254,67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1 151 254,67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18 747 846,25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18 747 846,25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возмещение части затрат организациям, осуществляющим рыбохозяйственную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18 747 846,25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18 747 846,25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18 747 846,25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27 056 968,00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26 384 668,00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26 384 668,00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26 119 548,00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26 119 548,00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264 120,00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264 120,00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672 300,00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672 300,00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622 500,00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910 686 129,90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использования, охраны, защиты и воспроизводства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776 356 811,53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676 455 411,53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содержание и обеспечение деятельности учреждений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397 247 788,63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220 115 026,37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220 115 026,37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168 282 762,26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168 282 762,26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253 707 622,90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34 870 069,59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34 870 069,59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25 603 032,60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25 603 032,60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188 902 101,71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188 902 101,71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4 332 419,00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4 332 419,00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 укрепление материально-технической базы краевых государственных учреждений в сфере лесного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"Сохранение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68 701 400,00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8 809 800,00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8 809 800,00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8 809 800,00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1 593 100,00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5 022 500,00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5 022 500,00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5 022 500,00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53 276 000,00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53 276 000,00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53 276 000,00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стратегического управления лесным хозяйством"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134 329 318,37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функций государственного органа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100 101 588,37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8 077 247,00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6 977 247,00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6 977 247,00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459 830,00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459 830,00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459 830,00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содержание аппарата управления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91 504 511,37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75 554 511,37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75 554 511,37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43 827,89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56 172,11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"Проведение мероприятий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34 227 730,00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лесоустройства лесов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8 539 520,00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8 539 520,00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8 539 520,00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связанные с завершением ликвидации краевых государственных предприятий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2 263 200,00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2 263 200,00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2 263 200,00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Создание и техническое сопровождение единой информационной системы для управления лесным комплексом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17 961 910,00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17 961 910,00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1620224250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17 961 910,00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5 463 100,00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5 463 100,00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5 463 100,00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8 803 228 842,71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"Улучшение инвестиционного климата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1 120 922 942,24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81 276 929,86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81 276 929,86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81 276 929,86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81 276 929,86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"Реализация механизмов стратегического управления социально-</w:t>
            </w:r>
            <w:r w:rsidR="00D9775E">
              <w:rPr>
                <w:rFonts w:ascii="Times New Roman" w:hAnsi="Times New Roman" w:cs="Times New Roman"/>
                <w:b/>
                <w:bCs/>
                <w:color w:val="000000"/>
                <w:sz w:val="24"/>
                <w:szCs w:val="24"/>
              </w:rPr>
              <w:t xml:space="preserve"> </w:t>
            </w:r>
            <w:r w:rsidRPr="009E6B1A">
              <w:rPr>
                <w:rFonts w:ascii="Times New Roman" w:hAnsi="Times New Roman" w:cs="Times New Roman"/>
                <w:b/>
                <w:bCs/>
                <w:color w:val="000000"/>
                <w:sz w:val="24"/>
                <w:szCs w:val="24"/>
              </w:rPr>
              <w:t>экономическим развитием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79 717 357,40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79 717 357,40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77 815 361,40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77 815 361,40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1 900 796,00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1 900 796,00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899 928,00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Формирование и получение экономико-статистической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899 928,00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899 928,00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899 928,00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"Адресная поддержка повышения производительности труда на предприятиях"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19 370 335,20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 в рамках национального проекта "Производительность труда и поддержка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171L261920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14 870 335,20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171L261920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14 870 335,20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171L261920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14 870 335,20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"Промышленный экспорт"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171T100000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939 658 391,78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939 658 391,78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939 658 391,78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939 658 391,78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"Развитие малого и среднего предпринимательства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600 739 602,58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110 101 727,27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некоммерческой организации "Гарантийный фонд Приморского края" на оказание неотложных мер по поддержке субъектов малого и среднего предпринимательства в условиях ухудшения ситуации в связи с распространением коронавируса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91 954 659,10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91 954 659,10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91 954 659,10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"Микрокредитная компания Приморского края" на оказание неотложных мер по поддержке субъектов малого и среднего предпринимательства в условиях ухудшения ситуации в связи с распространением коронавируса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13 038 750,00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13 038 750,00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1720158312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13 038 750,00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"Микрокредитная компания Приморского края" на оказание неотложных мер по поддержке субъектов малого и среднего предпринимательства в условиях ухудшения ситуации в связи с распространением коронавируса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17201К9312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5 108 318,17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17201К9312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5 108 318,17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17201К9312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5 108 318,17</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149 356 385,49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46 692 755,11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46 692 755,11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46 692 755,11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"Микрокредитная компания Приморского края"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66 978 775,52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66 978 775,52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172I45527F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66 978 775,52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"Микрокредитная компания Приморского края" на осуществление микрокредитной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15 684 854,86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15 684 854,86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15 684 854,86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326 425 163,28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132 389 795,93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132 389 795,93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132 389 795,93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"Микрокредитная компания Приморского края" в целях предоставления поддержки субъектам малого и среднего предпринимательства, работающим в моногородах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15 778 367,35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15 778 367,35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15 778 367,35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128 257 000,00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128 257 000,00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128 257 000,00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конкурсной основе на реализацию мероприятий муниципальных программ (подпрограмм) развития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172I592350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172I592350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172I592350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"Популяризация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172I800000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14 856 326,54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популяризации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14 856 326,54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14 856 326,54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14 856 326,54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5 625 256 016,28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"Управление бюджетным процессом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143 994 722,59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131 717 722,59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114 969 393,03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114 969 393,03</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16 698 329,56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16 698 329,56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12 277 000,00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12 277 000,00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12 277 000,00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5 267 791 775,00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w:t>
            </w:r>
            <w:r w:rsidR="00426A4C">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территориальных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269 222 000,00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269 222 000,00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269 222 000,00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967 680 697,00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967 680 697,00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967 680 697,00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2 995 000 000,00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дотации местным бюджетам в целях поощрения достижения наилучших показателей социально-экономического развития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дотации для финансового обеспечения осуществления городом Владивостоком функций административного центра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325 889 078,00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325 889 078,00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325 889 078,00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на осуществление мероприятий по реализации проектов, имеющих приоритетное значение для жителей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1730294040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"Совершенствование управления государственным долгом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211 469 518,69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Процентные платежи по государственному долгу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208 077 910,94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700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208 077 910,94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720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208 077 910,94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Процентные платежи по реструктурированной задолженности по бюджетным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3 391 607,75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700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3 391 607,75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720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3 391 607,75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"Развитие инициативного бюджетирования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Информирование населения о практиках инициативного бюджетирования, реализуемых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"Управление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1 456 310 281,61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454 931 852,91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128 971 474,00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126 348 874,00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126 348 874,00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2 565 600,00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2 565 600,00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24 671 137,00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18 771 560,64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18 771 560,64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5 899 576,36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5 899 576,36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301 289 241,91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181 423 964,00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181 423 964,00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57 446 306,00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57 446 306,00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61 611 820,91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61 611 820,91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807 151,00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807 151,00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999 574 338,70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791 631 128,00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37 761 505,00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37 761 505,00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27 970 200,00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27 970 200,00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725 739 423,00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725 739 423,00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109 446 260,70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109 446 260,70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109 446 260,70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66 516 090,00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66 516 090,00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66 516 090,00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17 499 360,00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17 499 360,00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17 499 360,00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проведение Восточного экономического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5 281 500,00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5 281 500,00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5 281 500,00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1 804 090,00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г. Владивосток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1 804 090,00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1 804 090,00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1 804 090,00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"Безопасный край"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949 106 987,35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149 442 225,35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95 499 274,00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547 700,00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Cубвенции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2 839 200,00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2 839 200,00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2 839 200,00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1 411 500,00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1 411 500,00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1 411 500,00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41 600,00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55 134 038,00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55 134 038,00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55 134 038,00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31 300 236,00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31 300 236,00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31 300 236,00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7 277 525,00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2 880 000,00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3 597 525,00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3 597 525,00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3 597 525,00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1810270340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11 702 426,35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профилактике экстремизма и терроризма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1 756 000,00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1 756 000,00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1 756 000,00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безопасности на объектах недвижимого имущества, находящегося в собственности Приморского края (установка системы ограничения проезда на территорию, прилегающую к зданию по адресу: г. Владивосток, ул. Фастовская, 20)</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3 857 277,00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3 857 277,00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3 857 277,00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монтаж и пуско-наладочные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3 089 149,35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3 089 149,35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3 089 149,35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21 250 000,00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противодействию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10 103 000,00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1810723680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3 210 000,00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противодействию распространения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3 210 000,00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"Повышение безопасности дорожного движения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122 450 760,00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"Общесистемные меры развития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182R200000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33 250 000,00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Приобретение и установка комплексов фотовидеофиксации нарушений правил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182R224270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182R224270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182R224270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"Безопасность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89 200 760,00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40 753 760,00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40 753 760,00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40 753 760,00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770 000,00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Развитие системы оказания медицинской помощи лицам, пострадавшим в результате дорожно-</w:t>
            </w:r>
            <w:r w:rsidR="00BD1C48">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транспортных происшествий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1 477 000,00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в области содействия организации беспрепятственного движения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реализации регионального проекта "Безопасность дорожного движения",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182R371560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182R371560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182R371560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677 214 002,00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деятельности мировой юстиции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488 507 943,00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Обеспечение деятельности мировых судей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450 098 943,00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237 269 750,00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237 269 750,00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211 797 181,00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211 797 181,00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1 017 012,00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1 017 012,00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38 409 000,00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38 409 000,00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410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38 409 000,00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"Финансовое обеспечение переданных федеральных полномочий"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36 026 500,00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34 077 300,00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34 077 300,00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34 077 300,00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1 949 200,00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152 679 559,00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40 442 675,00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39 692 675,00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39 692 675,00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112 236 884,00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28 694 004,00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28 694 004,00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83 463 165,00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83 463 165,00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79 715,00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79 715,00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198 530 499,35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"Патриотическое воспитание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45 880 095,00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Обучающие мероприятия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Форумы и конференции и иные мероприятия по развитию экспертной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11 180 095,00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вопросам гражданско-патриотического воспитания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1910324290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1910324290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1910324290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краевых Спартакиад молодежи допризывного возраста и других мероприятий для молодежи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5 055 550,00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5 055 550,00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5 055 550,00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вопросам гражданско-патриотического воспитания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1910371570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3 050 000,00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проведение работ по восстановлению воинских захоронений,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24 545,00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24 545,00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24 545,00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34 100 000,00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Региональному отделению Всероссийского детско-</w:t>
            </w:r>
            <w:r w:rsidR="00426A4C">
              <w:rPr>
                <w:rFonts w:ascii="Times New Roman" w:hAnsi="Times New Roman" w:cs="Times New Roman"/>
                <w:color w:val="000000"/>
                <w:sz w:val="24"/>
                <w:szCs w:val="24"/>
              </w:rPr>
              <w:t xml:space="preserve"> </w:t>
            </w:r>
            <w:r w:rsidRPr="009E6B1A">
              <w:rPr>
                <w:rFonts w:ascii="Times New Roman" w:hAnsi="Times New Roman" w:cs="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9 374 195,55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7 088 931,91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1 714 840,91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1 714 840,91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1 714 840,91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5 374 091,00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5 374 091,00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5 374 091,00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1 933 863,64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1 933 863,64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1 933 863,64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1 933 863,64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351 400,00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351 400,00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143 276 208,80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66 600 000,00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краевого форума социально ориентированных некоммерческих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65 600 000,00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76 201 208,80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11 500 000,00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8 413 943,00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8 413 943,00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8 413 943,00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16 287 265,80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16 287 265,80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16 287 265,80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1930300000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475 000,00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1 806 632 552,00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606 632 552,00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"Строительство, реконструкция объектов благоустройства,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14 850 000,00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объектов благоустройства (в том числе проектно-изыскательские работы),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14 850 000,00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Федеральный проект "Формирование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591 782 552,00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591 782 552,00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591 782 552,00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591 782 552,00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Подпрограмма "Благоустройство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1 200 000 000,00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Непрограммные направления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7 098 330 801,70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Мероприятия непрограммных направлений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7 098 330 801,70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Непрограммные мероприятия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6 672 158 242,70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Губернатор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6 426 293,00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6 426 293,00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6 426 293,00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1 866 539 465,11</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1 224 281 717,19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1 224 281 717,19</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138 194 389,00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138 194 389,00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11 774 000,00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11 740 000,00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492 289 358,92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788 608,66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870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491 500 750,26</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Председатель Законодательного Собрания Приморского края и его заместители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13 755 488,00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13 755 488,00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13 755 488,00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Депутаты (члены)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87 629 623,00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87 629 623,00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87 629 623,00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Уполномоченный по правам человека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4 104 858,00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4 104 858,00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4 104 858,00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Уполномоченный по защите прав предпринимателей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22 550 298,00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22 550 298,00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22 550 298,00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Члены Избирательной комиссии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53 379 265,00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53 379 265,00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53 379 265,00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Председатели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78 206 875,00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78 206 875,00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78 206 875,00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Аппараты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38 152 136,00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33 789 736,00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33 789 736,00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4 362 400,00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4 362 400,00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Уполномоченный по правам ребенка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3 975 910,00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798 000,00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25 086 938,00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25 086 938,00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880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25 086 938,00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Проведение выборов в Законодательное Собрание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23 064 200,00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23 064 200,00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880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23 064 200,00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проводимые Правительством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5 413 400,00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5 413 400,00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5 413 400,00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1 893 570,00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1 893 570,00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1 893 570,00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353 018,15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353 018,15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353 018,15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2 398 286,00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2 398 286,00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2 398 286,00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информационной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5 134 000,00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5 134 000,00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5 134 000,00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2 754 000 000,00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199 889,00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199 889,00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968 545 483,22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23 564 574,00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944 980 909,22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26 284 233,00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26 284 233,00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681 749 345,60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651 543 554,60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30 205 791,00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1 077 221 049,18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870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1 077 221 049,18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приобретением специальной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2 002 649,20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2 002 649,20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2 002 649,20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Резервный фонд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1 838 385,00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1 838 385,00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48 160 865,00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870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48 160 865,00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25 290 181,00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24 090 181,00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24 090 181,00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1 200 000,00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обеспечению мобилизационной готовности экономики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110 626 231,75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110 345 031,75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50 663 500,75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59 681 531,00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Государственные гарантии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506 900,00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481 555,00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481 555,00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25 345,00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25 345,00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18 100 000,00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13 496 000,00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13 496 000,00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4 604 000,00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4 604 000,00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5 082 397,05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4 332 397,05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4 332 397,05</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проведение Всероссийской переписи населения 2020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30 890 700,00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30 890 700,00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30 890 700,00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193 663 000,00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23 421 652,00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23 421 652,00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7 789 248,00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7 789 248,00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162 451 100,00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162 451 100,00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24 458 500,00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3 287 300,00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3 287 300,00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21 171 200,00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999995930F</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21 171 200,00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Гранты в форме субсидий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9999961910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26 325 000,00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9999961910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26 325 000,00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9999961910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26 325 000,00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695 399 403,62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128 709 973,68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110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128 709 973,68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22 488 129,44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22 488 129,44</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317 028 521,98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284 220 166,98</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620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32 808 355,00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227 172 778,52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850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46 070,00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870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227 126 708,52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6 750 000,00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создание и оснащение краевой ветеринарной лаборатории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14 000 000,00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оснащение ветеринарных лечебниц современным высокотехнологичным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41 000 000,00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Расходы на подготовку и проведение аккредитации ветеринарных лабораторий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34 662 700,00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34 662 700,00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9999971460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610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34 662 700,00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Единовременные выплаты гражданам при награждении наградами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7 842 758,00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7 842 758,00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360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7 842 758,00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65 400,00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на организацию мероприятий при осуществлении деятельности по обращению с животными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27 912 356,00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27 912 356,00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27 912 356,00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109 582,00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109 582,00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530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109 582,00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на выплату грантов бюджетам муниципальных образований в целях поддержки проектов, инициируемых жителями муниципальных образований, по решению вопросов местного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18 000 000,00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40 000 000,00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2 182 950,82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2 182 950,82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2 182 950,82</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Основное мероприятие "Оказание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999W900000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b/>
                <w:bCs/>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426 172 559,00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Оказание содействия в подготовке и проведении общероссийского голосования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999W924510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999W924510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999W924510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880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96 000 000,00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за счет средств резервного фонда Правительства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999W958530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130 854 300,00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999W958530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75 854 300,00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999W958530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240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75 854 300,00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999W958530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999W958530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510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55 000 000,00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 бюджетам муниципальных образований Приморского края на 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000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199 318 259,00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500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199 318 259,00</w:t>
            </w:r>
          </w:p>
        </w:tc>
      </w:tr>
      <w:tr w:rsidR="000641F9" w:rsidRPr="009E6B1A" w:rsidTr="006E502A">
        <w:trPr>
          <w:cantSplit/>
          <w:trHeight w:val="340"/>
        </w:trPr>
        <w:tc>
          <w:tcPr>
            <w:tcW w:w="1049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999W994020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0641F9" w:rsidRPr="009E6B1A" w:rsidRDefault="00933003" w:rsidP="006E502A">
            <w:pPr>
              <w:widowControl w:val="0"/>
              <w:autoSpaceDE w:val="0"/>
              <w:autoSpaceDN w:val="0"/>
              <w:adjustRightInd w:val="0"/>
              <w:spacing w:after="0" w:line="240" w:lineRule="auto"/>
              <w:jc w:val="center"/>
              <w:rPr>
                <w:rFonts w:ascii="Arial" w:hAnsi="Arial" w:cs="Arial"/>
                <w:sz w:val="24"/>
                <w:szCs w:val="24"/>
              </w:rPr>
            </w:pPr>
            <w:r w:rsidRPr="009E6B1A">
              <w:rPr>
                <w:rFonts w:ascii="Times New Roman" w:hAnsi="Times New Roman" w:cs="Times New Roman"/>
                <w:color w:val="000000"/>
                <w:sz w:val="24"/>
                <w:szCs w:val="24"/>
              </w:rPr>
              <w:t>540</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color w:val="000000"/>
                <w:sz w:val="24"/>
                <w:szCs w:val="24"/>
              </w:rPr>
              <w:t>199 318 259,00</w:t>
            </w:r>
          </w:p>
        </w:tc>
      </w:tr>
      <w:tr w:rsidR="00527BB6" w:rsidRPr="009E6B1A" w:rsidTr="00426A4C">
        <w:trPr>
          <w:cantSplit/>
          <w:trHeight w:val="340"/>
        </w:trPr>
        <w:tc>
          <w:tcPr>
            <w:tcW w:w="12616"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223AE6" w:rsidP="00426A4C">
            <w:pPr>
              <w:widowControl w:val="0"/>
              <w:autoSpaceDE w:val="0"/>
              <w:autoSpaceDN w:val="0"/>
              <w:adjustRightInd w:val="0"/>
              <w:spacing w:after="0" w:line="240" w:lineRule="auto"/>
              <w:rPr>
                <w:rFonts w:ascii="Arial" w:hAnsi="Arial" w:cs="Arial"/>
                <w:sz w:val="24"/>
                <w:szCs w:val="24"/>
              </w:rPr>
            </w:pPr>
            <w:r w:rsidRPr="009E6B1A">
              <w:rPr>
                <w:rFonts w:ascii="Times New Roman" w:hAnsi="Times New Roman" w:cs="Times New Roman"/>
                <w:b/>
                <w:bCs/>
                <w:color w:val="000000"/>
                <w:sz w:val="24"/>
                <w:szCs w:val="24"/>
              </w:rPr>
              <w:t>Всего расходов</w:t>
            </w:r>
          </w:p>
        </w:tc>
        <w:tc>
          <w:tcPr>
            <w:tcW w:w="255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0641F9" w:rsidRPr="009E6B1A" w:rsidRDefault="00933003" w:rsidP="006E502A">
            <w:pPr>
              <w:widowControl w:val="0"/>
              <w:autoSpaceDE w:val="0"/>
              <w:autoSpaceDN w:val="0"/>
              <w:adjustRightInd w:val="0"/>
              <w:spacing w:after="0" w:line="240" w:lineRule="auto"/>
              <w:jc w:val="right"/>
              <w:rPr>
                <w:rFonts w:ascii="Arial" w:hAnsi="Arial" w:cs="Arial"/>
                <w:sz w:val="24"/>
                <w:szCs w:val="24"/>
              </w:rPr>
            </w:pPr>
            <w:r w:rsidRPr="009E6B1A">
              <w:rPr>
                <w:rFonts w:ascii="Times New Roman" w:hAnsi="Times New Roman" w:cs="Times New Roman"/>
                <w:b/>
                <w:bCs/>
                <w:color w:val="000000"/>
                <w:sz w:val="24"/>
                <w:szCs w:val="24"/>
              </w:rPr>
              <w:t>168 499 210 129,82</w:t>
            </w:r>
          </w:p>
        </w:tc>
      </w:tr>
    </w:tbl>
    <w:p w:rsidR="000641F9" w:rsidRDefault="000641F9"/>
    <w:sectPr w:rsidR="000641F9" w:rsidSect="00BC6738">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3E3" w:rsidRDefault="00D143E3">
      <w:pPr>
        <w:spacing w:after="0" w:line="240" w:lineRule="auto"/>
      </w:pPr>
      <w:r>
        <w:separator/>
      </w:r>
    </w:p>
  </w:endnote>
  <w:endnote w:type="continuationSeparator" w:id="0">
    <w:p w:rsidR="00D143E3" w:rsidRDefault="00D1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3E3" w:rsidRDefault="00D143E3">
      <w:pPr>
        <w:spacing w:after="0" w:line="240" w:lineRule="auto"/>
      </w:pPr>
      <w:r>
        <w:separator/>
      </w:r>
    </w:p>
  </w:footnote>
  <w:footnote w:type="continuationSeparator" w:id="0">
    <w:p w:rsidR="00D143E3" w:rsidRDefault="00D14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D73" w:rsidRPr="00BC6738" w:rsidRDefault="00623D73" w:rsidP="00BC6738">
    <w:pPr>
      <w:widowControl w:val="0"/>
      <w:autoSpaceDE w:val="0"/>
      <w:autoSpaceDN w:val="0"/>
      <w:adjustRightInd w:val="0"/>
      <w:spacing w:after="0" w:line="240" w:lineRule="auto"/>
      <w:jc w:val="center"/>
      <w:rPr>
        <w:rFonts w:ascii="Arial" w:hAnsi="Arial" w:cs="Arial"/>
        <w:sz w:val="28"/>
        <w:szCs w:val="28"/>
      </w:rPr>
    </w:pPr>
    <w:r w:rsidRPr="00BC6738">
      <w:rPr>
        <w:rFonts w:ascii="Times New Roman" w:hAnsi="Times New Roman" w:cs="Times New Roman"/>
        <w:color w:val="000000"/>
        <w:sz w:val="28"/>
        <w:szCs w:val="28"/>
      </w:rPr>
      <w:fldChar w:fldCharType="begin"/>
    </w:r>
    <w:r w:rsidRPr="00BC6738">
      <w:rPr>
        <w:rFonts w:ascii="Times New Roman" w:hAnsi="Times New Roman" w:cs="Times New Roman"/>
        <w:color w:val="000000"/>
        <w:sz w:val="28"/>
        <w:szCs w:val="28"/>
      </w:rPr>
      <w:instrText>PAGE</w:instrText>
    </w:r>
    <w:r w:rsidRPr="00BC6738">
      <w:rPr>
        <w:rFonts w:ascii="Times New Roman" w:hAnsi="Times New Roman" w:cs="Times New Roman"/>
        <w:color w:val="000000"/>
        <w:sz w:val="28"/>
        <w:szCs w:val="28"/>
      </w:rPr>
      <w:fldChar w:fldCharType="separate"/>
    </w:r>
    <w:r w:rsidR="00E8591D">
      <w:rPr>
        <w:rFonts w:ascii="Times New Roman" w:hAnsi="Times New Roman" w:cs="Times New Roman"/>
        <w:noProof/>
        <w:color w:val="000000"/>
        <w:sz w:val="28"/>
        <w:szCs w:val="28"/>
      </w:rPr>
      <w:t>2</w:t>
    </w:r>
    <w:r w:rsidRPr="00BC6738">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003"/>
    <w:rsid w:val="00024251"/>
    <w:rsid w:val="00046142"/>
    <w:rsid w:val="000641F9"/>
    <w:rsid w:val="00223AE6"/>
    <w:rsid w:val="00263BF0"/>
    <w:rsid w:val="00275048"/>
    <w:rsid w:val="00290B35"/>
    <w:rsid w:val="002A5BCF"/>
    <w:rsid w:val="003B263B"/>
    <w:rsid w:val="003F5142"/>
    <w:rsid w:val="00426A4C"/>
    <w:rsid w:val="00450414"/>
    <w:rsid w:val="004F1E4D"/>
    <w:rsid w:val="00527BB6"/>
    <w:rsid w:val="00582DC1"/>
    <w:rsid w:val="005871FC"/>
    <w:rsid w:val="005D1E81"/>
    <w:rsid w:val="00623D73"/>
    <w:rsid w:val="006E502A"/>
    <w:rsid w:val="00721C60"/>
    <w:rsid w:val="0073796F"/>
    <w:rsid w:val="007422E9"/>
    <w:rsid w:val="00791F43"/>
    <w:rsid w:val="007C569E"/>
    <w:rsid w:val="00846141"/>
    <w:rsid w:val="008721D3"/>
    <w:rsid w:val="00897DB9"/>
    <w:rsid w:val="00933003"/>
    <w:rsid w:val="00941CE8"/>
    <w:rsid w:val="009870BF"/>
    <w:rsid w:val="009E6B1A"/>
    <w:rsid w:val="00A5409D"/>
    <w:rsid w:val="00A56530"/>
    <w:rsid w:val="00A57687"/>
    <w:rsid w:val="00BC6738"/>
    <w:rsid w:val="00BD1C48"/>
    <w:rsid w:val="00C83360"/>
    <w:rsid w:val="00C87E78"/>
    <w:rsid w:val="00CB6FE7"/>
    <w:rsid w:val="00D143E3"/>
    <w:rsid w:val="00D34A91"/>
    <w:rsid w:val="00D9775E"/>
    <w:rsid w:val="00E36729"/>
    <w:rsid w:val="00E8591D"/>
    <w:rsid w:val="00EB6BBF"/>
    <w:rsid w:val="00F15DC0"/>
    <w:rsid w:val="00F20E22"/>
    <w:rsid w:val="00F50008"/>
    <w:rsid w:val="00FA5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DA4E73F-55C9-429C-9677-520BE384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6141"/>
    <w:pPr>
      <w:spacing w:after="0" w:line="240" w:lineRule="auto"/>
    </w:pPr>
    <w:rPr>
      <w:rFonts w:ascii="Arial" w:hAnsi="Arial" w:cs="Arial"/>
      <w:sz w:val="18"/>
      <w:szCs w:val="18"/>
    </w:rPr>
  </w:style>
  <w:style w:type="character" w:customStyle="1" w:styleId="a4">
    <w:name w:val="Текст выноски Знак"/>
    <w:basedOn w:val="a0"/>
    <w:link w:val="a3"/>
    <w:uiPriority w:val="99"/>
    <w:semiHidden/>
    <w:rsid w:val="00846141"/>
    <w:rPr>
      <w:rFonts w:ascii="Arial" w:hAnsi="Arial" w:cs="Arial"/>
      <w:sz w:val="18"/>
      <w:szCs w:val="18"/>
    </w:rPr>
  </w:style>
  <w:style w:type="paragraph" w:styleId="a5">
    <w:name w:val="header"/>
    <w:basedOn w:val="a"/>
    <w:link w:val="a6"/>
    <w:uiPriority w:val="99"/>
    <w:unhideWhenUsed/>
    <w:rsid w:val="00BC6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C6738"/>
  </w:style>
  <w:style w:type="paragraph" w:styleId="a7">
    <w:name w:val="footer"/>
    <w:basedOn w:val="a"/>
    <w:link w:val="a8"/>
    <w:uiPriority w:val="99"/>
    <w:unhideWhenUsed/>
    <w:rsid w:val="00BC6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C6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9</Pages>
  <Words>64639</Words>
  <Characters>368446</Characters>
  <Application>Microsoft Office Word</Application>
  <DocSecurity>0</DocSecurity>
  <Lines>3070</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432221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Сафина Мария Андреевна</dc:creator>
  <cp:lastModifiedBy>Егупова Марина Анатольевна</cp:lastModifiedBy>
  <cp:revision>34</cp:revision>
  <cp:lastPrinted>2020-07-30T01:19:00Z</cp:lastPrinted>
  <dcterms:created xsi:type="dcterms:W3CDTF">2020-07-23T06:52:00Z</dcterms:created>
  <dcterms:modified xsi:type="dcterms:W3CDTF">2020-07-30T01:19:00Z</dcterms:modified>
</cp:coreProperties>
</file>