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64786090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166A0" w:rsidRDefault="00D166A0" w:rsidP="00D166A0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ЗАКОН ПРИМОРСКОГО КРАЯ </w:t>
      </w:r>
    </w:p>
    <w:p w:rsidR="00D166A0" w:rsidRPr="00153753" w:rsidRDefault="00D166A0" w:rsidP="00D166A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"О ЗАЩИТЕ ПРАВ РЕБЕНКА В ПРИМОРСКОМ КРАЕ"</w:t>
      </w:r>
    </w:p>
    <w:p w:rsidR="00D166A0" w:rsidRPr="00507738" w:rsidRDefault="00D166A0" w:rsidP="00D166A0">
      <w:pPr>
        <w:pStyle w:val="a3"/>
        <w:rPr>
          <w:szCs w:val="28"/>
        </w:rPr>
      </w:pPr>
    </w:p>
    <w:p w:rsidR="00D166A0" w:rsidRPr="002F6879" w:rsidRDefault="00D166A0" w:rsidP="00D166A0">
      <w:pPr>
        <w:ind w:firstLine="720"/>
        <w:jc w:val="both"/>
        <w:rPr>
          <w:szCs w:val="28"/>
        </w:rPr>
      </w:pPr>
      <w:r w:rsidRPr="002F6879">
        <w:rPr>
          <w:szCs w:val="28"/>
        </w:rPr>
        <w:t xml:space="preserve">Принят Законодательным Собранием Приморского края 6 апреля </w:t>
      </w:r>
      <w:r w:rsidRPr="002F6879">
        <w:rPr>
          <w:szCs w:val="28"/>
        </w:rPr>
        <w:br/>
        <w:t>2020 года</w:t>
      </w:r>
    </w:p>
    <w:p w:rsidR="00D166A0" w:rsidRPr="002F6879" w:rsidRDefault="00D166A0" w:rsidP="00D166A0">
      <w:pPr>
        <w:ind w:firstLine="720"/>
        <w:jc w:val="both"/>
        <w:rPr>
          <w:szCs w:val="28"/>
        </w:rPr>
      </w:pPr>
    </w:p>
    <w:p w:rsidR="00D166A0" w:rsidRPr="002F6879" w:rsidRDefault="00D166A0" w:rsidP="00D166A0">
      <w:pPr>
        <w:pStyle w:val="Style7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2F6879">
        <w:rPr>
          <w:rStyle w:val="FontStyle14"/>
          <w:sz w:val="28"/>
          <w:szCs w:val="28"/>
        </w:rPr>
        <w:t>СТАТЬЯ 1.</w:t>
      </w:r>
    </w:p>
    <w:p w:rsidR="00D166A0" w:rsidRPr="002F6879" w:rsidRDefault="00D166A0" w:rsidP="00D166A0">
      <w:pPr>
        <w:autoSpaceDE w:val="0"/>
        <w:autoSpaceDN w:val="0"/>
        <w:adjustRightInd w:val="0"/>
        <w:ind w:firstLine="709"/>
        <w:jc w:val="both"/>
      </w:pPr>
      <w:r w:rsidRPr="002F6879">
        <w:rPr>
          <w:szCs w:val="28"/>
        </w:rPr>
        <w:t xml:space="preserve">Внести в Закон Приморского края от 29 декабря 2004 года № 217-КЗ </w:t>
      </w:r>
      <w:r w:rsidRPr="002F6879">
        <w:rPr>
          <w:szCs w:val="28"/>
        </w:rPr>
        <w:br/>
        <w:t xml:space="preserve">"О защите прав ребенка в Приморском крае" (Ведомости Законодательного Собрания Приморского края, 2004, № 84, стр. 41; 2005, № 114, стр. 35; 2006, № 2, стр. 34; 2007, № 10, стр. 21; 2008, № 83, стр. 183, стр. 184; 2010, № 151, стр. 11, № 163, стр. 7, № 167, стр. 69; 2012, </w:t>
      </w:r>
      <w:r w:rsidR="00B37C1E">
        <w:rPr>
          <w:szCs w:val="28"/>
        </w:rPr>
        <w:t>№</w:t>
      </w:r>
      <w:r w:rsidRPr="002F6879">
        <w:rPr>
          <w:szCs w:val="28"/>
        </w:rPr>
        <w:t xml:space="preserve"> 25, стр. 5, № 27, стр. 53, № 35, стр. 26; 2013, № 55, стр. 58, № 57, стр. 39, № 67, стр. 42; 2015, № 112, стр. 22, № 135, стр. 45, стр. 56; 2016, № 151, стр. 51, № 7, стр. 47; 2017, № 18, стр. 30; 2018, № 58, стр. 69, № 66, стр. 33; 2019, № 104, стр. 157, № 107, стр. 78, </w:t>
      </w:r>
      <w:r w:rsidRPr="002F6879">
        <w:rPr>
          <w:szCs w:val="28"/>
        </w:rPr>
        <w:br/>
        <w:t>№ 110, стр. 273; 2020, № 121, стр. 60) следующие изменения:</w:t>
      </w:r>
    </w:p>
    <w:p w:rsidR="00D166A0" w:rsidRPr="002F6879" w:rsidRDefault="00D166A0" w:rsidP="00D166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F6879">
        <w:rPr>
          <w:szCs w:val="28"/>
        </w:rPr>
        <w:t>1)статью 3 изложить в следующей редакции:</w:t>
      </w:r>
    </w:p>
    <w:p w:rsidR="00D166A0" w:rsidRPr="002F6879" w:rsidRDefault="00D166A0" w:rsidP="00D166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F6879">
        <w:rPr>
          <w:szCs w:val="28"/>
        </w:rPr>
        <w:t>"СТАТЬЯ 3. СФЕРА ПРИМЕНЕНИЯ НАСТОЯЩЕГО ЗАКОНА</w:t>
      </w:r>
    </w:p>
    <w:p w:rsidR="00D166A0" w:rsidRPr="002F6879" w:rsidRDefault="00D166A0" w:rsidP="00D166A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166A0" w:rsidRPr="002F6879" w:rsidRDefault="00D166A0" w:rsidP="00D166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F6879">
        <w:rPr>
          <w:szCs w:val="28"/>
        </w:rPr>
        <w:t>1.Действие настоящего Закона, за исключением статьи 7</w:t>
      </w:r>
      <w:r w:rsidRPr="002F6879">
        <w:rPr>
          <w:szCs w:val="28"/>
          <w:vertAlign w:val="superscript"/>
        </w:rPr>
        <w:t>1</w:t>
      </w:r>
      <w:r w:rsidRPr="002F6879">
        <w:rPr>
          <w:szCs w:val="28"/>
        </w:rPr>
        <w:t xml:space="preserve"> настоящего Закона, распространяется на всех детей, постоянно проживающих, а также пребывающих на территории Приморского края, в том числе на иностранных граждан и лиц без гражданства, если иное не предусмотрено международными договорами или федеральным законом.</w:t>
      </w:r>
    </w:p>
    <w:p w:rsidR="00D166A0" w:rsidRPr="002F6879" w:rsidRDefault="00D166A0" w:rsidP="00D166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F6879">
        <w:rPr>
          <w:szCs w:val="28"/>
        </w:rPr>
        <w:t>2.Действие статьи 7</w:t>
      </w:r>
      <w:r w:rsidRPr="002F6879">
        <w:rPr>
          <w:szCs w:val="28"/>
          <w:vertAlign w:val="superscript"/>
        </w:rPr>
        <w:t>1</w:t>
      </w:r>
      <w:r w:rsidRPr="002F6879">
        <w:rPr>
          <w:szCs w:val="28"/>
        </w:rPr>
        <w:t xml:space="preserve"> настоящего Закона распространяется на граждан Российской Федерации, воспитывающих детей в возрасте от трех до семи лет включительно, являющихся гражданами Российской Федерации.";</w:t>
      </w:r>
    </w:p>
    <w:p w:rsidR="00D166A0" w:rsidRPr="002F6879" w:rsidRDefault="00D166A0" w:rsidP="00D166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F6879">
        <w:rPr>
          <w:szCs w:val="28"/>
        </w:rPr>
        <w:t>2)абзац первый части 2 статьи 7 изложить в следующей редакции:</w:t>
      </w:r>
    </w:p>
    <w:p w:rsidR="00D166A0" w:rsidRPr="002F6879" w:rsidRDefault="00D166A0" w:rsidP="00D166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F6879">
        <w:rPr>
          <w:szCs w:val="28"/>
        </w:rPr>
        <w:t>"2.Семьи, имеющие среднедушевой доход ниже величины прожиточного минимума на душу населения, установленной в Приморском крае за второй квартал года, предшествующего году обращения за назначением выплаты, имеют право на получение пособия на ребенка, предоставляемого ежемесячно.";</w:t>
      </w:r>
    </w:p>
    <w:p w:rsidR="00D166A0" w:rsidRPr="002F6879" w:rsidRDefault="00D166A0" w:rsidP="00D166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F6879">
        <w:rPr>
          <w:szCs w:val="28"/>
        </w:rPr>
        <w:t>3)главу 2 дополнить статьей 7</w:t>
      </w:r>
      <w:r w:rsidRPr="002F6879">
        <w:rPr>
          <w:szCs w:val="28"/>
          <w:vertAlign w:val="superscript"/>
        </w:rPr>
        <w:t>1</w:t>
      </w:r>
      <w:r w:rsidRPr="002F6879">
        <w:rPr>
          <w:szCs w:val="28"/>
        </w:rPr>
        <w:t xml:space="preserve"> следующего содержания:</w:t>
      </w:r>
    </w:p>
    <w:p w:rsidR="00D166A0" w:rsidRPr="002F6879" w:rsidRDefault="00D166A0" w:rsidP="00D166A0">
      <w:pPr>
        <w:autoSpaceDE w:val="0"/>
        <w:autoSpaceDN w:val="0"/>
        <w:adjustRightInd w:val="0"/>
        <w:ind w:firstLine="709"/>
        <w:rPr>
          <w:szCs w:val="28"/>
        </w:rPr>
      </w:pPr>
      <w:r w:rsidRPr="002F6879">
        <w:rPr>
          <w:szCs w:val="28"/>
        </w:rPr>
        <w:t>"СТАТЬЯ 7</w:t>
      </w:r>
      <w:r w:rsidRPr="002F6879">
        <w:rPr>
          <w:szCs w:val="28"/>
          <w:vertAlign w:val="superscript"/>
        </w:rPr>
        <w:t>1</w:t>
      </w:r>
      <w:r w:rsidRPr="002F6879">
        <w:rPr>
          <w:szCs w:val="28"/>
        </w:rPr>
        <w:t xml:space="preserve">. ЕЖЕМЕСЯЧНАЯ ДЕНЕЖНАЯ ВЫПЛАТА НА ДЕТЕЙ </w:t>
      </w:r>
    </w:p>
    <w:p w:rsidR="00D166A0" w:rsidRPr="002F6879" w:rsidRDefault="00D166A0" w:rsidP="00D166A0">
      <w:pPr>
        <w:autoSpaceDE w:val="0"/>
        <w:autoSpaceDN w:val="0"/>
        <w:adjustRightInd w:val="0"/>
        <w:ind w:left="2268"/>
        <w:rPr>
          <w:szCs w:val="28"/>
        </w:rPr>
      </w:pPr>
      <w:r w:rsidRPr="002F6879">
        <w:rPr>
          <w:szCs w:val="28"/>
        </w:rPr>
        <w:t> В ВОЗРАСТЕ ОТ ТРЕХ ДО СЕМИ ЛЕТ  ВКЛЮЧИТЕЛЬНО</w:t>
      </w:r>
    </w:p>
    <w:p w:rsidR="00D166A0" w:rsidRPr="002F6879" w:rsidRDefault="00D166A0" w:rsidP="00D166A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166A0" w:rsidRPr="002F6879" w:rsidRDefault="00D166A0" w:rsidP="00D166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F6879">
        <w:rPr>
          <w:szCs w:val="28"/>
        </w:rPr>
        <w:t xml:space="preserve">1.Право на ежемесячную денежную выплату на детей в возрасте </w:t>
      </w:r>
      <w:r w:rsidRPr="002F6879">
        <w:rPr>
          <w:szCs w:val="28"/>
        </w:rPr>
        <w:br/>
        <w:t xml:space="preserve">от трех до семи лет включительно (далее - ежемесячная выплата) возникает </w:t>
      </w:r>
      <w:r w:rsidRPr="002F6879">
        <w:rPr>
          <w:szCs w:val="28"/>
        </w:rPr>
        <w:br/>
        <w:t xml:space="preserve">у семьи, воспитывающей детей в возрасте от трех до семи лет включительно, </w:t>
      </w:r>
      <w:r w:rsidRPr="002F6879">
        <w:rPr>
          <w:szCs w:val="28"/>
        </w:rPr>
        <w:lastRenderedPageBreak/>
        <w:t>являющихся гражданами Российской Федерации, если среднедушевой доход семьи не превышает величину прожиточного минимума на душу населения, установленную в Приморском крае за второй квартал года, предшествующего году обращения за назначением выплаты.</w:t>
      </w:r>
    </w:p>
    <w:p w:rsidR="00D166A0" w:rsidRPr="002F6879" w:rsidRDefault="00D166A0" w:rsidP="00D166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F6879">
        <w:rPr>
          <w:szCs w:val="28"/>
        </w:rPr>
        <w:t xml:space="preserve">2.Ежемесячная выплата предоставляется одному из родителей (усыновителей, опекунов) на каждого ребенка, являющегося гражданином Российской Федерации и проживающего на территории Российской Федерации, начиная с даты достижения ребенком возраста трех лет, </w:t>
      </w:r>
      <w:r w:rsidRPr="002F6879">
        <w:rPr>
          <w:szCs w:val="28"/>
        </w:rPr>
        <w:br/>
        <w:t>но не ранее 1 января 2020 года до достижения ребенком возраста восьми лет.</w:t>
      </w:r>
    </w:p>
    <w:p w:rsidR="00D166A0" w:rsidRPr="002F6879" w:rsidRDefault="00D166A0" w:rsidP="00D166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F6879">
        <w:rPr>
          <w:szCs w:val="28"/>
        </w:rPr>
        <w:t>3.Размер ежемесячной выплаты составляет 50 процентов величины прожиточного минимума для детей, установленной в Приморском крае за второй квартал года, предшествующего году обращения за назначением ежемесячной выплаты.</w:t>
      </w:r>
    </w:p>
    <w:p w:rsidR="00D166A0" w:rsidRPr="002F6879" w:rsidRDefault="00D166A0" w:rsidP="00D166A0">
      <w:pPr>
        <w:autoSpaceDE w:val="0"/>
        <w:autoSpaceDN w:val="0"/>
        <w:spacing w:before="40" w:after="40"/>
        <w:ind w:firstLine="709"/>
        <w:jc w:val="both"/>
        <w:rPr>
          <w:sz w:val="22"/>
          <w:szCs w:val="22"/>
        </w:rPr>
      </w:pPr>
      <w:r w:rsidRPr="002F6879">
        <w:rPr>
          <w:szCs w:val="28"/>
        </w:rPr>
        <w:t>4.Финансовое обеспечение расходов на ежемесячную выплату осуществляется за счет средств краевого бюджета и субсидий, предоставляемых краевому бюджету из федерального бюджета в порядке, установленном действующим законодательством.</w:t>
      </w:r>
      <w:r w:rsidRPr="002F6879">
        <w:rPr>
          <w:sz w:val="20"/>
        </w:rPr>
        <w:t xml:space="preserve"> </w:t>
      </w:r>
    </w:p>
    <w:p w:rsidR="00D166A0" w:rsidRPr="002F6879" w:rsidRDefault="00D166A0" w:rsidP="00D166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F6879">
        <w:rPr>
          <w:szCs w:val="28"/>
        </w:rPr>
        <w:t>5.Порядок и условия предоставления ежемесячной выплаты, предусмотренной настоящей статьей, устанавливаются Правительством Приморского края.".</w:t>
      </w:r>
    </w:p>
    <w:p w:rsidR="00D166A0" w:rsidRPr="002F6879" w:rsidRDefault="00D166A0" w:rsidP="00D166A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166A0" w:rsidRPr="002F6879" w:rsidRDefault="00D166A0" w:rsidP="00D166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F6879">
        <w:rPr>
          <w:szCs w:val="28"/>
        </w:rPr>
        <w:t>СТАТЬЯ 2.</w:t>
      </w:r>
    </w:p>
    <w:p w:rsidR="00D166A0" w:rsidRPr="002F6879" w:rsidRDefault="00D166A0" w:rsidP="00D166A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F6879">
        <w:rPr>
          <w:szCs w:val="28"/>
        </w:rPr>
        <w:t xml:space="preserve">Настоящий Закон вступает в силу по истечении 10 дней со дня его официального опубликования и распространяет свое действие </w:t>
      </w:r>
      <w:r w:rsidRPr="002F6879">
        <w:rPr>
          <w:szCs w:val="28"/>
        </w:rPr>
        <w:br/>
        <w:t>на правоотношения, возникшие с 1 января 2020 года.</w:t>
      </w:r>
    </w:p>
    <w:p w:rsidR="00D166A0" w:rsidRPr="002F6879" w:rsidRDefault="00D166A0" w:rsidP="00D16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66A0" w:rsidRPr="002F6879" w:rsidRDefault="00D166A0" w:rsidP="00D16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66A0" w:rsidRPr="002F6879" w:rsidRDefault="00D166A0" w:rsidP="00D16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66A0" w:rsidRDefault="00D166A0" w:rsidP="00D166A0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6879"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  О.Н. Кожемяко</w:t>
      </w:r>
    </w:p>
    <w:p w:rsidR="006109C5" w:rsidRDefault="006109C5" w:rsidP="00D166A0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09C5" w:rsidRPr="006109C5" w:rsidRDefault="006109C5" w:rsidP="006109C5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109C5"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6109C5" w:rsidRPr="006109C5" w:rsidRDefault="006109C5" w:rsidP="006109C5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6109C5">
        <w:rPr>
          <w:rFonts w:ascii="Times New Roman" w:hAnsi="Times New Roman" w:cs="Times New Roman"/>
          <w:sz w:val="28"/>
          <w:szCs w:val="28"/>
        </w:rPr>
        <w:t>8 апреля 2020 года</w:t>
      </w:r>
    </w:p>
    <w:p w:rsidR="006109C5" w:rsidRPr="006109C5" w:rsidRDefault="006109C5" w:rsidP="006109C5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6109C5">
        <w:rPr>
          <w:rFonts w:ascii="Times New Roman" w:hAnsi="Times New Roman" w:cs="Times New Roman"/>
          <w:sz w:val="28"/>
          <w:szCs w:val="28"/>
        </w:rPr>
        <w:t>№ 7</w:t>
      </w:r>
      <w:r>
        <w:rPr>
          <w:rFonts w:ascii="Times New Roman" w:hAnsi="Times New Roman" w:cs="Times New Roman"/>
          <w:sz w:val="28"/>
          <w:szCs w:val="28"/>
        </w:rPr>
        <w:t>80</w:t>
      </w:r>
      <w:r w:rsidRPr="006109C5">
        <w:rPr>
          <w:rFonts w:ascii="Times New Roman" w:hAnsi="Times New Roman" w:cs="Times New Roman"/>
          <w:sz w:val="28"/>
          <w:szCs w:val="28"/>
        </w:rPr>
        <w:t>-КЗ</w:t>
      </w:r>
    </w:p>
    <w:bookmarkEnd w:id="0"/>
    <w:p w:rsidR="00BE0544" w:rsidRPr="006109C5" w:rsidRDefault="00BE0544" w:rsidP="006109C5">
      <w:pPr>
        <w:rPr>
          <w:szCs w:val="28"/>
        </w:rPr>
      </w:pPr>
    </w:p>
    <w:sectPr w:rsidR="00BE0544" w:rsidRPr="006109C5" w:rsidSect="00D166A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AFA" w:rsidRDefault="00FB6AFA">
      <w:r>
        <w:separator/>
      </w:r>
    </w:p>
  </w:endnote>
  <w:endnote w:type="continuationSeparator" w:id="0">
    <w:p w:rsidR="00FB6AFA" w:rsidRDefault="00FB6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AFA" w:rsidRDefault="00FB6AFA">
      <w:r>
        <w:separator/>
      </w:r>
    </w:p>
  </w:footnote>
  <w:footnote w:type="continuationSeparator" w:id="0">
    <w:p w:rsidR="00FB6AFA" w:rsidRDefault="00FB6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166A0" w:rsidP="00D166A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109C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66A0"/>
    <w:rsid w:val="0003291F"/>
    <w:rsid w:val="00070CED"/>
    <w:rsid w:val="00347DEE"/>
    <w:rsid w:val="00357555"/>
    <w:rsid w:val="00380EE1"/>
    <w:rsid w:val="003A180C"/>
    <w:rsid w:val="003B26E7"/>
    <w:rsid w:val="0047435B"/>
    <w:rsid w:val="005213E5"/>
    <w:rsid w:val="005A2827"/>
    <w:rsid w:val="006109C5"/>
    <w:rsid w:val="006E2ABA"/>
    <w:rsid w:val="00737A9F"/>
    <w:rsid w:val="00832425"/>
    <w:rsid w:val="00AB70F9"/>
    <w:rsid w:val="00AC31EC"/>
    <w:rsid w:val="00AF3517"/>
    <w:rsid w:val="00B14397"/>
    <w:rsid w:val="00B37C1E"/>
    <w:rsid w:val="00BC0675"/>
    <w:rsid w:val="00BE0544"/>
    <w:rsid w:val="00D102A9"/>
    <w:rsid w:val="00D166A0"/>
    <w:rsid w:val="00D34604"/>
    <w:rsid w:val="00DB61CE"/>
    <w:rsid w:val="00E34273"/>
    <w:rsid w:val="00E60B2A"/>
    <w:rsid w:val="00F23036"/>
    <w:rsid w:val="00F704C7"/>
    <w:rsid w:val="00FB6AF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3EF9B8"/>
  <w15:docId w15:val="{48439D13-4F50-419F-A128-F002ACCD0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166A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D166A0"/>
    <w:rPr>
      <w:sz w:val="28"/>
    </w:rPr>
  </w:style>
  <w:style w:type="paragraph" w:customStyle="1" w:styleId="Style7">
    <w:name w:val="Style7"/>
    <w:basedOn w:val="a"/>
    <w:uiPriority w:val="99"/>
    <w:rsid w:val="00D166A0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D166A0"/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semiHidden/>
    <w:unhideWhenUsed/>
    <w:rsid w:val="00D166A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D166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2020-04-07T03:56:00Z</cp:lastPrinted>
  <dcterms:created xsi:type="dcterms:W3CDTF">2020-04-08T04:20:00Z</dcterms:created>
  <dcterms:modified xsi:type="dcterms:W3CDTF">2020-04-08T04:20:00Z</dcterms:modified>
</cp:coreProperties>
</file>