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785112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3F9F" w:rsidRPr="002B4C7A" w:rsidRDefault="00B83F9F" w:rsidP="00B83F9F">
      <w:pPr>
        <w:pStyle w:val="a3"/>
        <w:jc w:val="center"/>
        <w:rPr>
          <w:rFonts w:eastAsia="Calibri"/>
          <w:b/>
          <w:szCs w:val="28"/>
          <w:lang w:eastAsia="en-US"/>
        </w:rPr>
      </w:pPr>
      <w:r w:rsidRPr="00E35D4E">
        <w:rPr>
          <w:rFonts w:eastAsia="Calibri"/>
          <w:b/>
          <w:szCs w:val="28"/>
          <w:lang w:eastAsia="en-US"/>
        </w:rPr>
        <w:t xml:space="preserve">О ВНЕСЕНИИ ИЗМЕНЕНИЙ </w:t>
      </w:r>
      <w:r w:rsidRPr="002B4C7A">
        <w:rPr>
          <w:rFonts w:eastAsia="Calibri"/>
          <w:b/>
          <w:szCs w:val="28"/>
          <w:lang w:eastAsia="en-US"/>
        </w:rPr>
        <w:t>В ОТДЕЛЬНЫЕ ЗАКОНОДАТЕЛЬНЫЕ</w:t>
      </w:r>
      <w:r w:rsidRPr="00E35D4E">
        <w:rPr>
          <w:rFonts w:eastAsia="Calibri"/>
          <w:b/>
          <w:szCs w:val="28"/>
          <w:lang w:eastAsia="en-US"/>
        </w:rPr>
        <w:t xml:space="preserve"> </w:t>
      </w:r>
      <w:r w:rsidRPr="002B4C7A">
        <w:rPr>
          <w:rFonts w:eastAsia="Calibri"/>
          <w:b/>
          <w:szCs w:val="28"/>
          <w:lang w:eastAsia="en-US"/>
        </w:rPr>
        <w:t>АКТЫ ПРИМОРСКОГО КРАЯ В ЧАСТИ УСТАНОВЛЕНИЯ ПОНИЖЕННЫХ НАЛОГОВЫХ СТАВОК НА 2020 ГОД</w:t>
      </w:r>
    </w:p>
    <w:p w:rsidR="00B83F9F" w:rsidRPr="002B4C7A" w:rsidRDefault="00B83F9F" w:rsidP="00B83F9F">
      <w:pPr>
        <w:pStyle w:val="a3"/>
        <w:jc w:val="center"/>
        <w:rPr>
          <w:rFonts w:eastAsia="Calibri"/>
          <w:b/>
          <w:szCs w:val="28"/>
          <w:lang w:eastAsia="en-US"/>
        </w:rPr>
      </w:pPr>
    </w:p>
    <w:p w:rsidR="00B83F9F" w:rsidRPr="00CE6E3B" w:rsidRDefault="00B83F9F" w:rsidP="00B83F9F">
      <w:pPr>
        <w:ind w:firstLine="709"/>
        <w:jc w:val="both"/>
        <w:rPr>
          <w:szCs w:val="28"/>
        </w:rPr>
      </w:pPr>
      <w:r w:rsidRPr="00CE6E3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6 апреля </w:t>
      </w:r>
      <w:r>
        <w:rPr>
          <w:szCs w:val="28"/>
        </w:rPr>
        <w:br/>
        <w:t>2020 года</w:t>
      </w:r>
    </w:p>
    <w:p w:rsidR="00B83F9F" w:rsidRPr="00CE6E3B" w:rsidRDefault="00B83F9F" w:rsidP="00B83F9F">
      <w:pPr>
        <w:ind w:firstLine="709"/>
        <w:rPr>
          <w:szCs w:val="28"/>
        </w:rPr>
      </w:pPr>
    </w:p>
    <w:p w:rsidR="00B83F9F" w:rsidRPr="00DC2818" w:rsidRDefault="00B83F9F" w:rsidP="00B83F9F">
      <w:pPr>
        <w:ind w:firstLine="709"/>
        <w:jc w:val="both"/>
        <w:rPr>
          <w:szCs w:val="28"/>
        </w:rPr>
      </w:pPr>
      <w:r w:rsidRPr="00DC2818">
        <w:rPr>
          <w:szCs w:val="28"/>
        </w:rPr>
        <w:t>СТАТЬЯ 1.</w:t>
      </w:r>
    </w:p>
    <w:p w:rsidR="00B83F9F" w:rsidRDefault="00B83F9F" w:rsidP="00B83F9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C2818">
        <w:rPr>
          <w:rFonts w:eastAsia="Calibri"/>
          <w:szCs w:val="28"/>
          <w:lang w:eastAsia="en-US"/>
        </w:rPr>
        <w:t xml:space="preserve">Внести в </w:t>
      </w:r>
      <w:r>
        <w:rPr>
          <w:rFonts w:eastAsia="Calibri"/>
          <w:szCs w:val="28"/>
          <w:lang w:eastAsia="en-US"/>
        </w:rPr>
        <w:t>статью</w:t>
      </w:r>
      <w:r w:rsidRPr="00DC2818">
        <w:rPr>
          <w:rFonts w:eastAsia="Calibri"/>
          <w:szCs w:val="28"/>
          <w:lang w:eastAsia="en-US"/>
        </w:rPr>
        <w:t xml:space="preserve"> 1</w:t>
      </w:r>
      <w:r w:rsidRPr="00DC2818">
        <w:rPr>
          <w:szCs w:val="28"/>
        </w:rPr>
        <w:t xml:space="preserve"> Закона Приморского края от 13</w:t>
      </w:r>
      <w:r>
        <w:rPr>
          <w:szCs w:val="28"/>
        </w:rPr>
        <w:t xml:space="preserve"> декабря </w:t>
      </w:r>
      <w:r w:rsidRPr="00DC2818">
        <w:rPr>
          <w:szCs w:val="28"/>
        </w:rPr>
        <w:t xml:space="preserve">2018 </w:t>
      </w:r>
      <w:r>
        <w:rPr>
          <w:szCs w:val="28"/>
        </w:rPr>
        <w:t xml:space="preserve">года </w:t>
      </w:r>
      <w:r>
        <w:rPr>
          <w:szCs w:val="28"/>
        </w:rPr>
        <w:br/>
      </w:r>
      <w:r w:rsidRPr="00DC2818">
        <w:rPr>
          <w:szCs w:val="28"/>
        </w:rPr>
        <w:t>№ 414-КЗ "Об установлении пониженных налоговых ставок при применении упрощенной системы налогообложения" (Ведомости Законодательного Собрания Примор</w:t>
      </w:r>
      <w:r>
        <w:rPr>
          <w:szCs w:val="28"/>
        </w:rPr>
        <w:t>ского края, 2018, № 77, стр. 35;</w:t>
      </w:r>
      <w:r w:rsidRPr="00DC2818">
        <w:rPr>
          <w:szCs w:val="28"/>
        </w:rPr>
        <w:t xml:space="preserve"> 2020, № 121, стр. 82</w:t>
      </w:r>
      <w:r>
        <w:rPr>
          <w:szCs w:val="28"/>
        </w:rPr>
        <w:t xml:space="preserve">, </w:t>
      </w:r>
      <w:r>
        <w:rPr>
          <w:szCs w:val="28"/>
        </w:rPr>
        <w:br/>
      </w:r>
      <w:r w:rsidRPr="004C0B75">
        <w:rPr>
          <w:szCs w:val="28"/>
        </w:rPr>
        <w:t>№ 129</w:t>
      </w:r>
      <w:r>
        <w:rPr>
          <w:szCs w:val="28"/>
        </w:rPr>
        <w:t>,</w:t>
      </w:r>
      <w:r w:rsidRPr="004C0B75">
        <w:rPr>
          <w:szCs w:val="28"/>
        </w:rPr>
        <w:t xml:space="preserve"> стр. 12)</w:t>
      </w:r>
      <w:r w:rsidRPr="004C0B75">
        <w:rPr>
          <w:rFonts w:eastAsia="Calibri"/>
          <w:szCs w:val="28"/>
          <w:lang w:eastAsia="en-US"/>
        </w:rPr>
        <w:t xml:space="preserve"> следующ</w:t>
      </w:r>
      <w:r>
        <w:rPr>
          <w:rFonts w:eastAsia="Calibri"/>
          <w:szCs w:val="28"/>
          <w:lang w:eastAsia="en-US"/>
        </w:rPr>
        <w:t>ие изменения:</w:t>
      </w:r>
    </w:p>
    <w:p w:rsidR="00B83F9F" w:rsidRDefault="00B83F9F" w:rsidP="00B83F9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 части 1:</w:t>
      </w:r>
    </w:p>
    <w:p w:rsidR="00B83F9F" w:rsidRDefault="00B83F9F" w:rsidP="00B83F9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 пункте 2:</w:t>
      </w:r>
    </w:p>
    <w:p w:rsidR="00B83F9F" w:rsidRDefault="00B83F9F" w:rsidP="00B83F9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дополнить новым абзацем восьмым следующего содержания:</w:t>
      </w:r>
    </w:p>
    <w:p w:rsidR="00B83F9F" w:rsidRPr="00581A0B" w:rsidRDefault="00B83F9F" w:rsidP="00B83F9F">
      <w:pPr>
        <w:tabs>
          <w:tab w:val="left" w:pos="1056"/>
        </w:tabs>
        <w:ind w:firstLine="709"/>
        <w:jc w:val="both"/>
        <w:rPr>
          <w:szCs w:val="28"/>
        </w:rPr>
      </w:pPr>
      <w:r>
        <w:rPr>
          <w:szCs w:val="28"/>
        </w:rPr>
        <w:t>"</w:t>
      </w:r>
      <w:r w:rsidRPr="00581A0B">
        <w:rPr>
          <w:szCs w:val="28"/>
        </w:rPr>
        <w:t>86.90.4</w:t>
      </w:r>
      <w:r>
        <w:rPr>
          <w:szCs w:val="28"/>
        </w:rPr>
        <w:t>.</w:t>
      </w:r>
      <w:r w:rsidRPr="00581A0B">
        <w:rPr>
          <w:szCs w:val="28"/>
        </w:rPr>
        <w:t>Деятельность санаторно-курортных организаций</w:t>
      </w:r>
      <w:r>
        <w:rPr>
          <w:szCs w:val="28"/>
        </w:rPr>
        <w:t>";";</w:t>
      </w:r>
    </w:p>
    <w:p w:rsidR="00B83F9F" w:rsidRDefault="00B83F9F" w:rsidP="00B83F9F">
      <w:pPr>
        <w:tabs>
          <w:tab w:val="left" w:pos="1056"/>
        </w:tabs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дополнить абзацем следующего содержания: </w:t>
      </w:r>
    </w:p>
    <w:p w:rsidR="00B83F9F" w:rsidRPr="00581A0B" w:rsidRDefault="00B83F9F" w:rsidP="00B83F9F">
      <w:pPr>
        <w:tabs>
          <w:tab w:val="left" w:pos="1056"/>
        </w:tabs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"</w:t>
      </w:r>
      <w:r w:rsidRPr="00581A0B">
        <w:rPr>
          <w:szCs w:val="28"/>
        </w:rPr>
        <w:t>96.04</w:t>
      </w:r>
      <w:r>
        <w:rPr>
          <w:szCs w:val="28"/>
        </w:rPr>
        <w:t>.</w:t>
      </w:r>
      <w:r w:rsidRPr="00581A0B">
        <w:rPr>
          <w:szCs w:val="28"/>
        </w:rPr>
        <w:t>Деятельность физкультурно-оздоровительная</w:t>
      </w:r>
      <w:r>
        <w:rPr>
          <w:szCs w:val="28"/>
        </w:rPr>
        <w:t>";";</w:t>
      </w:r>
    </w:p>
    <w:p w:rsidR="00B83F9F" w:rsidRDefault="00B83F9F" w:rsidP="00B83F9F">
      <w:pPr>
        <w:tabs>
          <w:tab w:val="left" w:pos="1056"/>
        </w:tabs>
        <w:ind w:firstLine="709"/>
        <w:jc w:val="both"/>
        <w:rPr>
          <w:szCs w:val="28"/>
        </w:rPr>
      </w:pPr>
      <w:r>
        <w:rPr>
          <w:szCs w:val="28"/>
        </w:rPr>
        <w:t>в пункте 3:</w:t>
      </w:r>
    </w:p>
    <w:p w:rsidR="00B83F9F" w:rsidRDefault="00B83F9F" w:rsidP="00B83F9F">
      <w:pPr>
        <w:tabs>
          <w:tab w:val="left" w:pos="1056"/>
        </w:tabs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дополнить новым абзацем </w:t>
      </w:r>
      <w:r w:rsidRPr="004C0B75">
        <w:rPr>
          <w:rFonts w:eastAsia="Calibri"/>
          <w:szCs w:val="28"/>
          <w:lang w:eastAsia="en-US"/>
        </w:rPr>
        <w:t>седьмым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B83F9F" w:rsidRDefault="00B83F9F" w:rsidP="00B83F9F">
      <w:pPr>
        <w:tabs>
          <w:tab w:val="left" w:pos="1056"/>
        </w:tabs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</w:t>
      </w:r>
      <w:r w:rsidRPr="00581A0B">
        <w:rPr>
          <w:szCs w:val="28"/>
        </w:rPr>
        <w:t>86.90.4</w:t>
      </w:r>
      <w:r>
        <w:rPr>
          <w:szCs w:val="28"/>
        </w:rPr>
        <w:t>.</w:t>
      </w:r>
      <w:r w:rsidRPr="00581A0B">
        <w:rPr>
          <w:szCs w:val="28"/>
        </w:rPr>
        <w:t>Деятельность санаторно-курортных организаций</w:t>
      </w:r>
      <w:r>
        <w:rPr>
          <w:szCs w:val="28"/>
        </w:rPr>
        <w:t>";</w:t>
      </w:r>
      <w:r>
        <w:rPr>
          <w:rFonts w:eastAsia="Calibri"/>
          <w:szCs w:val="28"/>
          <w:lang w:eastAsia="en-US"/>
        </w:rPr>
        <w:t>";</w:t>
      </w:r>
    </w:p>
    <w:p w:rsidR="00B83F9F" w:rsidRPr="00581A0B" w:rsidRDefault="00B83F9F" w:rsidP="00B83F9F">
      <w:pPr>
        <w:tabs>
          <w:tab w:val="left" w:pos="1056"/>
        </w:tabs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дополнить абзацем следующего содержания: </w:t>
      </w:r>
    </w:p>
    <w:p w:rsidR="00B83F9F" w:rsidRPr="00581A0B" w:rsidRDefault="00B83F9F" w:rsidP="00B83F9F">
      <w:pPr>
        <w:tabs>
          <w:tab w:val="left" w:pos="1056"/>
        </w:tabs>
        <w:ind w:firstLine="709"/>
        <w:jc w:val="both"/>
        <w:rPr>
          <w:szCs w:val="28"/>
        </w:rPr>
      </w:pPr>
      <w:r>
        <w:rPr>
          <w:szCs w:val="28"/>
        </w:rPr>
        <w:t>"</w:t>
      </w:r>
      <w:r w:rsidRPr="00581A0B">
        <w:rPr>
          <w:szCs w:val="28"/>
        </w:rPr>
        <w:t>96.04</w:t>
      </w:r>
      <w:r>
        <w:rPr>
          <w:szCs w:val="28"/>
        </w:rPr>
        <w:t>.</w:t>
      </w:r>
      <w:r w:rsidRPr="00581A0B">
        <w:rPr>
          <w:szCs w:val="28"/>
        </w:rPr>
        <w:t>Деятельность физкультурно-оздоровительная</w:t>
      </w:r>
      <w:r>
        <w:rPr>
          <w:szCs w:val="28"/>
        </w:rPr>
        <w:t>";";</w:t>
      </w:r>
    </w:p>
    <w:p w:rsidR="00B83F9F" w:rsidRPr="00F33F81" w:rsidRDefault="00B83F9F" w:rsidP="00B83F9F">
      <w:pPr>
        <w:tabs>
          <w:tab w:val="left" w:pos="1056"/>
        </w:tabs>
        <w:ind w:firstLine="709"/>
        <w:jc w:val="both"/>
        <w:rPr>
          <w:szCs w:val="28"/>
        </w:rPr>
      </w:pPr>
      <w:r>
        <w:rPr>
          <w:szCs w:val="28"/>
        </w:rPr>
        <w:t>д</w:t>
      </w:r>
      <w:r w:rsidRPr="00F33F81">
        <w:rPr>
          <w:szCs w:val="28"/>
        </w:rPr>
        <w:t xml:space="preserve">ополнить пунктом </w:t>
      </w:r>
      <w:r>
        <w:rPr>
          <w:szCs w:val="28"/>
        </w:rPr>
        <w:t>4</w:t>
      </w:r>
      <w:r w:rsidRPr="00F33F81">
        <w:rPr>
          <w:szCs w:val="28"/>
        </w:rPr>
        <w:t xml:space="preserve"> следующе</w:t>
      </w:r>
      <w:r>
        <w:rPr>
          <w:szCs w:val="28"/>
        </w:rPr>
        <w:t>го содержания</w:t>
      </w:r>
      <w:r w:rsidRPr="00F33F81">
        <w:rPr>
          <w:szCs w:val="28"/>
        </w:rPr>
        <w:t>:</w:t>
      </w:r>
    </w:p>
    <w:p w:rsidR="00B83F9F" w:rsidRDefault="00B83F9F" w:rsidP="00B83F9F">
      <w:pPr>
        <w:tabs>
          <w:tab w:val="left" w:pos="1056"/>
        </w:tabs>
        <w:ind w:firstLine="709"/>
        <w:jc w:val="both"/>
        <w:rPr>
          <w:szCs w:val="28"/>
        </w:rPr>
      </w:pPr>
      <w:r>
        <w:rPr>
          <w:szCs w:val="28"/>
        </w:rPr>
        <w:t>"</w:t>
      </w:r>
      <w:r w:rsidRPr="00581A0B">
        <w:rPr>
          <w:szCs w:val="28"/>
        </w:rPr>
        <w:t xml:space="preserve">4)в размере </w:t>
      </w:r>
      <w:r>
        <w:rPr>
          <w:szCs w:val="28"/>
        </w:rPr>
        <w:t>3</w:t>
      </w:r>
      <w:r w:rsidRPr="00581A0B">
        <w:rPr>
          <w:szCs w:val="28"/>
        </w:rPr>
        <w:t xml:space="preserve"> процентов</w:t>
      </w:r>
      <w:r>
        <w:rPr>
          <w:szCs w:val="28"/>
        </w:rPr>
        <w:t xml:space="preserve"> </w:t>
      </w:r>
      <w:r w:rsidRPr="00F33F81">
        <w:rPr>
          <w:szCs w:val="28"/>
        </w:rPr>
        <w:t>в 2020 году</w:t>
      </w:r>
      <w:r w:rsidRPr="00581A0B">
        <w:rPr>
          <w:szCs w:val="28"/>
        </w:rPr>
        <w:t xml:space="preserve"> в случае, если объектом налогообложения являются доходы, для организаций и индивидуальных предпринимателей</w:t>
      </w:r>
      <w:r>
        <w:rPr>
          <w:szCs w:val="28"/>
        </w:rPr>
        <w:t xml:space="preserve">, не указанных в пунктах 1-3 настоящей </w:t>
      </w:r>
      <w:r w:rsidRPr="004C0B75">
        <w:rPr>
          <w:szCs w:val="28"/>
        </w:rPr>
        <w:t>части."</w:t>
      </w:r>
      <w:r>
        <w:rPr>
          <w:szCs w:val="28"/>
        </w:rPr>
        <w:t>.</w:t>
      </w:r>
    </w:p>
    <w:p w:rsidR="00B83F9F" w:rsidRDefault="00B83F9F" w:rsidP="00B83F9F">
      <w:pPr>
        <w:tabs>
          <w:tab w:val="left" w:pos="1056"/>
        </w:tabs>
        <w:ind w:firstLine="709"/>
        <w:jc w:val="both"/>
        <w:rPr>
          <w:szCs w:val="28"/>
        </w:rPr>
      </w:pPr>
    </w:p>
    <w:p w:rsidR="00B83F9F" w:rsidRDefault="00B83F9F" w:rsidP="00B83F9F">
      <w:pPr>
        <w:widowControl w:val="0"/>
        <w:shd w:val="clear" w:color="auto" w:fill="FFFFFF"/>
        <w:ind w:firstLine="709"/>
        <w:rPr>
          <w:szCs w:val="28"/>
        </w:rPr>
      </w:pPr>
      <w:r w:rsidRPr="00DC2818">
        <w:rPr>
          <w:szCs w:val="28"/>
        </w:rPr>
        <w:t xml:space="preserve">СТАТЬЯ </w:t>
      </w:r>
      <w:r>
        <w:rPr>
          <w:szCs w:val="28"/>
        </w:rPr>
        <w:t>2</w:t>
      </w:r>
      <w:r w:rsidRPr="00DC2818">
        <w:rPr>
          <w:szCs w:val="28"/>
        </w:rPr>
        <w:t>.</w:t>
      </w:r>
    </w:p>
    <w:p w:rsidR="00B83F9F" w:rsidRDefault="00B83F9F" w:rsidP="00B83F9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C2818">
        <w:rPr>
          <w:rFonts w:eastAsia="Calibri"/>
          <w:szCs w:val="28"/>
          <w:lang w:eastAsia="en-US"/>
        </w:rPr>
        <w:t>Внести в</w:t>
      </w:r>
      <w:r>
        <w:rPr>
          <w:rFonts w:eastAsia="Calibri"/>
          <w:szCs w:val="28"/>
          <w:lang w:eastAsia="en-US"/>
        </w:rPr>
        <w:t xml:space="preserve"> статью 2</w:t>
      </w:r>
      <w:r w:rsidRPr="00DC2818">
        <w:rPr>
          <w:rFonts w:eastAsia="Calibri"/>
          <w:szCs w:val="28"/>
          <w:lang w:eastAsia="en-US"/>
        </w:rPr>
        <w:t xml:space="preserve"> Закон</w:t>
      </w:r>
      <w:r>
        <w:rPr>
          <w:rFonts w:eastAsia="Calibri"/>
          <w:szCs w:val="28"/>
          <w:lang w:eastAsia="en-US"/>
        </w:rPr>
        <w:t>а</w:t>
      </w:r>
      <w:r w:rsidRPr="00DC2818">
        <w:rPr>
          <w:rFonts w:eastAsia="Calibri"/>
          <w:szCs w:val="28"/>
          <w:lang w:eastAsia="en-US"/>
        </w:rPr>
        <w:t xml:space="preserve"> Приморского края от 28 ноября 2003 года </w:t>
      </w:r>
      <w:r>
        <w:rPr>
          <w:rFonts w:eastAsia="Calibri"/>
          <w:szCs w:val="28"/>
          <w:lang w:eastAsia="en-US"/>
        </w:rPr>
        <w:br/>
      </w:r>
      <w:r w:rsidRPr="00DC2818">
        <w:rPr>
          <w:rFonts w:eastAsia="Calibri"/>
          <w:szCs w:val="28"/>
          <w:lang w:eastAsia="en-US"/>
        </w:rPr>
        <w:t xml:space="preserve">№ 82-КЗ </w:t>
      </w:r>
      <w:r>
        <w:rPr>
          <w:rFonts w:eastAsia="Calibri"/>
          <w:szCs w:val="28"/>
          <w:lang w:eastAsia="en-US"/>
        </w:rPr>
        <w:t>"</w:t>
      </w:r>
      <w:r w:rsidRPr="00DC2818">
        <w:rPr>
          <w:rFonts w:eastAsia="Calibri"/>
          <w:szCs w:val="28"/>
          <w:lang w:eastAsia="en-US"/>
        </w:rPr>
        <w:t>О</w:t>
      </w:r>
      <w:r w:rsidRPr="00DC2818">
        <w:rPr>
          <w:szCs w:val="28"/>
        </w:rPr>
        <w:t xml:space="preserve"> </w:t>
      </w:r>
      <w:r w:rsidRPr="00DC2818">
        <w:rPr>
          <w:rFonts w:eastAsia="Calibri"/>
          <w:szCs w:val="28"/>
          <w:lang w:eastAsia="en-US"/>
        </w:rPr>
        <w:t>налоге на имущество организаций</w:t>
      </w:r>
      <w:r>
        <w:rPr>
          <w:rFonts w:eastAsia="Calibri"/>
          <w:szCs w:val="28"/>
          <w:lang w:eastAsia="en-US"/>
        </w:rPr>
        <w:t>"</w:t>
      </w:r>
      <w:r w:rsidRPr="00DC2818">
        <w:rPr>
          <w:rFonts w:eastAsia="Calibri"/>
          <w:szCs w:val="28"/>
          <w:lang w:eastAsia="en-US"/>
        </w:rPr>
        <w:t xml:space="preserve"> </w:t>
      </w:r>
      <w:r w:rsidRPr="00732208">
        <w:rPr>
          <w:szCs w:val="28"/>
        </w:rPr>
        <w:t xml:space="preserve">(Ведомости Законодательного Собрания Приморского края, 2003, № 40, стр. 6; 2004, </w:t>
      </w:r>
      <w:r w:rsidRPr="00732208">
        <w:rPr>
          <w:szCs w:val="28"/>
        </w:rPr>
        <w:br/>
        <w:t xml:space="preserve">№ 63, стр. 36, № 72, стр. 2, № 74, стр. 11, № 81, стр. 6; 2005, № 112, стр. 11; 2007, № 23, стр. 6, № 47, стр. 8; 2009, № 130, стр. 138; 2010, № 168, стр. 11; 2012, № 5, стр. 2; 2013, № 61, стр. 70, № 64, стр. 140; 2014, № 97, стр. 62, </w:t>
      </w:r>
      <w:r w:rsidRPr="00732208">
        <w:rPr>
          <w:szCs w:val="28"/>
        </w:rPr>
        <w:br/>
        <w:t xml:space="preserve">стр. 63, № 103, стр. 89; 2015, № 120, стр. 90, № 141, стр. 48, № 145, стр. 20; 2016, № 156, стр. 69, № 160, стр. 3, № 4, стр. 44, № 7, стр. 64; 2017, № 32, </w:t>
      </w:r>
      <w:r w:rsidRPr="00732208">
        <w:rPr>
          <w:szCs w:val="28"/>
        </w:rPr>
        <w:br/>
        <w:t>стр. 50; 2019, № 104, стр. 142, № 110, стр. 8</w:t>
      </w:r>
      <w:r>
        <w:rPr>
          <w:szCs w:val="28"/>
        </w:rPr>
        <w:t xml:space="preserve">; </w:t>
      </w:r>
      <w:r w:rsidRPr="004C0B75">
        <w:rPr>
          <w:szCs w:val="28"/>
        </w:rPr>
        <w:t>2020, № 129, стр.</w:t>
      </w:r>
      <w:r>
        <w:rPr>
          <w:szCs w:val="28"/>
        </w:rPr>
        <w:t xml:space="preserve"> 12</w:t>
      </w:r>
      <w:r w:rsidRPr="00732208">
        <w:rPr>
          <w:szCs w:val="28"/>
        </w:rPr>
        <w:t>)</w:t>
      </w:r>
      <w:r w:rsidRPr="00732208">
        <w:rPr>
          <w:rFonts w:eastAsia="Calibri"/>
          <w:szCs w:val="28"/>
          <w:lang w:eastAsia="en-US"/>
        </w:rPr>
        <w:t xml:space="preserve"> следующие изменения: </w:t>
      </w:r>
    </w:p>
    <w:p w:rsidR="00B83F9F" w:rsidRPr="00732208" w:rsidRDefault="00B83F9F" w:rsidP="00B83F9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83F9F" w:rsidRPr="00DC2818" w:rsidRDefault="00B83F9F" w:rsidP="00B83F9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часть 1</w:t>
      </w:r>
      <w:r>
        <w:rPr>
          <w:rFonts w:eastAsia="Calibri"/>
          <w:szCs w:val="28"/>
          <w:vertAlign w:val="superscript"/>
          <w:lang w:eastAsia="en-US"/>
        </w:rPr>
        <w:t>2</w:t>
      </w:r>
      <w:r>
        <w:rPr>
          <w:rFonts w:eastAsia="Calibri"/>
          <w:szCs w:val="28"/>
          <w:lang w:eastAsia="en-US"/>
        </w:rPr>
        <w:t xml:space="preserve">  изложить в следующей редакции</w:t>
      </w:r>
      <w:r w:rsidRPr="00DC2818">
        <w:rPr>
          <w:rFonts w:eastAsia="Calibri"/>
          <w:szCs w:val="28"/>
          <w:lang w:eastAsia="en-US"/>
        </w:rPr>
        <w:t>:</w:t>
      </w:r>
    </w:p>
    <w:p w:rsidR="00B83F9F" w:rsidRDefault="00B83F9F" w:rsidP="00B83F9F">
      <w:pPr>
        <w:tabs>
          <w:tab w:val="left" w:pos="1056"/>
        </w:tabs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"1</w:t>
      </w:r>
      <w:r>
        <w:rPr>
          <w:rFonts w:eastAsia="Calibri"/>
          <w:szCs w:val="28"/>
          <w:vertAlign w:val="superscript"/>
          <w:lang w:eastAsia="en-US"/>
        </w:rPr>
        <w:t>2</w:t>
      </w:r>
      <w:r>
        <w:rPr>
          <w:rFonts w:eastAsia="Calibri"/>
          <w:szCs w:val="28"/>
          <w:lang w:eastAsia="en-US"/>
        </w:rPr>
        <w:t>.</w:t>
      </w:r>
      <w:r>
        <w:rPr>
          <w:szCs w:val="28"/>
        </w:rPr>
        <w:t xml:space="preserve">Налоговая ставка устанавливается в 2015 году в размере </w:t>
      </w:r>
      <w:r>
        <w:rPr>
          <w:szCs w:val="28"/>
        </w:rPr>
        <w:br/>
        <w:t xml:space="preserve">0,3 процента, в 2016 году – 0,6 процента, в 2017 году – 1 процент, </w:t>
      </w:r>
      <w:r>
        <w:rPr>
          <w:szCs w:val="28"/>
        </w:rPr>
        <w:br/>
        <w:t>в 2018 году – 1,5 процента, в 2019 году – 2 процента, в 2020 году – 1 процент, в 2021 году и последующие годы – 2 процента для объектов недвижимого имущества, налоговая база в отношении которых определяется как кадастровая стоимость.".</w:t>
      </w:r>
    </w:p>
    <w:p w:rsidR="00B83F9F" w:rsidRDefault="00B83F9F" w:rsidP="00B83F9F">
      <w:pPr>
        <w:tabs>
          <w:tab w:val="left" w:pos="1056"/>
        </w:tabs>
        <w:ind w:firstLine="709"/>
        <w:jc w:val="both"/>
        <w:rPr>
          <w:szCs w:val="28"/>
        </w:rPr>
      </w:pPr>
    </w:p>
    <w:p w:rsidR="00B83F9F" w:rsidRPr="00DC2818" w:rsidRDefault="00B83F9F" w:rsidP="00B83F9F">
      <w:pPr>
        <w:widowControl w:val="0"/>
        <w:shd w:val="clear" w:color="auto" w:fill="FFFFFF"/>
        <w:ind w:firstLine="709"/>
        <w:rPr>
          <w:szCs w:val="28"/>
        </w:rPr>
      </w:pPr>
      <w:r w:rsidRPr="00DC2818">
        <w:rPr>
          <w:szCs w:val="28"/>
        </w:rPr>
        <w:t xml:space="preserve">СТАТЬЯ </w:t>
      </w:r>
      <w:r>
        <w:rPr>
          <w:szCs w:val="28"/>
        </w:rPr>
        <w:t>3</w:t>
      </w:r>
      <w:r w:rsidRPr="00DC2818">
        <w:rPr>
          <w:szCs w:val="28"/>
        </w:rPr>
        <w:t>.</w:t>
      </w:r>
    </w:p>
    <w:p w:rsidR="00B83F9F" w:rsidRPr="00DC2818" w:rsidRDefault="00B83F9F" w:rsidP="00B83F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2818">
        <w:rPr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2020 года.</w:t>
      </w:r>
    </w:p>
    <w:p w:rsidR="00B83F9F" w:rsidRPr="00A5489C" w:rsidRDefault="00B83F9F" w:rsidP="00B83F9F">
      <w:pPr>
        <w:widowControl w:val="0"/>
        <w:shd w:val="clear" w:color="auto" w:fill="FFFFFF"/>
        <w:tabs>
          <w:tab w:val="left" w:pos="3612"/>
        </w:tabs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B83F9F" w:rsidRPr="00A5489C" w:rsidRDefault="00B83F9F" w:rsidP="00B83F9F">
      <w:pPr>
        <w:widowControl w:val="0"/>
        <w:shd w:val="clear" w:color="auto" w:fill="FFFFFF"/>
        <w:jc w:val="both"/>
        <w:rPr>
          <w:szCs w:val="28"/>
        </w:rPr>
      </w:pPr>
    </w:p>
    <w:p w:rsidR="00B83F9F" w:rsidRPr="00A5489C" w:rsidRDefault="00B83F9F" w:rsidP="00B83F9F">
      <w:pPr>
        <w:widowControl w:val="0"/>
        <w:shd w:val="clear" w:color="auto" w:fill="FFFFFF"/>
        <w:jc w:val="both"/>
        <w:rPr>
          <w:szCs w:val="28"/>
        </w:rPr>
      </w:pPr>
    </w:p>
    <w:p w:rsidR="00BE0544" w:rsidRDefault="00B83F9F" w:rsidP="00B83F9F">
      <w:pPr>
        <w:rPr>
          <w:szCs w:val="28"/>
        </w:rPr>
      </w:pPr>
      <w:r w:rsidRPr="00A5489C">
        <w:rPr>
          <w:szCs w:val="28"/>
        </w:rPr>
        <w:t xml:space="preserve">Губернатор края                        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Pr="00A5489C">
        <w:rPr>
          <w:szCs w:val="28"/>
        </w:rPr>
        <w:t xml:space="preserve">  О.Н. Кожемяко</w:t>
      </w:r>
    </w:p>
    <w:p w:rsidR="00805EB0" w:rsidRDefault="00805EB0" w:rsidP="00B83F9F">
      <w:pPr>
        <w:rPr>
          <w:szCs w:val="28"/>
        </w:rPr>
      </w:pPr>
    </w:p>
    <w:p w:rsidR="00805EB0" w:rsidRDefault="00805EB0" w:rsidP="00805EB0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05EB0" w:rsidRDefault="00805EB0" w:rsidP="00805EB0">
      <w:pPr>
        <w:rPr>
          <w:szCs w:val="28"/>
        </w:rPr>
      </w:pPr>
      <w:r>
        <w:rPr>
          <w:szCs w:val="28"/>
        </w:rPr>
        <w:t>8 апреля 2020 года</w:t>
      </w:r>
    </w:p>
    <w:p w:rsidR="00805EB0" w:rsidRDefault="00805EB0" w:rsidP="00805EB0">
      <w:r>
        <w:rPr>
          <w:szCs w:val="28"/>
        </w:rPr>
        <w:t>№ 77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sectPr w:rsidR="00805EB0" w:rsidSect="00B83F9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8D2" w:rsidRDefault="00DA68D2">
      <w:r>
        <w:separator/>
      </w:r>
    </w:p>
  </w:endnote>
  <w:endnote w:type="continuationSeparator" w:id="0">
    <w:p w:rsidR="00DA68D2" w:rsidRDefault="00DA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8D2" w:rsidRDefault="00DA68D2">
      <w:r>
        <w:separator/>
      </w:r>
    </w:p>
  </w:footnote>
  <w:footnote w:type="continuationSeparator" w:id="0">
    <w:p w:rsidR="00DA68D2" w:rsidRDefault="00DA6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9F" w:rsidRDefault="00B83F9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05EB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3F9F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26484"/>
    <w:rsid w:val="00805EB0"/>
    <w:rsid w:val="00832425"/>
    <w:rsid w:val="00AB70F9"/>
    <w:rsid w:val="00AC31EC"/>
    <w:rsid w:val="00AF3517"/>
    <w:rsid w:val="00B14397"/>
    <w:rsid w:val="00B83F9F"/>
    <w:rsid w:val="00BC0675"/>
    <w:rsid w:val="00BE0544"/>
    <w:rsid w:val="00D102A9"/>
    <w:rsid w:val="00D34604"/>
    <w:rsid w:val="00DA68D2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DEAE8"/>
  <w15:docId w15:val="{3DC9D385-DABE-498D-8435-A204924D7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83F9F"/>
    <w:rPr>
      <w:sz w:val="28"/>
    </w:rPr>
  </w:style>
  <w:style w:type="paragraph" w:styleId="a6">
    <w:name w:val="Balloon Text"/>
    <w:basedOn w:val="a"/>
    <w:link w:val="a7"/>
    <w:semiHidden/>
    <w:unhideWhenUsed/>
    <w:rsid w:val="00B83F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83F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2020-04-06T03:20:00Z</cp:lastPrinted>
  <dcterms:created xsi:type="dcterms:W3CDTF">2020-04-08T01:38:00Z</dcterms:created>
  <dcterms:modified xsi:type="dcterms:W3CDTF">2020-04-08T01:38:00Z</dcterms:modified>
</cp:coreProperties>
</file>