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-264160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6134" w:rsidRDefault="00376134" w:rsidP="00C86C0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420985" w:rsidRDefault="00420985" w:rsidP="00C86C03">
                                  <w:r w:rsidRPr="0002259C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 w:rsidR="00C86C03"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20B6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0.8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qf15et8AAAAKAQAADwAAAAAAAAAAAAAAAADoBAAAZHJzL2Rvd25yZXYueG1s&#10;UEsFBgAAAAAEAAQA8wAAAPQFAAAAAA==&#10;" stroked="f">
                      <v:textbox>
                        <w:txbxContent>
                          <w:p w:rsidR="00376134" w:rsidRDefault="00376134" w:rsidP="00C86C03">
                            <w:pPr>
                              <w:rPr>
                                <w:sz w:val="20"/>
                              </w:rPr>
                            </w:pPr>
                          </w:p>
                          <w:p w:rsidR="00420985" w:rsidRDefault="00420985" w:rsidP="00C86C03">
                            <w:r w:rsidRPr="0002259C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 xml:space="preserve">внесен </w:t>
                            </w:r>
                            <w:r w:rsidR="00C86C03"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наделении органов местного самоуправления </w:t>
      </w:r>
      <w:r w:rsidR="00A35438">
        <w:rPr>
          <w:b/>
          <w:bCs/>
          <w:caps/>
          <w:szCs w:val="28"/>
        </w:rPr>
        <w:t>муниципальных районов, муниципальных округов</w:t>
      </w:r>
      <w:r w:rsidR="00271007">
        <w:rPr>
          <w:b/>
          <w:bCs/>
          <w:caps/>
          <w:szCs w:val="28"/>
        </w:rPr>
        <w:t>,</w:t>
      </w:r>
      <w:r w:rsidR="004C70DD">
        <w:rPr>
          <w:b/>
          <w:bCs/>
          <w:caps/>
          <w:szCs w:val="28"/>
        </w:rPr>
        <w:t xml:space="preserve"> </w:t>
      </w:r>
      <w:r>
        <w:rPr>
          <w:b/>
          <w:bCs/>
          <w:caps/>
          <w:szCs w:val="28"/>
        </w:rPr>
        <w:t xml:space="preserve">городских округов Приморского края отдельными государственными полномочиями по подготовке и проведению Всероссийской переписи </w:t>
      </w:r>
      <w:r w:rsidR="004C70DD">
        <w:rPr>
          <w:b/>
          <w:bCs/>
          <w:caps/>
          <w:szCs w:val="28"/>
        </w:rPr>
        <w:br/>
      </w:r>
      <w:r>
        <w:rPr>
          <w:b/>
          <w:bCs/>
          <w:caps/>
          <w:szCs w:val="28"/>
        </w:rPr>
        <w:t>населения 2020 года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outlineLvl w:val="0"/>
        <w:rPr>
          <w:iCs/>
          <w:caps/>
          <w:szCs w:val="28"/>
        </w:rPr>
      </w:pPr>
    </w:p>
    <w:p w:rsidR="00571AC2" w:rsidRDefault="00571AC2" w:rsidP="00571AC2">
      <w:pPr>
        <w:pStyle w:val="ConsPlusNormal"/>
        <w:ind w:firstLine="708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Статья 1. </w:t>
      </w:r>
      <w:r w:rsidR="009F4F76">
        <w:rPr>
          <w:rFonts w:ascii="Times New Roman" w:hAnsi="Times New Roman" w:cs="Times New Roman"/>
          <w:caps/>
          <w:sz w:val="28"/>
          <w:szCs w:val="28"/>
        </w:rPr>
        <w:t>ПРЕДМЕТ ПРАВОВОГО РЕГУЛИРОВАНИЯ</w:t>
      </w:r>
    </w:p>
    <w:p w:rsidR="009F4F76" w:rsidRDefault="00571AC2" w:rsidP="00271007">
      <w:pPr>
        <w:pStyle w:val="ConsPlusNormal"/>
        <w:tabs>
          <w:tab w:val="left" w:pos="2127"/>
        </w:tabs>
        <w:ind w:firstLine="708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                   </w:t>
      </w:r>
      <w:r w:rsidR="009F4F76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175003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9F4F76">
        <w:rPr>
          <w:rFonts w:ascii="Times New Roman" w:hAnsi="Times New Roman" w:cs="Times New Roman"/>
          <w:caps/>
          <w:sz w:val="28"/>
          <w:szCs w:val="28"/>
        </w:rPr>
        <w:t>НАСТОЯЩЕГО ЗАКОНА</w:t>
      </w:r>
    </w:p>
    <w:p w:rsidR="00451E19" w:rsidRDefault="00451E19" w:rsidP="00451E19">
      <w:pPr>
        <w:pStyle w:val="ConsPlusNormal"/>
        <w:ind w:left="2127" w:firstLine="709"/>
        <w:jc w:val="both"/>
        <w:outlineLvl w:val="0"/>
        <w:rPr>
          <w:rFonts w:ascii="Times New Roman" w:hAnsi="Times New Roman" w:cs="Times New Roman"/>
          <w:caps/>
          <w:sz w:val="28"/>
          <w:szCs w:val="28"/>
        </w:rPr>
      </w:pP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 соответствии с Конституцией Российской Федерации, федеральными законами от</w:t>
      </w:r>
      <w:r w:rsidR="00451E19">
        <w:t xml:space="preserve"> </w:t>
      </w:r>
      <w:r>
        <w:rPr>
          <w:szCs w:val="28"/>
        </w:rPr>
        <w:t>6</w:t>
      </w:r>
      <w:r w:rsidR="00451E19">
        <w:rPr>
          <w:szCs w:val="28"/>
        </w:rPr>
        <w:t xml:space="preserve"> </w:t>
      </w:r>
      <w:r>
        <w:rPr>
          <w:szCs w:val="28"/>
        </w:rPr>
        <w:t>октября</w:t>
      </w:r>
      <w:r w:rsidR="00451E19">
        <w:rPr>
          <w:szCs w:val="28"/>
        </w:rPr>
        <w:t xml:space="preserve"> </w:t>
      </w:r>
      <w:r>
        <w:rPr>
          <w:szCs w:val="28"/>
        </w:rPr>
        <w:t>1999</w:t>
      </w:r>
      <w:r w:rsidR="00451E19">
        <w:rPr>
          <w:szCs w:val="28"/>
        </w:rPr>
        <w:t xml:space="preserve"> </w:t>
      </w:r>
      <w:r>
        <w:rPr>
          <w:szCs w:val="28"/>
        </w:rPr>
        <w:t xml:space="preserve">года </w:t>
      </w:r>
      <w:r w:rsidR="00451E19">
        <w:rPr>
          <w:szCs w:val="28"/>
        </w:rPr>
        <w:t>№</w:t>
      </w:r>
      <w:r w:rsidR="009F32D8">
        <w:rPr>
          <w:szCs w:val="28"/>
        </w:rPr>
        <w:t xml:space="preserve"> </w:t>
      </w:r>
      <w:r w:rsidR="00451E19">
        <w:rPr>
          <w:szCs w:val="28"/>
        </w:rPr>
        <w:t>184-ФЗ "</w:t>
      </w:r>
      <w:r>
        <w:rPr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451E19">
        <w:rPr>
          <w:szCs w:val="28"/>
        </w:rPr>
        <w:t>"</w:t>
      </w:r>
      <w:r>
        <w:rPr>
          <w:szCs w:val="28"/>
        </w:rPr>
        <w:t>, от 25 января 2002 года № 8-ФЗ</w:t>
      </w:r>
      <w:r w:rsidR="00451E19">
        <w:rPr>
          <w:szCs w:val="28"/>
        </w:rPr>
        <w:t xml:space="preserve"> "</w:t>
      </w:r>
      <w:r>
        <w:rPr>
          <w:szCs w:val="28"/>
        </w:rPr>
        <w:t>О Всероссийской переписи населения</w:t>
      </w:r>
      <w:r w:rsidR="00451E19">
        <w:rPr>
          <w:szCs w:val="28"/>
        </w:rPr>
        <w:t>"</w:t>
      </w:r>
      <w:r>
        <w:rPr>
          <w:szCs w:val="28"/>
        </w:rPr>
        <w:t xml:space="preserve"> и от 6</w:t>
      </w:r>
      <w:r w:rsidR="00451E19">
        <w:rPr>
          <w:szCs w:val="28"/>
        </w:rPr>
        <w:t xml:space="preserve"> </w:t>
      </w:r>
      <w:r>
        <w:rPr>
          <w:szCs w:val="28"/>
        </w:rPr>
        <w:t xml:space="preserve">октября 2003 года № 131-ФЗ </w:t>
      </w:r>
      <w:r w:rsidR="00451E19">
        <w:rPr>
          <w:szCs w:val="28"/>
        </w:rPr>
        <w:t>"</w:t>
      </w:r>
      <w:r>
        <w:rPr>
          <w:szCs w:val="28"/>
        </w:rPr>
        <w:t>Об общих принципах организации местного самоуправления в Российской Федерации</w:t>
      </w:r>
      <w:r w:rsidR="00451E19">
        <w:rPr>
          <w:szCs w:val="28"/>
        </w:rPr>
        <w:t>"</w:t>
      </w:r>
      <w:r>
        <w:rPr>
          <w:szCs w:val="28"/>
        </w:rPr>
        <w:t xml:space="preserve"> наделяет органы местного самоуправления </w:t>
      </w:r>
      <w:r w:rsidR="004C70DD">
        <w:rPr>
          <w:szCs w:val="28"/>
        </w:rPr>
        <w:t>муниципальных районов, муниципальных округов</w:t>
      </w:r>
      <w:r w:rsidR="00271007">
        <w:rPr>
          <w:szCs w:val="28"/>
        </w:rPr>
        <w:t>,</w:t>
      </w:r>
      <w:r w:rsidR="004C70DD">
        <w:rPr>
          <w:szCs w:val="28"/>
        </w:rPr>
        <w:t xml:space="preserve"> </w:t>
      </w:r>
      <w:r>
        <w:rPr>
          <w:szCs w:val="28"/>
        </w:rPr>
        <w:t>городских округов Приморского края отдельными государственными полномочиями по подготовке и проведению Всероссийской переписи населения 2020 года.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571AC2" w:rsidRDefault="009F4F76" w:rsidP="00425F91">
      <w:pPr>
        <w:pStyle w:val="ConsPlusNormal"/>
        <w:tabs>
          <w:tab w:val="left" w:pos="2127"/>
          <w:tab w:val="left" w:pos="2552"/>
        </w:tabs>
        <w:ind w:firstLine="708"/>
        <w:outlineLvl w:val="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СТАТЬЯ</w:t>
      </w:r>
      <w:r w:rsidR="00571AC2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>2.</w:t>
      </w:r>
      <w:r w:rsidR="00571AC2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>ОТДЕЛЬНЫЕ ГОСУДАРСТВЕННЫЕ ПОЛНОМОЧИЯ,</w:t>
      </w:r>
    </w:p>
    <w:p w:rsidR="009F4F76" w:rsidRDefault="009F4F76" w:rsidP="00571AC2">
      <w:pPr>
        <w:pStyle w:val="ConsPlusNormal"/>
        <w:ind w:left="2124"/>
        <w:outlineLvl w:val="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КОТОРЫМИ НАДЕЛЯЮТСЯ ОРГАНЫ МЕСТНОГО</w:t>
      </w:r>
      <w:r w:rsidR="00451E19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 xml:space="preserve">САМОУПРАВЛЕНИЯ </w:t>
      </w:r>
      <w:r w:rsidR="00425F91">
        <w:rPr>
          <w:rFonts w:ascii="Times New Roman" w:hAnsi="Times New Roman" w:cs="Times New Roman"/>
          <w:caps/>
          <w:sz w:val="28"/>
          <w:szCs w:val="28"/>
        </w:rPr>
        <w:t>муниципальных районов, муниципальных округов</w:t>
      </w:r>
      <w:r w:rsidR="00271007">
        <w:rPr>
          <w:rFonts w:ascii="Times New Roman" w:hAnsi="Times New Roman" w:cs="Times New Roman"/>
          <w:caps/>
          <w:sz w:val="28"/>
          <w:szCs w:val="28"/>
        </w:rPr>
        <w:t>,</w:t>
      </w:r>
      <w:r w:rsidR="00425F91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>городских округов ПРИМОРСКОГО КРАЯ</w:t>
      </w:r>
    </w:p>
    <w:p w:rsidR="009F4F76" w:rsidRDefault="009F4F76" w:rsidP="00571AC2">
      <w:pPr>
        <w:ind w:firstLine="709"/>
        <w:rPr>
          <w:szCs w:val="28"/>
        </w:rPr>
      </w:pP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 xml:space="preserve">Органы местного самоуправления </w:t>
      </w:r>
      <w:r w:rsidR="004C70DD">
        <w:rPr>
          <w:szCs w:val="28"/>
        </w:rPr>
        <w:t>муниципальных районов, муниципальных округов</w:t>
      </w:r>
      <w:r w:rsidR="0073307C">
        <w:rPr>
          <w:szCs w:val="28"/>
        </w:rPr>
        <w:t>,</w:t>
      </w:r>
      <w:r w:rsidR="004C70DD">
        <w:rPr>
          <w:szCs w:val="28"/>
        </w:rPr>
        <w:t xml:space="preserve"> городских округов</w:t>
      </w:r>
      <w:r>
        <w:rPr>
          <w:szCs w:val="28"/>
        </w:rPr>
        <w:t xml:space="preserve"> Приморского края (далее - органы местного самоуправления) наделяются следующими отдельными государственными полномочиями по подготовке и проведению Всероссийской переписи населения 2020 года (далее - государственные полномочия):</w:t>
      </w:r>
    </w:p>
    <w:p w:rsidR="009F4F76" w:rsidRDefault="00451E19" w:rsidP="00451E19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9F4F76">
        <w:rPr>
          <w:szCs w:val="28"/>
        </w:rPr>
        <w:t>обеспечение помещениями, охраняемыми, оборудованными мебелью, средствами связи и пригодными для обучения и работы лиц, привлекаемых к сбору сведений о населении;</w:t>
      </w:r>
    </w:p>
    <w:p w:rsidR="009F4F76" w:rsidRDefault="00451E19" w:rsidP="00451E19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9F4F76">
        <w:rPr>
          <w:szCs w:val="28"/>
        </w:rPr>
        <w:t>обеспечение охраняемыми помещениями для хранения переписных листов и иных документов Всероссийской переписи населения 2020 года;</w:t>
      </w:r>
    </w:p>
    <w:p w:rsidR="009F4F76" w:rsidRDefault="00451E19" w:rsidP="00451E19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3)</w:t>
      </w:r>
      <w:r w:rsidR="009F4F76">
        <w:rPr>
          <w:szCs w:val="28"/>
        </w:rPr>
        <w:t>предоставление необходимых транспортных средств, средств связи.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3. ПЕРЕЧЕНЬ МУНИЦИПАЛЬНЫХ ОБРАЗОВАНИЙ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ПРИМОРСКОГО КРАЯ, ОРГАНЫ МЕСТНОГО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КОТОРЫХ НАДЕЛЯЮТСЯ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ГОСУДАРСТВЕННЫМИ ПОЛНОМОЧИЯМИ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Государственными полномочиями наделяются органы местного самоуправления следующих </w:t>
      </w:r>
      <w:r w:rsidR="004C70DD" w:rsidRPr="004C70DD">
        <w:rPr>
          <w:rFonts w:ascii="Times New Roman" w:hAnsi="Times New Roman" w:cs="Times New Roman"/>
          <w:sz w:val="28"/>
          <w:szCs w:val="28"/>
        </w:rPr>
        <w:t>муниципальных районов, муниципальных округов</w:t>
      </w:r>
      <w:r w:rsidR="0073307C">
        <w:rPr>
          <w:rFonts w:ascii="Times New Roman" w:hAnsi="Times New Roman" w:cs="Times New Roman"/>
          <w:sz w:val="28"/>
          <w:szCs w:val="28"/>
        </w:rPr>
        <w:t>,</w:t>
      </w:r>
      <w:r w:rsidR="004C70DD" w:rsidRPr="004C70DD">
        <w:rPr>
          <w:rFonts w:ascii="Times New Roman" w:hAnsi="Times New Roman" w:cs="Times New Roman"/>
          <w:sz w:val="28"/>
          <w:szCs w:val="28"/>
        </w:rPr>
        <w:t xml:space="preserve"> городских округов</w:t>
      </w:r>
      <w:r w:rsidRPr="004C70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 края: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1)Арсеньевский городской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2)Артемовский городской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3)городской округ Большой Камень;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4)Владивостокский городской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5)Дальнегорский городской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6)Дальнереченский городской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7)Лесозаводский городской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8)Находкинский городской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9)Партизанский городской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10)городской округ Спасск-Дальний;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11)Уссурийский городской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12)городской округ ЗАТО г. Фокино;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13)Анучинский муниципальный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14)Дальнереченский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15)Кавалеровский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16)Кировский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17)Красноармейский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18)Лазовский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19)Михайловский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20)Надеждинский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21)Октябрьский муниципальный </w:t>
      </w:r>
      <w:r w:rsidR="00A667F5">
        <w:rPr>
          <w:szCs w:val="28"/>
        </w:rPr>
        <w:t>округ</w:t>
      </w:r>
      <w:r>
        <w:rPr>
          <w:szCs w:val="28"/>
        </w:rPr>
        <w:t>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22)Ольгинский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23)Партизанский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24)Пограничный муниципальный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25)Пожарский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26)Спасский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27)Тернейский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28)Ханкайский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29)Хасанский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30)Хорольский муниципальный </w:t>
      </w:r>
      <w:r w:rsidR="00A667F5">
        <w:rPr>
          <w:szCs w:val="28"/>
        </w:rPr>
        <w:t>округ</w:t>
      </w:r>
      <w:r>
        <w:rPr>
          <w:szCs w:val="28"/>
        </w:rPr>
        <w:t>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31)Черниговский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32)Чугуевский муниципальный округ;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33)Шкотовский муниципальный район;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34)Яковлевский муниципальный район.</w:t>
      </w:r>
    </w:p>
    <w:p w:rsidR="00D85C76" w:rsidRDefault="00D85C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85C76" w:rsidRDefault="00D85C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СТАТЬЯ 4. СРОК ОСУЩЕСТВЛЕНИЯ ОРГАНАМИ МЕСТНОГО 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ГОСУДАРСТВЕННЫХ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ПОЛНОМОЧИЙ</w:t>
      </w:r>
    </w:p>
    <w:p w:rsidR="009F4F76" w:rsidRPr="003B4ADE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Органы местного самоуправления наделяются государственными полномочиями с 1 января по 31 декабря 2020 года.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ПРАВА И ОБЯЗАННОСТИ ОРГАНОВ МЕСТНОГО 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ПРИ ОСУЩЕСТВЛЕНИИ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ГОСУДАРСТВЕННЫХ ПОЛНОМОЧИЙ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1.Органы местного самоуправления при осуществлении государственных полномочий имеют право на: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 xml:space="preserve">1)финансовое обеспечение осуществления государственных полномочий за счет субвенций, предоставляемых бюджетам </w:t>
      </w:r>
      <w:r w:rsidR="004C70DD">
        <w:rPr>
          <w:szCs w:val="28"/>
        </w:rPr>
        <w:t>муниципальных районов, муниципальных округов</w:t>
      </w:r>
      <w:r w:rsidR="0073307C">
        <w:rPr>
          <w:szCs w:val="28"/>
        </w:rPr>
        <w:t>,</w:t>
      </w:r>
      <w:r w:rsidR="004C70DD">
        <w:rPr>
          <w:szCs w:val="28"/>
        </w:rPr>
        <w:t xml:space="preserve"> городских округов </w:t>
      </w:r>
      <w:r>
        <w:rPr>
          <w:szCs w:val="28"/>
        </w:rPr>
        <w:t>Приморского края из краевого бюджета;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2)получение консультативной и методической помощи от органов исполнительной власти Приморского края по вопросам осуществления государственных полномочий;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3)дополнительное использование собственных материальных ресурсов и финансовых средств для осуществления государственных полномочий в случаях и порядке, предусмотренных уставом муниципального образования;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4)принятие муниципальных правовых актов по вопросам осуществления государственных полномочий на основании и во исполнение положений, установленных настоящим Законом;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5)обжалование в судебном порядке письменных предписаний уполномоченного органа исполнительной власти Приморского края по подготовке и проведению Всероссийск</w:t>
      </w:r>
      <w:r w:rsidR="009F32D8">
        <w:rPr>
          <w:szCs w:val="28"/>
        </w:rPr>
        <w:t>ой переписи населения 2020 года</w:t>
      </w:r>
      <w:r>
        <w:rPr>
          <w:szCs w:val="28"/>
        </w:rPr>
        <w:t xml:space="preserve"> министерства экономического развития Приморского края (далее - уполномоченный орган) по устранению нарушений, допущенных при исполнении государственных полномочий;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6)осуществление иных прав, предусмотренных федеральными законами и законами Приморского края.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2.Органы местного самоуправления при осуществлении государственных полномочий обязаны:</w:t>
      </w:r>
    </w:p>
    <w:p w:rsidR="009F4F76" w:rsidRDefault="009F4F76" w:rsidP="00451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1)самостоятельно организовать осуществление государственных полномочий в соответствии с федеральными законами и иными нормативными правовыми актами Российской Федерации и Приморского края, в том числе определить должностных лиц органов местного самоуправления, ответственных за осуществление государственных полномочий;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2)обеспечивать эффективное, рациональное и целевое использование материальных ресурсов и финансовых средств субвенций, выделенных из краевого бюджета на осуществление государственных полномочий;</w:t>
      </w:r>
    </w:p>
    <w:p w:rsidR="009F4F76" w:rsidRDefault="009F4F76" w:rsidP="00451E19">
      <w:pPr>
        <w:ind w:firstLine="709"/>
        <w:jc w:val="both"/>
        <w:rPr>
          <w:strike/>
          <w:szCs w:val="28"/>
        </w:rPr>
      </w:pPr>
      <w:r>
        <w:rPr>
          <w:szCs w:val="28"/>
        </w:rPr>
        <w:lastRenderedPageBreak/>
        <w:t>3)исполнять письменные предписания уполномоченного органа по устранению нарушений, допущенных по вопросам осуществления государственных полномочий;</w:t>
      </w:r>
    </w:p>
    <w:p w:rsidR="009F4F76" w:rsidRDefault="009F4F76" w:rsidP="00451E19">
      <w:pPr>
        <w:ind w:firstLine="709"/>
        <w:jc w:val="both"/>
        <w:rPr>
          <w:strike/>
          <w:szCs w:val="28"/>
        </w:rPr>
      </w:pPr>
      <w:r>
        <w:rPr>
          <w:szCs w:val="28"/>
        </w:rPr>
        <w:t>4)представлять уполномоченному органу отчеты об осуществлении государственных полномочий, а также использовании выделенных на эти цели материальных ресурсов и финансовых средств;</w:t>
      </w:r>
    </w:p>
    <w:p w:rsidR="009F4F76" w:rsidRDefault="009F4F76" w:rsidP="00451E19">
      <w:pPr>
        <w:ind w:firstLine="709"/>
        <w:jc w:val="both"/>
        <w:rPr>
          <w:strike/>
          <w:szCs w:val="28"/>
        </w:rPr>
      </w:pPr>
      <w:r>
        <w:rPr>
          <w:szCs w:val="28"/>
        </w:rPr>
        <w:t>5)в случае прекращения осуществления государственных полномочий возвратить неиспользованные материальные ресурсы и финансовые средства, выделенные на осуществление государственных полномочий, в порядке, установленном действующим законодательством;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6)предоставлять в соответствии с запросами органов государственной власти Приморского края информацию, материалы и документы, связанные с осуществлением государственных полномочий;</w:t>
      </w:r>
    </w:p>
    <w:p w:rsidR="009F4F76" w:rsidRDefault="009F4F76" w:rsidP="00451E19">
      <w:pPr>
        <w:ind w:firstLine="709"/>
        <w:jc w:val="both"/>
        <w:rPr>
          <w:strike/>
          <w:szCs w:val="28"/>
        </w:rPr>
      </w:pPr>
      <w:r>
        <w:rPr>
          <w:szCs w:val="28"/>
        </w:rPr>
        <w:t>7)выполнять иные обязанности, предусмотренные федеральными законами и законами Приморского края.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0E4018">
      <w:pPr>
        <w:pStyle w:val="ConsPlusNormal"/>
        <w:tabs>
          <w:tab w:val="left" w:pos="2127"/>
        </w:tabs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6. ПРАВА И ОБЯЗАННОСТИ ОРГАНОВ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ГОСУДАРСТВЕННОЙ ВЛАСТИ ПРИМОРСКОГО КРАЯ 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ПРИ ОСУЩЕСТВЛЕНИИ ОРГАНАМИ МЕСТНОГО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ГОСУДАРСТВЕННЫХ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ПОЛНОМОЧИЙ     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1.Органы государственной власти Приморского края при осуществлении органами местного самоуправления государственных полномочий вправе:</w:t>
      </w:r>
    </w:p>
    <w:p w:rsidR="009F4F76" w:rsidRDefault="009F4F76" w:rsidP="00451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1)издавать в пределах своей компетенции нормативные правовые акты по вопросам осуществления органами местного самоуправления государственных полномочий и осуществлять контроль за их исполнением;</w:t>
      </w:r>
    </w:p>
    <w:p w:rsidR="009F4F76" w:rsidRDefault="009F4F76" w:rsidP="00451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2)запрашивать и получать в установленном порядке от органов местного самоуправления необходимую информацию об использовании материальных ресурсов и финансовых средств на осуществление ими государственных полномочий;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3)запрашивать информацию, материалы и документы, связанные с осуществлением государственных полномочий;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4)давать письменные предписания по устранению нарушений, допущенных органами местного самоуправления или должностными лицами местного самоуправления в ходе осуществления государственных полномочий;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5)вносить Губернатору Приморского края предложения о прекращении осуществления органами местного самоуправления государственных полномочий;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6)осуществлять иные права в соответствии с федеральными законами и законами Приморского края.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2.Органы государственной власти Приморского края при осуществлении органами местного самоуправления государственных полномочий обязаны:</w:t>
      </w:r>
    </w:p>
    <w:p w:rsidR="009F4F76" w:rsidRDefault="009F4F76" w:rsidP="00451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1)утвердить форму и содержание, порядок представления отчетности об осуществлении органами местного самоуправления государственных полномочий, а также периодичность ее представления;</w:t>
      </w:r>
    </w:p>
    <w:p w:rsidR="009F4F76" w:rsidRDefault="009F4F76" w:rsidP="00451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2)обеспечить передачу органам местного самоуправления материальных ресурсов и финансовых средств, необходимых для осуществления государственных полномочий;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3)рассматривать предложения органов местного самоуправления и должностных лиц местного самоуправления по вопросам осуществления государственных полномочий;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4)предоставлять органам местного самоуправления по их запросам информацию и материалы по вопросам осуществления государственных полномочий;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5)оказывать органам местного самоуправления консультативную и методическую помощь;</w:t>
      </w:r>
    </w:p>
    <w:p w:rsidR="009F4F76" w:rsidRDefault="009F4F76" w:rsidP="00451E19">
      <w:pPr>
        <w:ind w:firstLine="709"/>
        <w:jc w:val="both"/>
        <w:rPr>
          <w:strike/>
          <w:szCs w:val="28"/>
        </w:rPr>
      </w:pPr>
      <w:r>
        <w:rPr>
          <w:szCs w:val="28"/>
        </w:rPr>
        <w:t>6)выполнять иные обязанности в соответствии с федеральными законами и законами Приморского края.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7. ФИНАНСОВОЕ И МАТЕРИАЛЬНОЕ ОБЕСПЕЧЕНИЕ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ОСУЩЕСТВЛЕНИЯ ОРГАНАМИ МЕСТНОГО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ГОСУДАРСТВЕННЫХ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ПОЛНОМОЧИЙ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1.Финансовое обеспечение государственных полномочий осуществляется за счет субвенций, предоставляемых бюджетам муниципальных образований Приморского края из краевого бюджета, источником финансового обеспечения которых являются субвенции на осуществление полномочий Российской Федерации по подготовке и проведению Всероссийской переписи населения 2020 года, предоставленные краевому бюджету из федерального бюджета.</w:t>
      </w:r>
    </w:p>
    <w:p w:rsidR="009F4F76" w:rsidRDefault="009F4F76" w:rsidP="00451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2.Распределение субвенции, предоставленной краевому бюджету из федерального бюджета, между бюджетами </w:t>
      </w:r>
      <w:r w:rsidR="007B2B1C" w:rsidRPr="007B2B1C">
        <w:rPr>
          <w:rFonts w:ascii="Times New Roman" w:hAnsi="Times New Roman" w:cs="Times New Roman"/>
          <w:sz w:val="28"/>
          <w:szCs w:val="28"/>
        </w:rPr>
        <w:t>муниципальных районов, муниципальных округов</w:t>
      </w:r>
      <w:r w:rsidR="0073307C">
        <w:rPr>
          <w:rFonts w:ascii="Times New Roman" w:hAnsi="Times New Roman" w:cs="Times New Roman"/>
          <w:sz w:val="28"/>
          <w:szCs w:val="28"/>
        </w:rPr>
        <w:t>,</w:t>
      </w:r>
      <w:r w:rsidR="007B2B1C" w:rsidRPr="007B2B1C">
        <w:rPr>
          <w:rFonts w:ascii="Times New Roman" w:hAnsi="Times New Roman" w:cs="Times New Roman"/>
          <w:sz w:val="28"/>
          <w:szCs w:val="28"/>
        </w:rPr>
        <w:t xml:space="preserve"> городских округов</w:t>
      </w:r>
      <w:r w:rsidRPr="007B2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 края для осуществления государственных полномоч</w:t>
      </w:r>
      <w:r w:rsidR="00854EC0">
        <w:rPr>
          <w:rFonts w:ascii="Times New Roman" w:hAnsi="Times New Roman" w:cs="Times New Roman"/>
          <w:sz w:val="28"/>
          <w:szCs w:val="28"/>
        </w:rPr>
        <w:t>ий осуществляется на основании М</w:t>
      </w:r>
      <w:r>
        <w:rPr>
          <w:rFonts w:ascii="Times New Roman" w:hAnsi="Times New Roman" w:cs="Times New Roman"/>
          <w:sz w:val="28"/>
          <w:szCs w:val="28"/>
        </w:rPr>
        <w:t xml:space="preserve">етодики расчета нормативов для определения общего объема субвенций, предоставляемых местным бюджетам из краевого бюджета для осуществления государственных полномочий, согласно приложению к настоящему </w:t>
      </w:r>
      <w:r w:rsidR="00854EC0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акону.</w:t>
      </w:r>
    </w:p>
    <w:p w:rsidR="009F4F76" w:rsidRDefault="009F4F76" w:rsidP="00451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3.Общий объем субвенций и распределение субвенций в абсолютных суммах для каждого муниципального образования утверждается законом Приморского края о краевом бюджете на текущий финансовый год.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4.Расходы органов местного самоуправления на осуществление государственных полномочий, превышающие размер субвенции в связи с превышением нормативов, используемых для ее расчета, компенсации за счет средств краевого бюджета не подлежат.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5.Средства на осуществление государственных полномочий носят целевой характер и не могут быть использованы на другие цели.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6.В случае предоставления в пользование и (или) управление либо в муниципальную собственность материальных ресурсов, необходимых для осуществления органами местного самоуправления государственных полномочий, перечень подлежащих передаче материальных ресурсов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имуществом, находящимся в собственности Приморского края.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7.Субвенции бюджетам муниципальных образований Приморского края из краевого бюджета предоставляются в порядке, определяемом Правительством Приморского края в соответствии с установленным Правительством Российской Федерации порядком предоставления субвенций из федерального бюджета.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451E19" w:rsidRDefault="009F4F76" w:rsidP="00451E19">
      <w:pPr>
        <w:pStyle w:val="ConsPlusNormal"/>
        <w:ind w:left="709"/>
        <w:outlineLvl w:val="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Статья 8. Порядок определения перечня материальных</w:t>
      </w:r>
    </w:p>
    <w:p w:rsidR="00A667F5" w:rsidRDefault="00451E19" w:rsidP="00451E19">
      <w:pPr>
        <w:pStyle w:val="ConsPlusNormal"/>
        <w:ind w:left="709"/>
        <w:outlineLvl w:val="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                    </w:t>
      </w:r>
      <w:r w:rsidR="009F4F76">
        <w:rPr>
          <w:rFonts w:ascii="Times New Roman" w:hAnsi="Times New Roman" w:cs="Times New Roman"/>
          <w:caps/>
          <w:sz w:val="28"/>
          <w:szCs w:val="28"/>
        </w:rPr>
        <w:t>средств, необходимых для осуществления</w:t>
      </w:r>
    </w:p>
    <w:p w:rsidR="00A667F5" w:rsidRDefault="00A667F5" w:rsidP="00451E19">
      <w:pPr>
        <w:pStyle w:val="ConsPlusNormal"/>
        <w:ind w:left="709"/>
        <w:outlineLvl w:val="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                  </w:t>
      </w:r>
      <w:r w:rsidR="009F4F76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9F4F76">
        <w:rPr>
          <w:rFonts w:ascii="Times New Roman" w:hAnsi="Times New Roman" w:cs="Times New Roman"/>
          <w:caps/>
          <w:sz w:val="28"/>
          <w:szCs w:val="28"/>
        </w:rPr>
        <w:t>органами местного самоуправления</w:t>
      </w:r>
    </w:p>
    <w:p w:rsidR="009F4F76" w:rsidRDefault="00A667F5" w:rsidP="00451E19">
      <w:pPr>
        <w:pStyle w:val="ConsPlusNormal"/>
        <w:ind w:left="709"/>
        <w:outlineLvl w:val="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                 </w:t>
      </w:r>
      <w:r w:rsidR="009F4F76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 xml:space="preserve">  </w:t>
      </w:r>
      <w:r w:rsidR="009F4F76">
        <w:rPr>
          <w:rFonts w:ascii="Times New Roman" w:hAnsi="Times New Roman" w:cs="Times New Roman"/>
          <w:caps/>
          <w:sz w:val="28"/>
          <w:szCs w:val="28"/>
        </w:rPr>
        <w:t>государственных полномочий</w:t>
      </w:r>
    </w:p>
    <w:p w:rsidR="009F4F76" w:rsidRDefault="009F4F76" w:rsidP="00451E19">
      <w:pPr>
        <w:pStyle w:val="ConsPlusNormal"/>
        <w:ind w:left="2127" w:firstLine="709"/>
        <w:jc w:val="both"/>
        <w:outlineLvl w:val="0"/>
        <w:rPr>
          <w:rFonts w:ascii="Times New Roman" w:hAnsi="Times New Roman" w:cs="Times New Roman"/>
          <w:caps/>
          <w:sz w:val="28"/>
          <w:szCs w:val="28"/>
        </w:rPr>
      </w:pP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Перечень материальных средств, необходимых для осуществления органами местного самоуправления государственных полномочий, устанавливается Правительством Приморского края.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9. ПОРЯДОК ОСУЩЕСТВЛЕНИЯ УПОЛНОМОЧЕННЫМ </w:t>
      </w:r>
    </w:p>
    <w:p w:rsidR="009F4F76" w:rsidRDefault="00A667F5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F4F76">
        <w:rPr>
          <w:rFonts w:ascii="Times New Roman" w:hAnsi="Times New Roman" w:cs="Times New Roman"/>
          <w:sz w:val="28"/>
          <w:szCs w:val="28"/>
        </w:rPr>
        <w:t>ОРГАНОМ КОНТРОЛЯ ЗА ОСУЩЕСТВЛЕНИЕМ</w:t>
      </w:r>
    </w:p>
    <w:p w:rsidR="009F4F76" w:rsidRDefault="00A667F5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F4F76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</w:p>
    <w:p w:rsidR="009F4F76" w:rsidRDefault="00A667F5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F4F76">
        <w:rPr>
          <w:rFonts w:ascii="Times New Roman" w:hAnsi="Times New Roman" w:cs="Times New Roman"/>
          <w:sz w:val="28"/>
          <w:szCs w:val="28"/>
        </w:rPr>
        <w:t>ГОСУДАРСТВЕННЫХ ПОЛНОМОЧИЙ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1.Уполномоченный орган осуществляет контроль исполнения органами местного самоуправления государственных полномочий, а также использования предоставленных на эти цели материальных ресурсов и финансовых средств (далее - контроль).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2.Уполномоченный орган при осуществлении контроля: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1)проводит проверки деятельности органов местного самоуправления по осуществлению ими отдельных государственных полномочий, в том числе по целевому использованию материальных ресурсов и финансовых средств, переданных для осуществления государственных полномочий;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2)заслушивает отчеты должностных лиц местного самоуправления об осуществлении государственных полномочий;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3)запрашивает и получает в срок до семи календарных дней, а при чрезвычайных обстоятельствах - незамедлительно (в течение рабочего дня) от органов местного самоуправления информацию, материалы и документы об осуществлении ими государственных полномочий;</w:t>
      </w:r>
    </w:p>
    <w:p w:rsidR="009F4F76" w:rsidRDefault="009F4F76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государственных полномочий дает </w:t>
      </w:r>
      <w:r>
        <w:rPr>
          <w:szCs w:val="28"/>
        </w:rPr>
        <w:lastRenderedPageBreak/>
        <w:t>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</w:t>
      </w:r>
    </w:p>
    <w:p w:rsidR="009F4F76" w:rsidRDefault="003B4ADE" w:rsidP="00451E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9F4F76">
        <w:rPr>
          <w:szCs w:val="28"/>
        </w:rPr>
        <w:t>Государственный финансовый контроль осуществляется в порядке, предусмотренном бюджетным законодательством Российской Федерации, органами государственного финансового контроля.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10. ПОРЯДОК ОТЧЕТНОСТИ ОРГАНОВ МЕСТНОГО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САМОУПРАВЛЕНИЯ ОБ ОСУЩЕСТВЛЕНИИ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ГОСУДАРСТВЕННЫХ ПОЛНОМОЧИЙ 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Органы местного самоуправления представляют в уполномоченный орган отчетность об осуществлении государственных полномочий, в том числе о расходовании предоставленных</w:t>
      </w:r>
      <w:r w:rsidR="00635322">
        <w:rPr>
          <w:szCs w:val="28"/>
        </w:rPr>
        <w:t xml:space="preserve"> субвенций, по форме, в порядке </w:t>
      </w:r>
      <w:r w:rsidR="00E11931">
        <w:rPr>
          <w:szCs w:val="28"/>
        </w:rPr>
        <w:t>и сроки</w:t>
      </w:r>
      <w:r>
        <w:rPr>
          <w:szCs w:val="28"/>
        </w:rPr>
        <w:t>, установленны</w:t>
      </w:r>
      <w:r w:rsidR="00E11931">
        <w:rPr>
          <w:szCs w:val="28"/>
        </w:rPr>
        <w:t>е</w:t>
      </w:r>
      <w:r>
        <w:rPr>
          <w:szCs w:val="28"/>
        </w:rPr>
        <w:t xml:space="preserve"> уполномоченным органом.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11. УСЛОВИЯ И ПОРЯДОК ПРЕКРАЩЕНИЯ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ОСУЩЕСТВЛЕНИЯ ОРГАНАМИ МЕСТНОГО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САМОУПРАВЛЕНИЯ ГОСУДАРСТВЕННЫХ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ПОЛНОМОЧИЙ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1.Осуществление органами местного самоуправления государственных полномочий прекращается в случае: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1)вступления в силу федерального закона, в соответствии с которым органы исполнительной власти субъектов Российской Федерации утрачивают государственные полномочия либо компетенцию по их передаче органам местного самоуправления;</w:t>
      </w:r>
    </w:p>
    <w:p w:rsidR="009F4F76" w:rsidRDefault="009F4F76" w:rsidP="00451E19">
      <w:pPr>
        <w:ind w:firstLine="709"/>
        <w:jc w:val="both"/>
        <w:rPr>
          <w:szCs w:val="28"/>
        </w:rPr>
      </w:pPr>
      <w:bookmarkStart w:id="0" w:name="P94"/>
      <w:bookmarkEnd w:id="0"/>
      <w:r>
        <w:rPr>
          <w:szCs w:val="28"/>
        </w:rPr>
        <w:t>2)вступления в силу закона Приморского края, в соответствии с которым органы местного самоуправления утрачивают государственные полномочия, переданные настоящим Законом;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3)истечения срока, на который были переданы государственные полномочия.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 xml:space="preserve">2.Основанием для принятия закона Приморского края в случае, установленном </w:t>
      </w:r>
      <w:r w:rsidRPr="007B2B1C">
        <w:rPr>
          <w:szCs w:val="28"/>
        </w:rPr>
        <w:t xml:space="preserve">в </w:t>
      </w:r>
      <w:hyperlink r:id="rId7" w:anchor="P94" w:history="1">
        <w:r w:rsidRPr="007B2B1C">
          <w:rPr>
            <w:rStyle w:val="a5"/>
            <w:color w:val="auto"/>
            <w:szCs w:val="28"/>
            <w:u w:val="none"/>
          </w:rPr>
          <w:t>пункте 2 части 1</w:t>
        </w:r>
      </w:hyperlink>
      <w:r>
        <w:rPr>
          <w:szCs w:val="28"/>
        </w:rPr>
        <w:t xml:space="preserve"> настоящей статьи, является: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1)неосуществление или ненадлежащее осуществление органами местного самоуправления государственных полномочий;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2)нецелесообразность дальнейшего осуществления органами местного самоуправления государственных полномочий.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3.Прекращение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переданных органам местного самоуправления государственных полномочий и возврат неиспользованных материальных ресурсов и финансовых средств в порядке, установленном действующим законодательством.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D85C76" w:rsidRDefault="00D85C76" w:rsidP="00451E19">
      <w:pPr>
        <w:ind w:firstLine="709"/>
        <w:jc w:val="both"/>
        <w:rPr>
          <w:szCs w:val="28"/>
        </w:rPr>
      </w:pPr>
    </w:p>
    <w:p w:rsidR="009F4F76" w:rsidRDefault="009F4F76" w:rsidP="00622CCC">
      <w:pPr>
        <w:pStyle w:val="ConsPlusNormal"/>
        <w:tabs>
          <w:tab w:val="left" w:pos="2268"/>
        </w:tabs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СТАТЬЯ 12. ОТВЕТСТВЕННОСТЬ ОРГАНОВ МЕСТНОГО </w:t>
      </w:r>
    </w:p>
    <w:p w:rsidR="00622CCC" w:rsidRDefault="00622CCC" w:rsidP="00622CCC">
      <w:pPr>
        <w:pStyle w:val="ConsPlusNormal"/>
        <w:ind w:left="212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F4F76">
        <w:rPr>
          <w:rFonts w:ascii="Times New Roman" w:hAnsi="Times New Roman" w:cs="Times New Roman"/>
          <w:sz w:val="28"/>
          <w:szCs w:val="28"/>
        </w:rPr>
        <w:t>САМОУПРАВЛЕНИЯ, ДОЛЖНОСТНЫХ ЛИЦ</w:t>
      </w:r>
    </w:p>
    <w:p w:rsidR="009F4F76" w:rsidRDefault="00622CCC" w:rsidP="00622CCC">
      <w:pPr>
        <w:pStyle w:val="ConsPlusNormal"/>
        <w:ind w:left="212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МЕСТНОГО САМОУПРАВЛЕНИЯ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ЗА НЕИСПОЛНЕНИЕ ИЛИ НЕНАДЛЕЖАЩЕЕ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ИСПОЛНЕНИЕ ГОСУДАРСТВЕННЫХ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ПОЛНОМОЧИЙ</w:t>
      </w: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самоуправления, должностные лица </w:t>
      </w:r>
      <w:r w:rsidR="00622CCC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несут ответственность за неисполнение или ненадлежащее исполнение государственных полномочий в соответствии с федеральным законодательством и законодательством Приморского края в пределах выделенных на осуществление государственных полномочий материальных ресурсов и финансовых средств.</w:t>
      </w:r>
    </w:p>
    <w:p w:rsidR="009F4F76" w:rsidRDefault="009F4F76" w:rsidP="00451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13. ВСТУПЛЕНИЕ В СИЛУ НАСТОЯЩЕГО ЗАКОНА</w:t>
      </w:r>
    </w:p>
    <w:p w:rsidR="009F4F76" w:rsidRDefault="009F4F76" w:rsidP="00451E19">
      <w:pPr>
        <w:ind w:firstLine="709"/>
        <w:jc w:val="both"/>
        <w:rPr>
          <w:szCs w:val="28"/>
        </w:rPr>
      </w:pP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A667F5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7F5" w:rsidRDefault="00A667F5" w:rsidP="00A667F5">
      <w:r>
        <w:separator/>
      </w:r>
    </w:p>
  </w:endnote>
  <w:endnote w:type="continuationSeparator" w:id="0">
    <w:p w:rsidR="00A667F5" w:rsidRDefault="00A667F5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7F5" w:rsidRDefault="00A667F5" w:rsidP="00A667F5">
      <w:r>
        <w:separator/>
      </w:r>
    </w:p>
  </w:footnote>
  <w:footnote w:type="continuationSeparator" w:id="0">
    <w:p w:rsidR="00A667F5" w:rsidRDefault="00A667F5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CCC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62258"/>
    <w:rsid w:val="000E4018"/>
    <w:rsid w:val="00134197"/>
    <w:rsid w:val="00137089"/>
    <w:rsid w:val="00175003"/>
    <w:rsid w:val="00187BA5"/>
    <w:rsid w:val="00271007"/>
    <w:rsid w:val="00370085"/>
    <w:rsid w:val="00376134"/>
    <w:rsid w:val="003B4ADE"/>
    <w:rsid w:val="00420985"/>
    <w:rsid w:val="00425F91"/>
    <w:rsid w:val="00451E19"/>
    <w:rsid w:val="004B30DE"/>
    <w:rsid w:val="004C70DD"/>
    <w:rsid w:val="00571AC2"/>
    <w:rsid w:val="00622CCC"/>
    <w:rsid w:val="00635322"/>
    <w:rsid w:val="0073307C"/>
    <w:rsid w:val="007B2B1C"/>
    <w:rsid w:val="00854EC0"/>
    <w:rsid w:val="008968EF"/>
    <w:rsid w:val="00897193"/>
    <w:rsid w:val="008A271E"/>
    <w:rsid w:val="00906889"/>
    <w:rsid w:val="009456F9"/>
    <w:rsid w:val="0096221C"/>
    <w:rsid w:val="009679D9"/>
    <w:rsid w:val="00987D16"/>
    <w:rsid w:val="009957A9"/>
    <w:rsid w:val="009B4AE0"/>
    <w:rsid w:val="009F32D8"/>
    <w:rsid w:val="009F4F76"/>
    <w:rsid w:val="00A35438"/>
    <w:rsid w:val="00A42AFC"/>
    <w:rsid w:val="00A667F5"/>
    <w:rsid w:val="00BE7FB3"/>
    <w:rsid w:val="00C86C03"/>
    <w:rsid w:val="00D85C76"/>
    <w:rsid w:val="00E11931"/>
    <w:rsid w:val="00ED6FA3"/>
    <w:rsid w:val="00F6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523ED"/>
  <w15:docId w15:val="{88976198-B2B7-4A78-8995-B5ACA6CB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%20&#1089;&#1086;&#1079;&#1099;&#1074;%20&#1047;&#1040;&#1057;&#1045;&#1044;&#1040;&#1053;&#1048;&#1071;%20&#1050;&#1054;&#1052;&#1048;&#1058;&#1045;&#1058;&#1040;\2020\&#8470;%2069%20&#1086;&#1095;&#1077;&#1088;&#1077;&#1076;&#1085;&#1086;&#1077;%20&#1079;&#1072;&#1089;&#1077;&#1076;&#1072;&#1085;&#1080;&#1077;%20&#1092;&#1077;&#1074;&#1088;&#1072;&#1083;&#1100;\&#1054;&#1042;&#1048;%20&#1087;&#1077;&#1088;&#1077;&#1087;&#1080;&#1089;&#1100;,%201%20&#1095;&#1090;,%20&#1043;&#1055;&#1050;\953-&#1055;&#1056;\&#1058;&#1077;&#1082;&#1089;&#1090;_&#1079;&#1072;&#1082;&#1086;&#1085;&#1086;&#1087;&#1088;&#1086;&#1077;&#1082;&#1090;&#1072;%2026-&#1088;&#1075;%20&#1086;&#1090;%2027.01.2020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4AF25-E36E-4490-8596-2E19692D0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2429</Words>
  <Characters>13849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9</cp:revision>
  <cp:lastPrinted>2020-02-11T02:51:00Z</cp:lastPrinted>
  <dcterms:created xsi:type="dcterms:W3CDTF">2020-02-07T01:48:00Z</dcterms:created>
  <dcterms:modified xsi:type="dcterms:W3CDTF">2020-02-12T23:23:00Z</dcterms:modified>
</cp:coreProperties>
</file>