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886239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A1E3F" w:rsidRPr="002E290D" w:rsidRDefault="008A1E3F" w:rsidP="008A1E3F">
      <w:pPr>
        <w:widowControl w:val="0"/>
        <w:jc w:val="center"/>
        <w:rPr>
          <w:rFonts w:eastAsia="Calibri"/>
          <w:b/>
          <w:szCs w:val="28"/>
          <w:lang w:eastAsia="en-US"/>
        </w:rPr>
      </w:pPr>
      <w:r w:rsidRPr="001D1CD8">
        <w:rPr>
          <w:b/>
          <w:bCs/>
          <w:szCs w:val="28"/>
        </w:rPr>
        <w:t xml:space="preserve">О ВНЕСЕНИИ ИЗМЕНЕНИЙ </w:t>
      </w:r>
      <w:r>
        <w:rPr>
          <w:b/>
          <w:bCs/>
          <w:szCs w:val="28"/>
        </w:rPr>
        <w:t xml:space="preserve">ЗАКОН ПРИМОРСКОГО КРАЯ </w:t>
      </w:r>
      <w:r>
        <w:rPr>
          <w:b/>
          <w:bCs/>
          <w:szCs w:val="28"/>
        </w:rPr>
        <w:br/>
        <w:t>"</w:t>
      </w:r>
      <w:r w:rsidRPr="002E290D">
        <w:rPr>
          <w:rFonts w:eastAsia="Calibri"/>
          <w:b/>
          <w:szCs w:val="28"/>
          <w:lang w:eastAsia="en-US"/>
        </w:rPr>
        <w:t xml:space="preserve">ОБ УСТАНОВЛЕНИИ ЕДИНОГО НОРМАТИВА ОТЧИСЛЕНИЙ </w:t>
      </w:r>
      <w:r w:rsidRPr="002E290D">
        <w:rPr>
          <w:rFonts w:eastAsia="Calibri"/>
          <w:b/>
          <w:szCs w:val="28"/>
          <w:lang w:eastAsia="en-US"/>
        </w:rPr>
        <w:br/>
        <w:t xml:space="preserve">В БЮДЖЕТЫ МУНИЦИПАЛЬНЫХ РАЙОНОВ И ГОРОДСКИХ ОКРУГОВ ПРИМОРСКОГО КРАЯ ОТ НАЛОГА, ВЗИМАЕМОГО </w:t>
      </w:r>
    </w:p>
    <w:p w:rsidR="008A1E3F" w:rsidRDefault="008A1E3F" w:rsidP="008A1E3F">
      <w:pPr>
        <w:widowControl w:val="0"/>
        <w:jc w:val="center"/>
        <w:rPr>
          <w:rFonts w:eastAsia="Calibri"/>
          <w:b/>
          <w:szCs w:val="28"/>
          <w:lang w:eastAsia="en-US"/>
        </w:rPr>
      </w:pPr>
      <w:r w:rsidRPr="002E290D">
        <w:rPr>
          <w:rFonts w:eastAsia="Calibri"/>
          <w:b/>
          <w:szCs w:val="28"/>
          <w:lang w:eastAsia="en-US"/>
        </w:rPr>
        <w:t>В СВЯЗИ С ПРИМЕНЕНИЕМ УПРОЩЕННОЙ СИСТЕМЫ НАЛОГООБЛОЖЕНИЯ</w:t>
      </w:r>
      <w:r>
        <w:rPr>
          <w:rFonts w:eastAsia="Calibri"/>
          <w:b/>
          <w:szCs w:val="28"/>
          <w:lang w:eastAsia="en-US"/>
        </w:rPr>
        <w:t>"</w:t>
      </w:r>
    </w:p>
    <w:p w:rsidR="008A1E3F" w:rsidRDefault="008A1E3F" w:rsidP="008A1E3F">
      <w:pPr>
        <w:widowControl w:val="0"/>
        <w:jc w:val="center"/>
        <w:rPr>
          <w:rFonts w:eastAsia="Calibri"/>
          <w:b/>
          <w:szCs w:val="28"/>
          <w:lang w:eastAsia="en-US"/>
        </w:rPr>
      </w:pPr>
    </w:p>
    <w:p w:rsidR="008A1E3F" w:rsidRPr="001F38BB" w:rsidRDefault="008A1E3F" w:rsidP="008A1E3F">
      <w:pPr>
        <w:widowControl w:val="0"/>
        <w:ind w:firstLine="708"/>
        <w:jc w:val="both"/>
      </w:pPr>
      <w:r w:rsidRPr="001F38BB">
        <w:t>Принят Законодательным Собранием Приморского края</w:t>
      </w:r>
      <w:r>
        <w:t xml:space="preserve"> 18 декабря 2019 года</w:t>
      </w:r>
    </w:p>
    <w:p w:rsidR="008A1E3F" w:rsidRPr="001F38BB" w:rsidRDefault="008A1E3F" w:rsidP="008A1E3F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8A1E3F" w:rsidRPr="009764CD" w:rsidRDefault="008A1E3F" w:rsidP="008A1E3F">
      <w:pPr>
        <w:pStyle w:val="ConsPlusNormal"/>
        <w:ind w:firstLine="709"/>
        <w:jc w:val="both"/>
        <w:outlineLvl w:val="1"/>
        <w:rPr>
          <w:caps/>
          <w:sz w:val="28"/>
          <w:szCs w:val="28"/>
        </w:rPr>
      </w:pPr>
      <w:bookmarkStart w:id="0" w:name="Par20"/>
      <w:bookmarkEnd w:id="0"/>
      <w:r w:rsidRPr="009764CD">
        <w:rPr>
          <w:caps/>
          <w:sz w:val="28"/>
          <w:szCs w:val="28"/>
        </w:rPr>
        <w:t>Статья 1.</w:t>
      </w:r>
    </w:p>
    <w:p w:rsidR="008A1E3F" w:rsidRDefault="008A1E3F" w:rsidP="008A1E3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764CD">
        <w:rPr>
          <w:szCs w:val="28"/>
        </w:rPr>
        <w:t>Внести в Закон Приморского края</w:t>
      </w:r>
      <w:r w:rsidR="00707496">
        <w:rPr>
          <w:szCs w:val="28"/>
        </w:rPr>
        <w:t xml:space="preserve"> от</w:t>
      </w:r>
      <w:r w:rsidRPr="009764CD">
        <w:rPr>
          <w:szCs w:val="28"/>
        </w:rPr>
        <w:t xml:space="preserve"> </w:t>
      </w:r>
      <w:r w:rsidRPr="007E60FF">
        <w:rPr>
          <w:szCs w:val="28"/>
        </w:rPr>
        <w:t>2 апреля 2019 года № 473-КЗ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7E60FF">
        <w:rPr>
          <w:szCs w:val="28"/>
        </w:rPr>
        <w:t>"Об установлении единого норматива отчислений в бюджеты муниципальных районов и городских округов Приморского края от налога, взимаемого в связи с применением упрощенной системы налогообложения"</w:t>
      </w:r>
      <w:r>
        <w:rPr>
          <w:szCs w:val="28"/>
        </w:rPr>
        <w:t xml:space="preserve"> </w:t>
      </w:r>
      <w:r w:rsidRPr="009764CD">
        <w:rPr>
          <w:szCs w:val="28"/>
        </w:rPr>
        <w:t>(</w:t>
      </w:r>
      <w:r>
        <w:rPr>
          <w:szCs w:val="28"/>
        </w:rPr>
        <w:t xml:space="preserve">Ведомости Законодательного Собрания Приморского края, 2019, № 88, </w:t>
      </w:r>
      <w:r>
        <w:rPr>
          <w:szCs w:val="28"/>
        </w:rPr>
        <w:br/>
        <w:t xml:space="preserve">стр. 96) </w:t>
      </w:r>
      <w:r w:rsidRPr="009764CD">
        <w:rPr>
          <w:szCs w:val="28"/>
        </w:rPr>
        <w:t>следующ</w:t>
      </w:r>
      <w:r>
        <w:rPr>
          <w:szCs w:val="28"/>
        </w:rPr>
        <w:t>и</w:t>
      </w:r>
      <w:r w:rsidRPr="009764CD">
        <w:rPr>
          <w:szCs w:val="28"/>
        </w:rPr>
        <w:t>е изменени</w:t>
      </w:r>
      <w:r>
        <w:rPr>
          <w:szCs w:val="28"/>
        </w:rPr>
        <w:t>я</w:t>
      </w:r>
      <w:r w:rsidRPr="009764CD">
        <w:rPr>
          <w:szCs w:val="28"/>
        </w:rPr>
        <w:t xml:space="preserve">: </w:t>
      </w:r>
    </w:p>
    <w:p w:rsidR="008A1E3F" w:rsidRDefault="008A1E3F" w:rsidP="008A1E3F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1)в наименовании Закона после </w:t>
      </w:r>
      <w:r w:rsidRPr="009764CD">
        <w:rPr>
          <w:szCs w:val="28"/>
        </w:rPr>
        <w:t xml:space="preserve">слов </w:t>
      </w:r>
      <w:r>
        <w:rPr>
          <w:szCs w:val="28"/>
        </w:rPr>
        <w:t>"муниципальных районов"</w:t>
      </w:r>
      <w:r w:rsidRPr="009764CD">
        <w:rPr>
          <w:szCs w:val="28"/>
        </w:rPr>
        <w:t xml:space="preserve"> </w:t>
      </w:r>
      <w:r>
        <w:rPr>
          <w:szCs w:val="28"/>
        </w:rPr>
        <w:t>дополнить</w:t>
      </w:r>
      <w:r w:rsidRPr="009764CD">
        <w:rPr>
          <w:szCs w:val="28"/>
        </w:rPr>
        <w:t xml:space="preserve"> словами </w:t>
      </w:r>
      <w:r>
        <w:rPr>
          <w:szCs w:val="28"/>
        </w:rPr>
        <w:t>", муниципальных округов";</w:t>
      </w:r>
    </w:p>
    <w:p w:rsidR="008A1E3F" w:rsidRPr="009764CD" w:rsidRDefault="008A1E3F" w:rsidP="008A1E3F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2)в статье 1 после </w:t>
      </w:r>
      <w:r w:rsidRPr="009764CD">
        <w:rPr>
          <w:szCs w:val="28"/>
        </w:rPr>
        <w:t xml:space="preserve">слов </w:t>
      </w:r>
      <w:r>
        <w:rPr>
          <w:szCs w:val="28"/>
        </w:rPr>
        <w:t>"муниципальных районов"</w:t>
      </w:r>
      <w:r w:rsidRPr="009764CD">
        <w:rPr>
          <w:szCs w:val="28"/>
        </w:rPr>
        <w:t xml:space="preserve"> </w:t>
      </w:r>
      <w:r>
        <w:rPr>
          <w:szCs w:val="28"/>
        </w:rPr>
        <w:t>дополнить</w:t>
      </w:r>
      <w:r w:rsidRPr="009764CD">
        <w:rPr>
          <w:szCs w:val="28"/>
        </w:rPr>
        <w:t xml:space="preserve"> словами </w:t>
      </w:r>
      <w:r>
        <w:rPr>
          <w:szCs w:val="28"/>
        </w:rPr>
        <w:t>", муниципальных округов"</w:t>
      </w:r>
      <w:r w:rsidRPr="009764CD">
        <w:rPr>
          <w:szCs w:val="28"/>
        </w:rPr>
        <w:t>.</w:t>
      </w:r>
    </w:p>
    <w:p w:rsidR="008A1E3F" w:rsidRDefault="008A1E3F" w:rsidP="008A1E3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A1E3F" w:rsidRPr="00574EE9" w:rsidRDefault="008A1E3F" w:rsidP="008A1E3F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574EE9">
        <w:rPr>
          <w:szCs w:val="28"/>
        </w:rPr>
        <w:t xml:space="preserve">СТАТЬЯ </w:t>
      </w:r>
      <w:r>
        <w:rPr>
          <w:szCs w:val="28"/>
        </w:rPr>
        <w:t>2</w:t>
      </w:r>
      <w:r w:rsidRPr="00574EE9">
        <w:rPr>
          <w:szCs w:val="28"/>
        </w:rPr>
        <w:t>.</w:t>
      </w:r>
    </w:p>
    <w:p w:rsidR="008A1E3F" w:rsidRDefault="008A1E3F" w:rsidP="008A1E3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</w:t>
      </w:r>
      <w:r w:rsidRPr="00574EE9">
        <w:rPr>
          <w:szCs w:val="28"/>
        </w:rPr>
        <w:t xml:space="preserve">вступает в силу </w:t>
      </w:r>
      <w:r>
        <w:rPr>
          <w:szCs w:val="28"/>
        </w:rPr>
        <w:t>с 1 января 2021 года.</w:t>
      </w:r>
    </w:p>
    <w:p w:rsidR="008A1E3F" w:rsidRPr="00574EE9" w:rsidRDefault="008A1E3F" w:rsidP="008A1E3F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8A1E3F" w:rsidRDefault="008A1E3F" w:rsidP="008A1E3F">
      <w:pPr>
        <w:suppressAutoHyphens/>
        <w:rPr>
          <w:szCs w:val="28"/>
        </w:rPr>
      </w:pPr>
    </w:p>
    <w:p w:rsidR="008A1E3F" w:rsidRPr="00377AB5" w:rsidRDefault="008A1E3F" w:rsidP="008A1E3F">
      <w:pPr>
        <w:suppressAutoHyphens/>
        <w:rPr>
          <w:szCs w:val="28"/>
        </w:rPr>
      </w:pPr>
    </w:p>
    <w:p w:rsidR="008C0406" w:rsidRDefault="008C0406" w:rsidP="008C0406">
      <w:pPr>
        <w:suppressAutoHyphens/>
      </w:pPr>
      <w:r>
        <w:t xml:space="preserve">Губернатор края                                                                             </w:t>
      </w:r>
      <w:r w:rsidR="00DF73BD">
        <w:t>О.Н. Кожемяко</w:t>
      </w:r>
    </w:p>
    <w:p w:rsidR="00DF73BD" w:rsidRDefault="00DF73BD" w:rsidP="008C0406">
      <w:pPr>
        <w:suppressAutoHyphens/>
      </w:pPr>
    </w:p>
    <w:p w:rsidR="00DF73BD" w:rsidRDefault="00DF73BD" w:rsidP="00DF73BD">
      <w:pPr>
        <w:suppressAutoHyphens/>
      </w:pPr>
      <w:bookmarkStart w:id="1" w:name="_GoBack"/>
      <w:r>
        <w:t>г. Владивосток</w:t>
      </w:r>
    </w:p>
    <w:p w:rsidR="00DF73BD" w:rsidRDefault="00DF73BD" w:rsidP="00DF73BD">
      <w:pPr>
        <w:suppressAutoHyphens/>
      </w:pPr>
      <w:r>
        <w:t>25 декабря 2019 года</w:t>
      </w:r>
    </w:p>
    <w:p w:rsidR="00DF73BD" w:rsidRDefault="00DF73BD" w:rsidP="00DF73BD">
      <w:pPr>
        <w:suppressAutoHyphens/>
      </w:pPr>
      <w:r>
        <w:t>№ 67</w:t>
      </w:r>
      <w:r>
        <w:t>5</w:t>
      </w:r>
      <w:r>
        <w:t>-КЗ</w:t>
      </w:r>
      <w:bookmarkEnd w:id="1"/>
    </w:p>
    <w:p w:rsidR="00DF73BD" w:rsidRDefault="00DF73BD" w:rsidP="008C0406">
      <w:pPr>
        <w:suppressAutoHyphens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09CF" w:rsidRDefault="006609CF">
      <w:r>
        <w:separator/>
      </w:r>
    </w:p>
  </w:endnote>
  <w:endnote w:type="continuationSeparator" w:id="0">
    <w:p w:rsidR="006609CF" w:rsidRDefault="00660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09CF" w:rsidRDefault="006609CF">
      <w:r>
        <w:separator/>
      </w:r>
    </w:p>
  </w:footnote>
  <w:footnote w:type="continuationSeparator" w:id="0">
    <w:p w:rsidR="006609CF" w:rsidRDefault="006609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1E3F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03B09"/>
    <w:rsid w:val="006609CF"/>
    <w:rsid w:val="006E2ABA"/>
    <w:rsid w:val="00707496"/>
    <w:rsid w:val="00832425"/>
    <w:rsid w:val="008A1E3F"/>
    <w:rsid w:val="008C0406"/>
    <w:rsid w:val="00AB70F9"/>
    <w:rsid w:val="00AC31EC"/>
    <w:rsid w:val="00AF3517"/>
    <w:rsid w:val="00B14397"/>
    <w:rsid w:val="00BC0675"/>
    <w:rsid w:val="00BE0544"/>
    <w:rsid w:val="00C243B4"/>
    <w:rsid w:val="00D102A9"/>
    <w:rsid w:val="00D34604"/>
    <w:rsid w:val="00DB61CE"/>
    <w:rsid w:val="00DF73BD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C4B227"/>
  <w15:docId w15:val="{AF09963D-F968-4458-9F44-6006AECBC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A1E3F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styleId="a5">
    <w:name w:val="Balloon Text"/>
    <w:basedOn w:val="a"/>
    <w:link w:val="a6"/>
    <w:semiHidden/>
    <w:unhideWhenUsed/>
    <w:rsid w:val="008A1E3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8A1E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06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2019-12-24T05:49:00Z</cp:lastPrinted>
  <dcterms:created xsi:type="dcterms:W3CDTF">2019-12-26T00:45:00Z</dcterms:created>
  <dcterms:modified xsi:type="dcterms:W3CDTF">2019-12-26T00:45:00Z</dcterms:modified>
</cp:coreProperties>
</file>