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917E7B" w:rsidRPr="000D6075" w:rsidTr="008A5D15">
        <w:tc>
          <w:tcPr>
            <w:tcW w:w="4500" w:type="dxa"/>
          </w:tcPr>
          <w:p w:rsidR="006344F0" w:rsidRPr="00450961" w:rsidRDefault="006344F0" w:rsidP="000E50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  <w:p w:rsidR="00421D70" w:rsidRDefault="006344F0" w:rsidP="000E50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6344F0" w:rsidRPr="00450961" w:rsidRDefault="006344F0" w:rsidP="000E50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6344F0" w:rsidRDefault="006344F0" w:rsidP="000E5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02B" w:rsidRPr="00450961" w:rsidRDefault="000E502B" w:rsidP="000E5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4F0" w:rsidRPr="00450961" w:rsidRDefault="000E502B" w:rsidP="000E50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6344F0"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  <w:p w:rsidR="00421D70" w:rsidRDefault="0080411F" w:rsidP="000E50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917E7B" w:rsidRPr="000D6075" w:rsidRDefault="0080411F" w:rsidP="000E5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344F0"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6344F0">
              <w:rPr>
                <w:rFonts w:ascii="Times New Roman" w:hAnsi="Times New Roman" w:cs="Times New Roman"/>
                <w:sz w:val="28"/>
                <w:szCs w:val="28"/>
              </w:rPr>
              <w:t>06.12.2004</w:t>
            </w:r>
            <w:r w:rsidR="006344F0"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 w:rsidR="006344F0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="000E502B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161478" w:rsidRPr="00421D70" w:rsidRDefault="00161478" w:rsidP="006344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34B5" w:rsidRPr="000E502B" w:rsidRDefault="00153BF6" w:rsidP="006344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502B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4834B5" w:rsidRPr="000E502B">
        <w:rPr>
          <w:rFonts w:ascii="Times New Roman" w:hAnsi="Times New Roman" w:cs="Times New Roman"/>
          <w:sz w:val="28"/>
          <w:szCs w:val="28"/>
        </w:rPr>
        <w:t xml:space="preserve"> </w:t>
      </w:r>
      <w:r w:rsidR="00AA43A5" w:rsidRPr="000E502B">
        <w:rPr>
          <w:rFonts w:ascii="Times New Roman" w:hAnsi="Times New Roman" w:cs="Times New Roman"/>
          <w:sz w:val="28"/>
          <w:szCs w:val="28"/>
        </w:rPr>
        <w:t>Покровского</w:t>
      </w:r>
      <w:r w:rsidR="00962D3C" w:rsidRPr="000E502B">
        <w:rPr>
          <w:rFonts w:ascii="Times New Roman" w:hAnsi="Times New Roman" w:cs="Times New Roman"/>
          <w:sz w:val="28"/>
          <w:szCs w:val="28"/>
        </w:rPr>
        <w:t xml:space="preserve"> </w:t>
      </w:r>
      <w:r w:rsidR="00C746CF" w:rsidRPr="000E502B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4834B5" w:rsidRPr="000E50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4F0" w:rsidRPr="00421D70" w:rsidRDefault="006344F0" w:rsidP="006344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560"/>
        <w:gridCol w:w="1559"/>
        <w:gridCol w:w="1701"/>
        <w:gridCol w:w="1587"/>
        <w:gridCol w:w="6946"/>
      </w:tblGrid>
      <w:tr w:rsidR="00161478" w:rsidRPr="000E502B" w:rsidTr="00A34115">
        <w:trPr>
          <w:jc w:val="center"/>
        </w:trPr>
        <w:tc>
          <w:tcPr>
            <w:tcW w:w="1129" w:type="dxa"/>
            <w:vMerge w:val="restart"/>
            <w:vAlign w:val="center"/>
          </w:tcPr>
          <w:p w:rsidR="00161478" w:rsidRPr="000E50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2B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9" w:type="dxa"/>
            <w:gridSpan w:val="2"/>
            <w:vAlign w:val="center"/>
          </w:tcPr>
          <w:p w:rsidR="00161478" w:rsidRPr="000E50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2B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88" w:type="dxa"/>
            <w:gridSpan w:val="2"/>
            <w:vAlign w:val="center"/>
          </w:tcPr>
          <w:p w:rsidR="00161478" w:rsidRPr="000E50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2B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946" w:type="dxa"/>
            <w:vMerge w:val="restart"/>
            <w:tcBorders>
              <w:bottom w:val="nil"/>
            </w:tcBorders>
            <w:vAlign w:val="center"/>
          </w:tcPr>
          <w:p w:rsidR="00FD19E6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2B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161478" w:rsidRPr="000E50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2B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0E502B" w:rsidRPr="000E50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61478" w:rsidRPr="000E502B" w:rsidTr="00A34115">
        <w:trPr>
          <w:jc w:val="center"/>
        </w:trPr>
        <w:tc>
          <w:tcPr>
            <w:tcW w:w="1129" w:type="dxa"/>
            <w:vMerge/>
            <w:tcBorders>
              <w:bottom w:val="nil"/>
            </w:tcBorders>
            <w:vAlign w:val="center"/>
          </w:tcPr>
          <w:p w:rsidR="00161478" w:rsidRPr="000E50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161478" w:rsidRPr="000E50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2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61478" w:rsidRPr="000E50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161478" w:rsidRPr="000E502B" w:rsidRDefault="000E502B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2B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0E502B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161478" w:rsidRPr="000E502B" w:rsidRDefault="000E502B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2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1478" w:rsidRPr="000E502B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6946" w:type="dxa"/>
            <w:vMerge/>
            <w:tcBorders>
              <w:bottom w:val="nil"/>
            </w:tcBorders>
            <w:vAlign w:val="center"/>
          </w:tcPr>
          <w:p w:rsidR="00161478" w:rsidRPr="000E50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3BF6" w:rsidRPr="000E502B" w:rsidRDefault="00153BF6" w:rsidP="00153BF6">
      <w:pPr>
        <w:spacing w:after="0" w:line="14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560"/>
        <w:gridCol w:w="1559"/>
        <w:gridCol w:w="1701"/>
        <w:gridCol w:w="1594"/>
        <w:gridCol w:w="6946"/>
      </w:tblGrid>
      <w:tr w:rsidR="00161478" w:rsidRPr="000E502B" w:rsidTr="00153BF6">
        <w:trPr>
          <w:tblHeader/>
          <w:jc w:val="center"/>
        </w:trPr>
        <w:tc>
          <w:tcPr>
            <w:tcW w:w="1129" w:type="dxa"/>
          </w:tcPr>
          <w:p w:rsidR="00161478" w:rsidRPr="000E50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161478" w:rsidRPr="000E50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61478" w:rsidRPr="000E50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161478" w:rsidRPr="000E50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7" w:type="dxa"/>
          </w:tcPr>
          <w:p w:rsidR="00161478" w:rsidRPr="000E50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161478" w:rsidRPr="000E50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0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16AED" w:rsidRPr="009D6919" w:rsidTr="00516AED">
        <w:trPr>
          <w:trHeight w:val="1416"/>
          <w:jc w:val="center"/>
        </w:trPr>
        <w:tc>
          <w:tcPr>
            <w:tcW w:w="1129" w:type="dxa"/>
            <w:vAlign w:val="center"/>
          </w:tcPr>
          <w:p w:rsidR="00516AED" w:rsidRPr="0080411F" w:rsidRDefault="00516AED" w:rsidP="005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516AED" w:rsidRPr="0080411F" w:rsidRDefault="00516AED" w:rsidP="005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502051,01</w:t>
            </w:r>
          </w:p>
        </w:tc>
        <w:tc>
          <w:tcPr>
            <w:tcW w:w="1559" w:type="dxa"/>
            <w:vAlign w:val="center"/>
          </w:tcPr>
          <w:p w:rsidR="00516AED" w:rsidRPr="0080411F" w:rsidRDefault="00516AED" w:rsidP="005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2281057,67</w:t>
            </w:r>
          </w:p>
        </w:tc>
        <w:tc>
          <w:tcPr>
            <w:tcW w:w="1701" w:type="dxa"/>
            <w:vAlign w:val="center"/>
          </w:tcPr>
          <w:p w:rsidR="00516AED" w:rsidRPr="0080411F" w:rsidRDefault="00516AED" w:rsidP="005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44°24'09.40"</w:t>
            </w:r>
          </w:p>
        </w:tc>
        <w:tc>
          <w:tcPr>
            <w:tcW w:w="1587" w:type="dxa"/>
            <w:vAlign w:val="center"/>
          </w:tcPr>
          <w:p w:rsidR="00516AED" w:rsidRPr="0080411F" w:rsidRDefault="00516AED" w:rsidP="005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133°28'48.15"</w:t>
            </w:r>
          </w:p>
        </w:tc>
        <w:tc>
          <w:tcPr>
            <w:tcW w:w="6946" w:type="dxa"/>
            <w:vMerge w:val="restart"/>
            <w:vAlign w:val="center"/>
          </w:tcPr>
          <w:p w:rsidR="00516AED" w:rsidRPr="009D6919" w:rsidRDefault="00516AED" w:rsidP="005B3C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 точки</w:t>
            </w:r>
            <w:r w:rsidR="00A341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середине русла реки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Арсеньевка</w:t>
            </w:r>
            <w:proofErr w:type="spellEnd"/>
            <w:r w:rsidR="00A341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B3C0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общем юго-восточном направлении по осушительной системе по границе СХПК </w:t>
            </w:r>
            <w:r w:rsidR="000E50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Прогресс</w:t>
            </w:r>
            <w:r w:rsidR="000E50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 западной границе земельного участка с кадастровым номером 25:25:000000:923</w:t>
            </w:r>
            <w:r w:rsidR="005B3C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железную дорогу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Сибирцево</w:t>
            </w:r>
            <w:proofErr w:type="spellEnd"/>
            <w:r w:rsidR="000E5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41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E5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Новочугуевка</w:t>
            </w:r>
            <w:proofErr w:type="spellEnd"/>
            <w:r w:rsidR="00A341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юго-западной границе земельного участка с кадастровым номером 25:25:020402:84 вдоль автомобильной дороги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Достоевка</w:t>
            </w:r>
            <w:proofErr w:type="spellEnd"/>
            <w:r w:rsidR="000E5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B3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Покровка,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C0A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</w:t>
            </w:r>
            <w:proofErr w:type="gramEnd"/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191,0</w:t>
            </w:r>
          </w:p>
        </w:tc>
      </w:tr>
      <w:tr w:rsidR="00BD27D1" w:rsidRPr="009D6919" w:rsidTr="00BD27D1">
        <w:trPr>
          <w:trHeight w:val="562"/>
          <w:jc w:val="center"/>
        </w:trPr>
        <w:tc>
          <w:tcPr>
            <w:tcW w:w="1129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496347,78</w:t>
            </w:r>
          </w:p>
        </w:tc>
        <w:tc>
          <w:tcPr>
            <w:tcW w:w="1559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2287053,34</w:t>
            </w:r>
          </w:p>
        </w:tc>
        <w:tc>
          <w:tcPr>
            <w:tcW w:w="1701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44°21'05.11"</w:t>
            </w:r>
          </w:p>
        </w:tc>
        <w:tc>
          <w:tcPr>
            <w:tcW w:w="1587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133°33'19.61"</w:t>
            </w:r>
          </w:p>
        </w:tc>
        <w:tc>
          <w:tcPr>
            <w:tcW w:w="6946" w:type="dxa"/>
            <w:vMerge/>
          </w:tcPr>
          <w:p w:rsidR="00BD27D1" w:rsidRPr="009D6919" w:rsidRDefault="00BD27D1" w:rsidP="00BD2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7D1" w:rsidRPr="009D6919" w:rsidTr="00BD27D1">
        <w:trPr>
          <w:trHeight w:val="487"/>
          <w:jc w:val="center"/>
        </w:trPr>
        <w:tc>
          <w:tcPr>
            <w:tcW w:w="1129" w:type="dxa"/>
            <w:vMerge/>
            <w:vAlign w:val="center"/>
          </w:tcPr>
          <w:p w:rsidR="00BD27D1" w:rsidRPr="0080411F" w:rsidRDefault="00BD27D1" w:rsidP="00BD27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BD27D1" w:rsidRPr="009D6919" w:rsidRDefault="005B3C0A" w:rsidP="005B3C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в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D27D1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огиба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с севера высоту с отметкой 375,0 </w:t>
            </w:r>
            <w:r w:rsidR="000E50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гора Нужда,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по полевой дороге, по южному подножию горы с отметкой 319,4, по реке Покровка,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502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>по железной дороге</w:t>
            </w:r>
          </w:p>
        </w:tc>
      </w:tr>
      <w:tr w:rsidR="00BD27D1" w:rsidRPr="009D6919" w:rsidTr="00516AED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487294,44</w:t>
            </w:r>
          </w:p>
        </w:tc>
        <w:tc>
          <w:tcPr>
            <w:tcW w:w="1559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2299945,98</w:t>
            </w:r>
          </w:p>
        </w:tc>
        <w:tc>
          <w:tcPr>
            <w:tcW w:w="1701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44°16'12.21"</w:t>
            </w:r>
          </w:p>
        </w:tc>
        <w:tc>
          <w:tcPr>
            <w:tcW w:w="1587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133°43'01.73"</w:t>
            </w:r>
          </w:p>
        </w:tc>
        <w:tc>
          <w:tcPr>
            <w:tcW w:w="6946" w:type="dxa"/>
            <w:vMerge/>
          </w:tcPr>
          <w:p w:rsidR="00BD27D1" w:rsidRPr="009D6919" w:rsidRDefault="00BD27D1" w:rsidP="00BD2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7D1" w:rsidRPr="009D6919" w:rsidTr="00516AED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6344F0" w:rsidRPr="009D6919" w:rsidRDefault="005B3C0A" w:rsidP="005B3C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идет в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</w:t>
            </w:r>
            <w:proofErr w:type="gramStart"/>
            <w:r w:rsidR="00BD27D1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до высоты с отметкой 511,0</w:t>
            </w:r>
          </w:p>
        </w:tc>
      </w:tr>
      <w:tr w:rsidR="00BD27D1" w:rsidRPr="009D6919" w:rsidTr="00516AED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487853.90</w:t>
            </w:r>
          </w:p>
        </w:tc>
        <w:tc>
          <w:tcPr>
            <w:tcW w:w="1559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2300986.92</w:t>
            </w:r>
          </w:p>
        </w:tc>
        <w:tc>
          <w:tcPr>
            <w:tcW w:w="1701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44°16'30.33"</w:t>
            </w:r>
          </w:p>
        </w:tc>
        <w:tc>
          <w:tcPr>
            <w:tcW w:w="1587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133°43'48.67"</w:t>
            </w:r>
          </w:p>
        </w:tc>
        <w:tc>
          <w:tcPr>
            <w:tcW w:w="6946" w:type="dxa"/>
            <w:vMerge/>
          </w:tcPr>
          <w:p w:rsidR="00BD27D1" w:rsidRPr="009D6919" w:rsidRDefault="00BD27D1" w:rsidP="00BD2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7D1" w:rsidRPr="009D6919" w:rsidTr="00E517A4">
        <w:trPr>
          <w:trHeight w:val="511"/>
          <w:jc w:val="center"/>
        </w:trPr>
        <w:tc>
          <w:tcPr>
            <w:tcW w:w="1129" w:type="dxa"/>
            <w:vMerge/>
            <w:tcBorders>
              <w:bottom w:val="nil"/>
            </w:tcBorders>
            <w:vAlign w:val="center"/>
          </w:tcPr>
          <w:p w:rsidR="00BD27D1" w:rsidRPr="009D6919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bottom w:val="nil"/>
            </w:tcBorders>
            <w:vAlign w:val="center"/>
          </w:tcPr>
          <w:p w:rsidR="00BD27D1" w:rsidRPr="00516AED" w:rsidRDefault="00BD27D1" w:rsidP="00BD27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  <w:vAlign w:val="center"/>
          </w:tcPr>
          <w:p w:rsidR="00BD27D1" w:rsidRPr="00516AED" w:rsidRDefault="00BD27D1" w:rsidP="00BD27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:rsidR="00BD27D1" w:rsidRPr="00516AED" w:rsidRDefault="00BD27D1" w:rsidP="00BD27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tcBorders>
              <w:bottom w:val="nil"/>
            </w:tcBorders>
            <w:vAlign w:val="center"/>
          </w:tcPr>
          <w:p w:rsidR="00BD27D1" w:rsidRPr="00516AED" w:rsidRDefault="00BD27D1" w:rsidP="00BD27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BD27D1" w:rsidRPr="009D6919" w:rsidRDefault="005B3C0A" w:rsidP="001571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A34115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проходит п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о водоразделу хребта </w:t>
            </w:r>
            <w:proofErr w:type="gramStart"/>
            <w:r w:rsidR="00BD27D1">
              <w:rPr>
                <w:rFonts w:ascii="Times New Roman" w:hAnsi="Times New Roman" w:cs="Times New Roman"/>
                <w:sz w:val="24"/>
                <w:szCs w:val="24"/>
              </w:rPr>
              <w:t>Восточный</w:t>
            </w:r>
            <w:proofErr w:type="gramEnd"/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Синий в северном направлении по северной границе земельного участка с кадастровым номером 25:00:000000:9 через высоты с отметками 693,6 </w:t>
            </w:r>
            <w:r w:rsidR="000E50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Еловая, 66</w:t>
            </w:r>
            <w:r w:rsidR="00B5255C">
              <w:rPr>
                <w:rFonts w:ascii="Times New Roman" w:hAnsi="Times New Roman" w:cs="Times New Roman"/>
                <w:sz w:val="24"/>
                <w:szCs w:val="24"/>
              </w:rPr>
              <w:t xml:space="preserve">1,0; 942,6 </w:t>
            </w:r>
            <w:r w:rsidR="000E50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5255C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Синяя</w:t>
            </w:r>
            <w:r w:rsidR="005C466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5716B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B5255C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 по границе земельного участка с кадастровым номером 25:00:000000:11</w:t>
            </w:r>
            <w:r w:rsidR="005C4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1459">
              <w:rPr>
                <w:rFonts w:ascii="Times New Roman" w:hAnsi="Times New Roman" w:cs="Times New Roman"/>
                <w:sz w:val="24"/>
                <w:szCs w:val="24"/>
              </w:rPr>
              <w:t xml:space="preserve">примерно 0,1 км до границы земельного участка с кадастровым номером 25:23:000000:74. </w:t>
            </w:r>
            <w:r w:rsidR="0015716B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FD145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том же направлении через высоты с отметками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886,5; 695,5 по западной границе земельного участка с кадастровым номером 25:00:000000:10, </w:t>
            </w:r>
            <w:r w:rsidR="0015716B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FD1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716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D1459">
              <w:rPr>
                <w:rFonts w:ascii="Times New Roman" w:hAnsi="Times New Roman" w:cs="Times New Roman"/>
                <w:sz w:val="24"/>
                <w:szCs w:val="24"/>
              </w:rPr>
              <w:t xml:space="preserve">в том же направлении 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377,2; 499,6; 648,4</w:t>
            </w:r>
            <w:r w:rsidR="00A341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FD1459">
              <w:rPr>
                <w:rFonts w:ascii="Times New Roman" w:hAnsi="Times New Roman" w:cs="Times New Roman"/>
                <w:sz w:val="24"/>
                <w:szCs w:val="24"/>
              </w:rPr>
              <w:t xml:space="preserve"> точки, расположенной на высоте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>711,4 - вершина горы Малая Синюха</w:t>
            </w:r>
          </w:p>
        </w:tc>
      </w:tr>
      <w:tr w:rsidR="005B3C0A" w:rsidRPr="009D6919" w:rsidTr="00E517A4">
        <w:trPr>
          <w:trHeight w:val="2945"/>
          <w:jc w:val="center"/>
        </w:trPr>
        <w:tc>
          <w:tcPr>
            <w:tcW w:w="1129" w:type="dxa"/>
            <w:tcBorders>
              <w:top w:val="nil"/>
            </w:tcBorders>
            <w:vAlign w:val="center"/>
          </w:tcPr>
          <w:p w:rsidR="005B3C0A" w:rsidRPr="009D6919" w:rsidRDefault="005B3C0A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</w:tcBorders>
            <w:vAlign w:val="center"/>
          </w:tcPr>
          <w:p w:rsidR="005B3C0A" w:rsidRPr="00516AED" w:rsidRDefault="005B3C0A" w:rsidP="00BD27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5B3C0A" w:rsidRPr="00516AED" w:rsidRDefault="005B3C0A" w:rsidP="00BD27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5B3C0A" w:rsidRPr="00516AED" w:rsidRDefault="005B3C0A" w:rsidP="00BD27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nil"/>
            </w:tcBorders>
            <w:vAlign w:val="center"/>
          </w:tcPr>
          <w:p w:rsidR="005B3C0A" w:rsidRPr="00516AED" w:rsidRDefault="005B3C0A" w:rsidP="00BD27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vAlign w:val="center"/>
          </w:tcPr>
          <w:p w:rsidR="005B3C0A" w:rsidRDefault="005B3C0A" w:rsidP="005B3C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7D1" w:rsidRPr="009D6919" w:rsidTr="00E517A4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515592,94</w:t>
            </w:r>
          </w:p>
        </w:tc>
        <w:tc>
          <w:tcPr>
            <w:tcW w:w="1559" w:type="dxa"/>
            <w:vMerge w:val="restart"/>
            <w:vAlign w:val="center"/>
          </w:tcPr>
          <w:p w:rsidR="00BD27D1" w:rsidRPr="0080411F" w:rsidRDefault="00B5255C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2304559,85</w:t>
            </w:r>
          </w:p>
        </w:tc>
        <w:tc>
          <w:tcPr>
            <w:tcW w:w="1701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44°31'28.96"</w:t>
            </w:r>
          </w:p>
        </w:tc>
        <w:tc>
          <w:tcPr>
            <w:tcW w:w="1587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133°46'30.68"</w:t>
            </w:r>
          </w:p>
        </w:tc>
        <w:tc>
          <w:tcPr>
            <w:tcW w:w="6946" w:type="dxa"/>
            <w:vMerge/>
          </w:tcPr>
          <w:p w:rsidR="00BD27D1" w:rsidRPr="009D6919" w:rsidRDefault="00BD27D1" w:rsidP="00BD2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7D1" w:rsidRPr="009D6919" w:rsidTr="00516AED">
        <w:trPr>
          <w:trHeight w:val="584"/>
          <w:jc w:val="center"/>
        </w:trPr>
        <w:tc>
          <w:tcPr>
            <w:tcW w:w="1129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BD27D1" w:rsidRPr="009D6919" w:rsidRDefault="0015716B" w:rsidP="00421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A34115">
              <w:rPr>
                <w:rFonts w:ascii="Times New Roman" w:hAnsi="Times New Roman" w:cs="Times New Roman"/>
                <w:sz w:val="24"/>
                <w:szCs w:val="24"/>
              </w:rPr>
              <w:t>граница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D27D1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восточном направлении пересека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D27D1">
              <w:rPr>
                <w:rFonts w:ascii="Times New Roman" w:hAnsi="Times New Roman" w:cs="Times New Roman"/>
                <w:sz w:val="24"/>
                <w:szCs w:val="24"/>
              </w:rPr>
              <w:t>Малореченский</w:t>
            </w:r>
            <w:proofErr w:type="spellEnd"/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хребет до истока реки Малая Речка, далее </w:t>
            </w:r>
            <w:r w:rsidR="005C4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по середине русла вниз по течению, до впадения ее в реку </w:t>
            </w:r>
            <w:proofErr w:type="spellStart"/>
            <w:r w:rsidR="00BD27D1">
              <w:rPr>
                <w:rFonts w:ascii="Times New Roman" w:hAnsi="Times New Roman" w:cs="Times New Roman"/>
                <w:sz w:val="24"/>
                <w:szCs w:val="24"/>
              </w:rPr>
              <w:t>Рославка</w:t>
            </w:r>
            <w:proofErr w:type="spellEnd"/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5C4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по середине русла реки </w:t>
            </w:r>
            <w:proofErr w:type="spellStart"/>
            <w:r w:rsidR="00BD27D1">
              <w:rPr>
                <w:rFonts w:ascii="Times New Roman" w:hAnsi="Times New Roman" w:cs="Times New Roman"/>
                <w:sz w:val="24"/>
                <w:szCs w:val="24"/>
              </w:rPr>
              <w:t>Рославка</w:t>
            </w:r>
            <w:proofErr w:type="spellEnd"/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до впадения ее в реку </w:t>
            </w:r>
            <w:proofErr w:type="spellStart"/>
            <w:r w:rsidR="00BD27D1">
              <w:rPr>
                <w:rFonts w:ascii="Times New Roman" w:hAnsi="Times New Roman" w:cs="Times New Roman"/>
                <w:sz w:val="24"/>
                <w:szCs w:val="24"/>
              </w:rPr>
              <w:t>Арсеньевка</w:t>
            </w:r>
            <w:proofErr w:type="spellEnd"/>
          </w:p>
        </w:tc>
      </w:tr>
      <w:tr w:rsidR="00BD27D1" w:rsidRPr="009D6919" w:rsidTr="00516AED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517257,42</w:t>
            </w:r>
          </w:p>
        </w:tc>
        <w:tc>
          <w:tcPr>
            <w:tcW w:w="1559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2286265,98</w:t>
            </w:r>
          </w:p>
        </w:tc>
        <w:tc>
          <w:tcPr>
            <w:tcW w:w="1701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44°32'22.47"</w:t>
            </w:r>
          </w:p>
        </w:tc>
        <w:tc>
          <w:tcPr>
            <w:tcW w:w="1587" w:type="dxa"/>
            <w:vMerge w:val="restart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133°32'42.07"</w:t>
            </w:r>
          </w:p>
        </w:tc>
        <w:tc>
          <w:tcPr>
            <w:tcW w:w="6946" w:type="dxa"/>
            <w:vMerge/>
          </w:tcPr>
          <w:p w:rsidR="00BD27D1" w:rsidRPr="009D6919" w:rsidRDefault="00BD27D1" w:rsidP="00BD2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7D1" w:rsidRPr="009D6919" w:rsidTr="00BD27D1">
        <w:trPr>
          <w:trHeight w:val="483"/>
          <w:jc w:val="center"/>
        </w:trPr>
        <w:tc>
          <w:tcPr>
            <w:tcW w:w="1129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BD27D1" w:rsidRPr="009D6919" w:rsidRDefault="0015716B" w:rsidP="001571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в</w:t>
            </w:r>
            <w:r w:rsidR="00267C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67CE7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267CE7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по середине русла реки </w:t>
            </w:r>
            <w:proofErr w:type="spellStart"/>
            <w:r w:rsidR="00BD27D1">
              <w:rPr>
                <w:rFonts w:ascii="Times New Roman" w:hAnsi="Times New Roman" w:cs="Times New Roman"/>
                <w:sz w:val="24"/>
                <w:szCs w:val="24"/>
              </w:rPr>
              <w:t>Арсеньевка</w:t>
            </w:r>
            <w:proofErr w:type="spellEnd"/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вверх по течению до стыка границ Покровское сельское поселение </w:t>
            </w:r>
            <w:r w:rsidR="005C46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D27D1">
              <w:rPr>
                <w:rFonts w:ascii="Times New Roman" w:hAnsi="Times New Roman" w:cs="Times New Roman"/>
                <w:sz w:val="24"/>
                <w:szCs w:val="24"/>
              </w:rPr>
              <w:t>Варфоломеевское</w:t>
            </w:r>
            <w:proofErr w:type="spellEnd"/>
            <w:r w:rsidR="00BD27D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 w:rsidR="005B3C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4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C4667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  <w:proofErr w:type="spellEnd"/>
            <w:r w:rsidR="005C466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</w:tr>
      <w:tr w:rsidR="00BD27D1" w:rsidRPr="009D6919" w:rsidTr="00BD27D1">
        <w:trPr>
          <w:trHeight w:val="164"/>
          <w:jc w:val="center"/>
        </w:trPr>
        <w:tc>
          <w:tcPr>
            <w:tcW w:w="1129" w:type="dxa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502051,01</w:t>
            </w:r>
          </w:p>
        </w:tc>
        <w:tc>
          <w:tcPr>
            <w:tcW w:w="1559" w:type="dxa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2281057,67</w:t>
            </w:r>
          </w:p>
        </w:tc>
        <w:tc>
          <w:tcPr>
            <w:tcW w:w="1701" w:type="dxa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44°24'09.40"</w:t>
            </w:r>
          </w:p>
        </w:tc>
        <w:tc>
          <w:tcPr>
            <w:tcW w:w="1587" w:type="dxa"/>
            <w:vAlign w:val="center"/>
          </w:tcPr>
          <w:p w:rsidR="00BD27D1" w:rsidRPr="0080411F" w:rsidRDefault="00BD27D1" w:rsidP="00BD2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F">
              <w:rPr>
                <w:rFonts w:ascii="Times New Roman" w:hAnsi="Times New Roman" w:cs="Times New Roman"/>
                <w:sz w:val="24"/>
                <w:szCs w:val="24"/>
              </w:rPr>
              <w:t>133°28'48.15"</w:t>
            </w:r>
          </w:p>
        </w:tc>
        <w:tc>
          <w:tcPr>
            <w:tcW w:w="6946" w:type="dxa"/>
            <w:vMerge/>
            <w:tcBorders>
              <w:bottom w:val="single" w:sz="4" w:space="0" w:color="auto"/>
            </w:tcBorders>
          </w:tcPr>
          <w:p w:rsidR="00BD27D1" w:rsidRPr="009D6919" w:rsidRDefault="00BD27D1" w:rsidP="00BD27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64B8" w:rsidRPr="009D6919" w:rsidRDefault="004264B8" w:rsidP="00B32D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A5353" w:rsidRPr="006344F0" w:rsidRDefault="00977B98" w:rsidP="00FD6F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344F0">
        <w:rPr>
          <w:rFonts w:ascii="Times New Roman" w:hAnsi="Times New Roman" w:cs="Times New Roman"/>
          <w:sz w:val="28"/>
          <w:szCs w:val="28"/>
        </w:rPr>
        <w:t xml:space="preserve">*При описании границ </w:t>
      </w:r>
      <w:r w:rsidR="0009010F" w:rsidRPr="006344F0">
        <w:rPr>
          <w:rFonts w:ascii="Times New Roman" w:hAnsi="Times New Roman" w:cs="Times New Roman"/>
          <w:sz w:val="28"/>
          <w:szCs w:val="28"/>
        </w:rPr>
        <w:t>Покровского</w:t>
      </w:r>
      <w:r w:rsidRPr="006344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951D67" w:rsidRPr="006344F0">
        <w:rPr>
          <w:rFonts w:ascii="Times New Roman" w:hAnsi="Times New Roman" w:cs="Times New Roman"/>
          <w:sz w:val="28"/>
          <w:szCs w:val="28"/>
        </w:rPr>
        <w:t>Яковлевского</w:t>
      </w:r>
      <w:proofErr w:type="spellEnd"/>
      <w:r w:rsidR="00951D67" w:rsidRPr="006344F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6344F0">
        <w:rPr>
          <w:rFonts w:ascii="Times New Roman" w:hAnsi="Times New Roman" w:cs="Times New Roman"/>
          <w:sz w:val="28"/>
          <w:szCs w:val="28"/>
        </w:rPr>
        <w:t>использовал</w:t>
      </w:r>
      <w:r w:rsidR="00A34115">
        <w:rPr>
          <w:rFonts w:ascii="Times New Roman" w:hAnsi="Times New Roman" w:cs="Times New Roman"/>
          <w:sz w:val="28"/>
          <w:szCs w:val="28"/>
        </w:rPr>
        <w:t>и</w:t>
      </w:r>
      <w:r w:rsidRPr="006344F0">
        <w:rPr>
          <w:rFonts w:ascii="Times New Roman" w:hAnsi="Times New Roman" w:cs="Times New Roman"/>
          <w:sz w:val="28"/>
          <w:szCs w:val="28"/>
        </w:rPr>
        <w:t>сь карт</w:t>
      </w:r>
      <w:r w:rsidR="00A34115">
        <w:rPr>
          <w:rFonts w:ascii="Times New Roman" w:hAnsi="Times New Roman" w:cs="Times New Roman"/>
          <w:sz w:val="28"/>
          <w:szCs w:val="28"/>
        </w:rPr>
        <w:t>ы</w:t>
      </w:r>
      <w:r w:rsidRPr="006344F0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A34115">
        <w:rPr>
          <w:rFonts w:ascii="Times New Roman" w:hAnsi="Times New Roman" w:cs="Times New Roman"/>
          <w:sz w:val="28"/>
          <w:szCs w:val="28"/>
        </w:rPr>
        <w:t>следующ</w:t>
      </w:r>
      <w:r w:rsidR="0071543E">
        <w:rPr>
          <w:rFonts w:ascii="Times New Roman" w:hAnsi="Times New Roman" w:cs="Times New Roman"/>
          <w:sz w:val="28"/>
          <w:szCs w:val="28"/>
        </w:rPr>
        <w:t>их</w:t>
      </w:r>
      <w:r w:rsidR="00A34115">
        <w:rPr>
          <w:rFonts w:ascii="Times New Roman" w:hAnsi="Times New Roman" w:cs="Times New Roman"/>
          <w:sz w:val="28"/>
          <w:szCs w:val="28"/>
        </w:rPr>
        <w:t xml:space="preserve"> </w:t>
      </w:r>
      <w:r w:rsidRPr="006344F0">
        <w:rPr>
          <w:rFonts w:ascii="Times New Roman" w:hAnsi="Times New Roman" w:cs="Times New Roman"/>
          <w:sz w:val="28"/>
          <w:szCs w:val="28"/>
        </w:rPr>
        <w:t>номенклатур</w:t>
      </w:r>
      <w:r w:rsidR="00A34115">
        <w:rPr>
          <w:rFonts w:ascii="Times New Roman" w:hAnsi="Times New Roman" w:cs="Times New Roman"/>
          <w:sz w:val="28"/>
          <w:szCs w:val="28"/>
        </w:rPr>
        <w:t>:</w:t>
      </w:r>
      <w:r w:rsidRPr="006344F0">
        <w:rPr>
          <w:rFonts w:ascii="Times New Roman" w:hAnsi="Times New Roman" w:cs="Times New Roman"/>
          <w:sz w:val="28"/>
          <w:szCs w:val="28"/>
        </w:rPr>
        <w:t xml:space="preserve"> L-53-136 (состояние на местности на 1999 г</w:t>
      </w:r>
      <w:r w:rsidR="005C4667">
        <w:rPr>
          <w:rFonts w:ascii="Times New Roman" w:hAnsi="Times New Roman" w:cs="Times New Roman"/>
          <w:sz w:val="28"/>
          <w:szCs w:val="28"/>
        </w:rPr>
        <w:t>од</w:t>
      </w:r>
      <w:r w:rsidRPr="006344F0">
        <w:rPr>
          <w:rFonts w:ascii="Times New Roman" w:hAnsi="Times New Roman" w:cs="Times New Roman"/>
          <w:sz w:val="28"/>
          <w:szCs w:val="28"/>
        </w:rPr>
        <w:t>, издание 2010 г</w:t>
      </w:r>
      <w:r w:rsidR="005C4667">
        <w:rPr>
          <w:rFonts w:ascii="Times New Roman" w:hAnsi="Times New Roman" w:cs="Times New Roman"/>
          <w:sz w:val="28"/>
          <w:szCs w:val="28"/>
        </w:rPr>
        <w:t>ода</w:t>
      </w:r>
      <w:r w:rsidRPr="006344F0">
        <w:rPr>
          <w:rFonts w:ascii="Times New Roman" w:hAnsi="Times New Roman" w:cs="Times New Roman"/>
          <w:sz w:val="28"/>
          <w:szCs w:val="28"/>
        </w:rPr>
        <w:t xml:space="preserve">), </w:t>
      </w:r>
      <w:r w:rsidR="005C4667">
        <w:rPr>
          <w:rFonts w:ascii="Times New Roman" w:hAnsi="Times New Roman" w:cs="Times New Roman"/>
          <w:sz w:val="28"/>
          <w:szCs w:val="28"/>
        </w:rPr>
        <w:br/>
      </w:r>
      <w:r w:rsidRPr="006344F0">
        <w:rPr>
          <w:rFonts w:ascii="Times New Roman" w:hAnsi="Times New Roman" w:cs="Times New Roman"/>
          <w:sz w:val="28"/>
          <w:szCs w:val="28"/>
        </w:rPr>
        <w:t>L-53-123 (состояние на местности 1999 г</w:t>
      </w:r>
      <w:r w:rsidR="005C4667">
        <w:rPr>
          <w:rFonts w:ascii="Times New Roman" w:hAnsi="Times New Roman" w:cs="Times New Roman"/>
          <w:sz w:val="28"/>
          <w:szCs w:val="28"/>
        </w:rPr>
        <w:t>од</w:t>
      </w:r>
      <w:r w:rsidRPr="006344F0">
        <w:rPr>
          <w:rFonts w:ascii="Times New Roman" w:hAnsi="Times New Roman" w:cs="Times New Roman"/>
          <w:sz w:val="28"/>
          <w:szCs w:val="28"/>
        </w:rPr>
        <w:t>, изд</w:t>
      </w:r>
      <w:r w:rsidR="00962D3C" w:rsidRPr="006344F0">
        <w:rPr>
          <w:rFonts w:ascii="Times New Roman" w:hAnsi="Times New Roman" w:cs="Times New Roman"/>
          <w:sz w:val="28"/>
          <w:szCs w:val="28"/>
        </w:rPr>
        <w:t>ание 2004 г</w:t>
      </w:r>
      <w:r w:rsidR="005C4667">
        <w:rPr>
          <w:rFonts w:ascii="Times New Roman" w:hAnsi="Times New Roman" w:cs="Times New Roman"/>
          <w:sz w:val="28"/>
          <w:szCs w:val="28"/>
        </w:rPr>
        <w:t>ода</w:t>
      </w:r>
      <w:r w:rsidR="00962D3C" w:rsidRPr="006344F0">
        <w:rPr>
          <w:rFonts w:ascii="Times New Roman" w:hAnsi="Times New Roman" w:cs="Times New Roman"/>
          <w:sz w:val="28"/>
          <w:szCs w:val="28"/>
        </w:rPr>
        <w:t>), L-53-124 (состояние на местности 1999 г</w:t>
      </w:r>
      <w:r w:rsidR="005C4667">
        <w:rPr>
          <w:rFonts w:ascii="Times New Roman" w:hAnsi="Times New Roman" w:cs="Times New Roman"/>
          <w:sz w:val="28"/>
          <w:szCs w:val="28"/>
        </w:rPr>
        <w:t>од</w:t>
      </w:r>
      <w:r w:rsidR="00962D3C" w:rsidRPr="006344F0">
        <w:rPr>
          <w:rFonts w:ascii="Times New Roman" w:hAnsi="Times New Roman" w:cs="Times New Roman"/>
          <w:sz w:val="28"/>
          <w:szCs w:val="28"/>
        </w:rPr>
        <w:t>, изд</w:t>
      </w:r>
      <w:r w:rsidR="005C4667">
        <w:rPr>
          <w:rFonts w:ascii="Times New Roman" w:hAnsi="Times New Roman" w:cs="Times New Roman"/>
          <w:sz w:val="28"/>
          <w:szCs w:val="28"/>
        </w:rPr>
        <w:t>ание</w:t>
      </w:r>
      <w:r w:rsidR="00962D3C" w:rsidRPr="006344F0">
        <w:rPr>
          <w:rFonts w:ascii="Times New Roman" w:hAnsi="Times New Roman" w:cs="Times New Roman"/>
          <w:sz w:val="28"/>
          <w:szCs w:val="28"/>
        </w:rPr>
        <w:t xml:space="preserve"> 2003 г</w:t>
      </w:r>
      <w:r w:rsidR="005C4667">
        <w:rPr>
          <w:rFonts w:ascii="Times New Roman" w:hAnsi="Times New Roman" w:cs="Times New Roman"/>
          <w:sz w:val="28"/>
          <w:szCs w:val="28"/>
        </w:rPr>
        <w:t>од</w:t>
      </w:r>
      <w:r w:rsidR="00962D3C" w:rsidRPr="006344F0">
        <w:rPr>
          <w:rFonts w:ascii="Times New Roman" w:hAnsi="Times New Roman" w:cs="Times New Roman"/>
          <w:sz w:val="28"/>
          <w:szCs w:val="28"/>
        </w:rPr>
        <w:t>)</w:t>
      </w:r>
      <w:r w:rsidR="004834B5" w:rsidRPr="006344F0">
        <w:rPr>
          <w:rFonts w:ascii="Times New Roman" w:hAnsi="Times New Roman" w:cs="Times New Roman"/>
          <w:sz w:val="28"/>
          <w:szCs w:val="28"/>
        </w:rPr>
        <w:t xml:space="preserve"> </w:t>
      </w:r>
      <w:r w:rsidRPr="006344F0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</w:t>
      </w:r>
      <w:r w:rsidR="00516AED" w:rsidRPr="006344F0">
        <w:rPr>
          <w:rFonts w:ascii="Times New Roman" w:hAnsi="Times New Roman" w:cs="Times New Roman"/>
          <w:sz w:val="28"/>
          <w:szCs w:val="28"/>
        </w:rPr>
        <w:t>по состоянию на 6</w:t>
      </w:r>
      <w:r w:rsidR="005C4667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5C4667">
        <w:rPr>
          <w:rFonts w:ascii="Times New Roman" w:hAnsi="Times New Roman" w:cs="Times New Roman"/>
          <w:sz w:val="28"/>
          <w:szCs w:val="28"/>
        </w:rPr>
        <w:br/>
      </w:r>
      <w:r w:rsidR="00516AED" w:rsidRPr="006344F0">
        <w:rPr>
          <w:rFonts w:ascii="Times New Roman" w:hAnsi="Times New Roman" w:cs="Times New Roman"/>
          <w:sz w:val="28"/>
          <w:szCs w:val="28"/>
        </w:rPr>
        <w:t>2019 года.</w:t>
      </w:r>
      <w:r w:rsidR="005C4667">
        <w:rPr>
          <w:rFonts w:ascii="Times New Roman" w:hAnsi="Times New Roman" w:cs="Times New Roman"/>
          <w:sz w:val="28"/>
          <w:szCs w:val="28"/>
        </w:rPr>
        <w:t>"</w:t>
      </w:r>
      <w:r w:rsidR="00A34115">
        <w:rPr>
          <w:rFonts w:ascii="Times New Roman" w:hAnsi="Times New Roman" w:cs="Times New Roman"/>
          <w:sz w:val="28"/>
          <w:szCs w:val="28"/>
        </w:rPr>
        <w:t>.</w:t>
      </w:r>
      <w:bookmarkEnd w:id="0"/>
    </w:p>
    <w:sectPr w:rsidR="008A5353" w:rsidRPr="006344F0" w:rsidSect="006344F0">
      <w:headerReference w:type="default" r:id="rId8"/>
      <w:pgSz w:w="16838" w:h="11906" w:orient="landscape"/>
      <w:pgMar w:top="850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212" w:rsidRDefault="00EA2212" w:rsidP="006344F0">
      <w:pPr>
        <w:spacing w:after="0" w:line="240" w:lineRule="auto"/>
      </w:pPr>
      <w:r>
        <w:separator/>
      </w:r>
    </w:p>
  </w:endnote>
  <w:endnote w:type="continuationSeparator" w:id="0">
    <w:p w:rsidR="00EA2212" w:rsidRDefault="00EA2212" w:rsidP="00634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212" w:rsidRDefault="00EA2212" w:rsidP="006344F0">
      <w:pPr>
        <w:spacing w:after="0" w:line="240" w:lineRule="auto"/>
      </w:pPr>
      <w:r>
        <w:separator/>
      </w:r>
    </w:p>
  </w:footnote>
  <w:footnote w:type="continuationSeparator" w:id="0">
    <w:p w:rsidR="00EA2212" w:rsidRDefault="00EA2212" w:rsidP="00634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40843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344F0" w:rsidRPr="006344F0" w:rsidRDefault="006344F0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344F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344F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344F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D6F2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344F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6A8E"/>
    <w:rsid w:val="000247DD"/>
    <w:rsid w:val="00027995"/>
    <w:rsid w:val="0003034F"/>
    <w:rsid w:val="00032740"/>
    <w:rsid w:val="000437A3"/>
    <w:rsid w:val="00045090"/>
    <w:rsid w:val="0004648A"/>
    <w:rsid w:val="00051ABA"/>
    <w:rsid w:val="00053581"/>
    <w:rsid w:val="0006607E"/>
    <w:rsid w:val="00066BE8"/>
    <w:rsid w:val="00081EDC"/>
    <w:rsid w:val="0009010F"/>
    <w:rsid w:val="000A7474"/>
    <w:rsid w:val="000D2F61"/>
    <w:rsid w:val="000E18E2"/>
    <w:rsid w:val="000E502B"/>
    <w:rsid w:val="000E7599"/>
    <w:rsid w:val="00117A5C"/>
    <w:rsid w:val="00121630"/>
    <w:rsid w:val="00126B52"/>
    <w:rsid w:val="00153BF6"/>
    <w:rsid w:val="0015716B"/>
    <w:rsid w:val="00161478"/>
    <w:rsid w:val="00167D7B"/>
    <w:rsid w:val="0018268A"/>
    <w:rsid w:val="00185FC6"/>
    <w:rsid w:val="00186A9A"/>
    <w:rsid w:val="001A1A15"/>
    <w:rsid w:val="001A1A38"/>
    <w:rsid w:val="001A6F96"/>
    <w:rsid w:val="001B03C5"/>
    <w:rsid w:val="001B0A0A"/>
    <w:rsid w:val="001C3292"/>
    <w:rsid w:val="001C494A"/>
    <w:rsid w:val="001D6F60"/>
    <w:rsid w:val="001E1818"/>
    <w:rsid w:val="0021037E"/>
    <w:rsid w:val="0022100A"/>
    <w:rsid w:val="002215F8"/>
    <w:rsid w:val="002234FB"/>
    <w:rsid w:val="002403E9"/>
    <w:rsid w:val="002425E8"/>
    <w:rsid w:val="002657CF"/>
    <w:rsid w:val="00267CE7"/>
    <w:rsid w:val="00271450"/>
    <w:rsid w:val="00271AE8"/>
    <w:rsid w:val="0027645D"/>
    <w:rsid w:val="00283B32"/>
    <w:rsid w:val="002A2530"/>
    <w:rsid w:val="002B7FAD"/>
    <w:rsid w:val="002C66D6"/>
    <w:rsid w:val="002D507B"/>
    <w:rsid w:val="002E14DD"/>
    <w:rsid w:val="002E3574"/>
    <w:rsid w:val="002E3AF2"/>
    <w:rsid w:val="003303C4"/>
    <w:rsid w:val="00341A61"/>
    <w:rsid w:val="00347137"/>
    <w:rsid w:val="00381A07"/>
    <w:rsid w:val="00383257"/>
    <w:rsid w:val="003C05FB"/>
    <w:rsid w:val="003C2895"/>
    <w:rsid w:val="003D10F4"/>
    <w:rsid w:val="003E7D62"/>
    <w:rsid w:val="003F7512"/>
    <w:rsid w:val="004057A3"/>
    <w:rsid w:val="00411E2F"/>
    <w:rsid w:val="0041417F"/>
    <w:rsid w:val="00421D70"/>
    <w:rsid w:val="004264B8"/>
    <w:rsid w:val="004330A9"/>
    <w:rsid w:val="004400C3"/>
    <w:rsid w:val="00442113"/>
    <w:rsid w:val="00466C40"/>
    <w:rsid w:val="004834B5"/>
    <w:rsid w:val="004B3D90"/>
    <w:rsid w:val="004E4C7A"/>
    <w:rsid w:val="004F7A4B"/>
    <w:rsid w:val="005015BB"/>
    <w:rsid w:val="00502F2A"/>
    <w:rsid w:val="00503635"/>
    <w:rsid w:val="0050737D"/>
    <w:rsid w:val="00516AED"/>
    <w:rsid w:val="00521D6A"/>
    <w:rsid w:val="00525C46"/>
    <w:rsid w:val="00530828"/>
    <w:rsid w:val="00536DE3"/>
    <w:rsid w:val="005420E6"/>
    <w:rsid w:val="005512B0"/>
    <w:rsid w:val="00581C46"/>
    <w:rsid w:val="00583226"/>
    <w:rsid w:val="005922A6"/>
    <w:rsid w:val="005A2B29"/>
    <w:rsid w:val="005A4890"/>
    <w:rsid w:val="005A7FF3"/>
    <w:rsid w:val="005B0923"/>
    <w:rsid w:val="005B2011"/>
    <w:rsid w:val="005B3C0A"/>
    <w:rsid w:val="005C09BA"/>
    <w:rsid w:val="005C4667"/>
    <w:rsid w:val="005D5BC4"/>
    <w:rsid w:val="005E6182"/>
    <w:rsid w:val="0061533D"/>
    <w:rsid w:val="00633D0F"/>
    <w:rsid w:val="006344F0"/>
    <w:rsid w:val="00644170"/>
    <w:rsid w:val="00661FA2"/>
    <w:rsid w:val="00674A21"/>
    <w:rsid w:val="00677826"/>
    <w:rsid w:val="00687F54"/>
    <w:rsid w:val="006969FB"/>
    <w:rsid w:val="006A5225"/>
    <w:rsid w:val="006C6417"/>
    <w:rsid w:val="006C6EB6"/>
    <w:rsid w:val="006F198D"/>
    <w:rsid w:val="007071B5"/>
    <w:rsid w:val="0071543E"/>
    <w:rsid w:val="00724FAB"/>
    <w:rsid w:val="0075128C"/>
    <w:rsid w:val="00767067"/>
    <w:rsid w:val="00777AFE"/>
    <w:rsid w:val="007A0074"/>
    <w:rsid w:val="007A1466"/>
    <w:rsid w:val="007D046D"/>
    <w:rsid w:val="007E34F2"/>
    <w:rsid w:val="007E592E"/>
    <w:rsid w:val="007E7ADD"/>
    <w:rsid w:val="007F048F"/>
    <w:rsid w:val="0080411F"/>
    <w:rsid w:val="008134EA"/>
    <w:rsid w:val="00815B88"/>
    <w:rsid w:val="0081735A"/>
    <w:rsid w:val="0082602A"/>
    <w:rsid w:val="00836BFF"/>
    <w:rsid w:val="00841FD0"/>
    <w:rsid w:val="00847287"/>
    <w:rsid w:val="00857699"/>
    <w:rsid w:val="00865D03"/>
    <w:rsid w:val="00880ED4"/>
    <w:rsid w:val="008A2A9D"/>
    <w:rsid w:val="008A5353"/>
    <w:rsid w:val="008C4774"/>
    <w:rsid w:val="008D6029"/>
    <w:rsid w:val="008E3787"/>
    <w:rsid w:val="008F278D"/>
    <w:rsid w:val="008F318B"/>
    <w:rsid w:val="00917E7B"/>
    <w:rsid w:val="0092227C"/>
    <w:rsid w:val="009266CD"/>
    <w:rsid w:val="00941D54"/>
    <w:rsid w:val="0094397E"/>
    <w:rsid w:val="00951D67"/>
    <w:rsid w:val="00961028"/>
    <w:rsid w:val="00962B76"/>
    <w:rsid w:val="00962D3C"/>
    <w:rsid w:val="00977B98"/>
    <w:rsid w:val="00981AF7"/>
    <w:rsid w:val="00984A74"/>
    <w:rsid w:val="00991EF3"/>
    <w:rsid w:val="00992A23"/>
    <w:rsid w:val="009A5BA5"/>
    <w:rsid w:val="009D6919"/>
    <w:rsid w:val="009E1CAF"/>
    <w:rsid w:val="009E270E"/>
    <w:rsid w:val="009F0967"/>
    <w:rsid w:val="009F778B"/>
    <w:rsid w:val="00A03935"/>
    <w:rsid w:val="00A15F0D"/>
    <w:rsid w:val="00A26652"/>
    <w:rsid w:val="00A27CD9"/>
    <w:rsid w:val="00A32C2B"/>
    <w:rsid w:val="00A34115"/>
    <w:rsid w:val="00A6176A"/>
    <w:rsid w:val="00A71CBC"/>
    <w:rsid w:val="00A8551D"/>
    <w:rsid w:val="00A92125"/>
    <w:rsid w:val="00A95D47"/>
    <w:rsid w:val="00A96CC3"/>
    <w:rsid w:val="00AA43A5"/>
    <w:rsid w:val="00AA7A34"/>
    <w:rsid w:val="00AB10C4"/>
    <w:rsid w:val="00AB4B04"/>
    <w:rsid w:val="00AD0A06"/>
    <w:rsid w:val="00AD6718"/>
    <w:rsid w:val="00AF58E9"/>
    <w:rsid w:val="00B00C51"/>
    <w:rsid w:val="00B0198D"/>
    <w:rsid w:val="00B14A53"/>
    <w:rsid w:val="00B32D2D"/>
    <w:rsid w:val="00B46896"/>
    <w:rsid w:val="00B477FF"/>
    <w:rsid w:val="00B5255C"/>
    <w:rsid w:val="00B53187"/>
    <w:rsid w:val="00B731CC"/>
    <w:rsid w:val="00BA3FE3"/>
    <w:rsid w:val="00BB2B8C"/>
    <w:rsid w:val="00BB382A"/>
    <w:rsid w:val="00BC0C62"/>
    <w:rsid w:val="00BD27D1"/>
    <w:rsid w:val="00BE396D"/>
    <w:rsid w:val="00BE5333"/>
    <w:rsid w:val="00C07B34"/>
    <w:rsid w:val="00C151C6"/>
    <w:rsid w:val="00C32468"/>
    <w:rsid w:val="00C413E7"/>
    <w:rsid w:val="00C51AC0"/>
    <w:rsid w:val="00C51C45"/>
    <w:rsid w:val="00C6095C"/>
    <w:rsid w:val="00C707F2"/>
    <w:rsid w:val="00C746CF"/>
    <w:rsid w:val="00C801DA"/>
    <w:rsid w:val="00C8127B"/>
    <w:rsid w:val="00C877C5"/>
    <w:rsid w:val="00C91F42"/>
    <w:rsid w:val="00CA1A13"/>
    <w:rsid w:val="00CB5F35"/>
    <w:rsid w:val="00CC0165"/>
    <w:rsid w:val="00CD26D8"/>
    <w:rsid w:val="00CD675D"/>
    <w:rsid w:val="00CF0050"/>
    <w:rsid w:val="00CF3F8B"/>
    <w:rsid w:val="00D152A1"/>
    <w:rsid w:val="00D27479"/>
    <w:rsid w:val="00D31F2C"/>
    <w:rsid w:val="00D46A42"/>
    <w:rsid w:val="00D57E08"/>
    <w:rsid w:val="00D808D4"/>
    <w:rsid w:val="00D87801"/>
    <w:rsid w:val="00DA7147"/>
    <w:rsid w:val="00DB60E6"/>
    <w:rsid w:val="00DC56CD"/>
    <w:rsid w:val="00DF19C9"/>
    <w:rsid w:val="00E00B2C"/>
    <w:rsid w:val="00E01F13"/>
    <w:rsid w:val="00E13E00"/>
    <w:rsid w:val="00E156AE"/>
    <w:rsid w:val="00E3197D"/>
    <w:rsid w:val="00E36477"/>
    <w:rsid w:val="00E43CB0"/>
    <w:rsid w:val="00E510F2"/>
    <w:rsid w:val="00E517A4"/>
    <w:rsid w:val="00E52F33"/>
    <w:rsid w:val="00E559D5"/>
    <w:rsid w:val="00E701EC"/>
    <w:rsid w:val="00E72F68"/>
    <w:rsid w:val="00E7557C"/>
    <w:rsid w:val="00E8185E"/>
    <w:rsid w:val="00E8615C"/>
    <w:rsid w:val="00E87166"/>
    <w:rsid w:val="00E92F1B"/>
    <w:rsid w:val="00EA2212"/>
    <w:rsid w:val="00EB4030"/>
    <w:rsid w:val="00EC520E"/>
    <w:rsid w:val="00ED0D95"/>
    <w:rsid w:val="00ED6771"/>
    <w:rsid w:val="00F13784"/>
    <w:rsid w:val="00F23531"/>
    <w:rsid w:val="00F44306"/>
    <w:rsid w:val="00F52515"/>
    <w:rsid w:val="00F96CF6"/>
    <w:rsid w:val="00FA4894"/>
    <w:rsid w:val="00FD1459"/>
    <w:rsid w:val="00FD19E6"/>
    <w:rsid w:val="00FD511A"/>
    <w:rsid w:val="00FD674B"/>
    <w:rsid w:val="00FD6F26"/>
    <w:rsid w:val="00FE1878"/>
    <w:rsid w:val="00FE6566"/>
    <w:rsid w:val="00FE77E7"/>
    <w:rsid w:val="00F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4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44F0"/>
  </w:style>
  <w:style w:type="paragraph" w:styleId="a6">
    <w:name w:val="footer"/>
    <w:basedOn w:val="a"/>
    <w:link w:val="a7"/>
    <w:uiPriority w:val="99"/>
    <w:unhideWhenUsed/>
    <w:rsid w:val="00634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44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4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44F0"/>
  </w:style>
  <w:style w:type="paragraph" w:styleId="a6">
    <w:name w:val="footer"/>
    <w:basedOn w:val="a"/>
    <w:link w:val="a7"/>
    <w:uiPriority w:val="99"/>
    <w:unhideWhenUsed/>
    <w:rsid w:val="00634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4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5B3D9-2A3C-4C18-B68F-54AA850F9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Гончарук Лилия Александровна</cp:lastModifiedBy>
  <cp:revision>8</cp:revision>
  <dcterms:created xsi:type="dcterms:W3CDTF">2019-12-04T01:57:00Z</dcterms:created>
  <dcterms:modified xsi:type="dcterms:W3CDTF">2019-12-12T05:18:00Z</dcterms:modified>
</cp:coreProperties>
</file>