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427438" w:rsidRPr="00161478" w:rsidTr="00427438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7438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427438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438" w:rsidRPr="00161478" w:rsidTr="00427438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7438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к Закону </w:t>
            </w:r>
          </w:p>
          <w:p w:rsidR="00427438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BA6795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427438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438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427438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427438">
        <w:rPr>
          <w:rFonts w:ascii="Times New Roman" w:hAnsi="Times New Roman" w:cs="Times New Roman"/>
          <w:sz w:val="28"/>
          <w:szCs w:val="28"/>
        </w:rPr>
        <w:t xml:space="preserve"> </w:t>
      </w:r>
      <w:r w:rsidR="00DD56EE" w:rsidRPr="00427438">
        <w:rPr>
          <w:rFonts w:ascii="Times New Roman" w:hAnsi="Times New Roman" w:cs="Times New Roman"/>
          <w:sz w:val="28"/>
          <w:szCs w:val="28"/>
        </w:rPr>
        <w:t>Черниговского</w:t>
      </w:r>
      <w:r w:rsidR="00F35F41" w:rsidRPr="0042743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61478" w:rsidRPr="0042743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94328A" w:rsidRPr="00427438" w:rsidTr="00757A28">
        <w:tc>
          <w:tcPr>
            <w:tcW w:w="1128" w:type="dxa"/>
            <w:vMerge w:val="restart"/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87" w:type="dxa"/>
            <w:gridSpan w:val="2"/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86439E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274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94328A" w:rsidRPr="00427438" w:rsidTr="00757A28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94328A" w:rsidRPr="00427438" w:rsidRDefault="00427438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94328A" w:rsidRPr="00427438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94328A" w:rsidRPr="00427438" w:rsidRDefault="00427438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4328A" w:rsidRPr="00427438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28A" w:rsidRPr="00427438" w:rsidRDefault="0094328A" w:rsidP="0094328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024"/>
      </w:tblGrid>
      <w:tr w:rsidR="00BA6795" w:rsidRPr="00427438" w:rsidTr="0094328A">
        <w:trPr>
          <w:tblHeader/>
        </w:trPr>
        <w:tc>
          <w:tcPr>
            <w:tcW w:w="1126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4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94328A">
        <w:trPr>
          <w:trHeight w:val="1334"/>
        </w:trPr>
        <w:tc>
          <w:tcPr>
            <w:tcW w:w="1126" w:type="dxa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508302.52</w:t>
            </w:r>
          </w:p>
        </w:tc>
        <w:tc>
          <w:tcPr>
            <w:tcW w:w="1558" w:type="dxa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2197601.53</w:t>
            </w:r>
          </w:p>
        </w:tc>
        <w:tc>
          <w:tcPr>
            <w:tcW w:w="1700" w:type="dxa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44°27'06.77"</w:t>
            </w:r>
          </w:p>
        </w:tc>
        <w:tc>
          <w:tcPr>
            <w:tcW w:w="1594" w:type="dxa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132°25'52.78"</w:t>
            </w:r>
          </w:p>
        </w:tc>
        <w:tc>
          <w:tcPr>
            <w:tcW w:w="7024" w:type="dxa"/>
            <w:vMerge w:val="restart"/>
            <w:vAlign w:val="center"/>
          </w:tcPr>
          <w:p w:rsidR="00D71CF2" w:rsidRPr="00C5483A" w:rsidRDefault="0096056D" w:rsidP="00427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Черниговский муниципальный район - 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043D93" w:rsidRPr="00C5483A">
              <w:rPr>
                <w:rFonts w:ascii="Times New Roman" w:hAnsi="Times New Roman" w:cs="Times New Roman"/>
                <w:sz w:val="24"/>
                <w:szCs w:val="24"/>
              </w:rPr>
              <w:t>, расположенной на середине русла реки Илистая, в 0,2 км к юго-востоку от вершины с отметкой 72,9,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 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по протоке Западная Илистая, пересекая лин</w:t>
            </w:r>
            <w:r w:rsidR="00242380" w:rsidRPr="00C5483A">
              <w:rPr>
                <w:rFonts w:ascii="Times New Roman" w:hAnsi="Times New Roman" w:cs="Times New Roman"/>
                <w:sz w:val="24"/>
                <w:szCs w:val="24"/>
              </w:rPr>
              <w:t>ию электропередач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 Хороль 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</w:p>
        </w:tc>
      </w:tr>
      <w:tr w:rsidR="00BA6795" w:rsidRPr="00BA6795" w:rsidTr="0094328A">
        <w:trPr>
          <w:trHeight w:val="830"/>
        </w:trPr>
        <w:tc>
          <w:tcPr>
            <w:tcW w:w="1126" w:type="dxa"/>
            <w:vMerge w:val="restart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500526.96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2198902.31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44°22'55.58"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132°26'57.05"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699"/>
        </w:trPr>
        <w:tc>
          <w:tcPr>
            <w:tcW w:w="1126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FE6566" w:rsidRPr="00C5483A" w:rsidRDefault="00445736" w:rsidP="00F23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вдоль автомобильной дороги Хороль 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пересекая дорогу </w:t>
            </w:r>
            <w:r w:rsidR="00F23B8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Хороль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23B8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23B8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полосе отвода автомобильной дороги Хороль 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</w:p>
        </w:tc>
      </w:tr>
      <w:tr w:rsidR="00BA6795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94328A" w:rsidRDefault="0094328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499273.71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2202807.46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44°22'16.91"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132°29'54.27"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1556"/>
        </w:trPr>
        <w:tc>
          <w:tcPr>
            <w:tcW w:w="1126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3D93" w:rsidRPr="00C5483A" w:rsidRDefault="009232B2" w:rsidP="00DB1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по оросительным каналам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110 кВ. Затем граница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общем том же направлении по ЛЭП-110 кВ, далее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вдоль недействующей автомобильной дороги, затем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>по ручью без названия, пересекая железнодорожную линию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4A5839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стыка Черниговское сельское поселение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A5839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>, расположенной на восточной стороне железнодорожного моста</w:t>
            </w:r>
          </w:p>
        </w:tc>
      </w:tr>
      <w:tr w:rsidR="00427438" w:rsidRPr="00BA6795" w:rsidTr="00DB1EB4">
        <w:trPr>
          <w:trHeight w:val="80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506158.60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2208953.15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44°26'02.79"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132°34'27.45"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427438" w:rsidRPr="00C5483A" w:rsidRDefault="00427438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438" w:rsidRPr="00BA6795" w:rsidTr="0094328A">
        <w:trPr>
          <w:trHeight w:val="418"/>
        </w:trPr>
        <w:tc>
          <w:tcPr>
            <w:tcW w:w="1126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427438" w:rsidRPr="00C5483A" w:rsidRDefault="00DB1EB4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 вдоль железнодорожной линии</w:t>
            </w:r>
          </w:p>
        </w:tc>
      </w:tr>
      <w:tr w:rsidR="00BA6795" w:rsidRPr="00BA6795" w:rsidTr="00F23B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503016.22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2208089.50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44°24'20.61"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132°33'50.41"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703"/>
        </w:trPr>
        <w:tc>
          <w:tcPr>
            <w:tcW w:w="1126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C5483A" w:rsidRDefault="004E15EB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оросительным каналам, пересекая железную дорогу, через высоту с отметкой 107,5,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южнее водохранилища до точки, расположенной в границах полосы отвода автомобильной дороги А-370 Хабаровск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BA6795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498973.87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2213455.40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44°22'12.05"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132°37'55.29"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685"/>
        </w:trPr>
        <w:tc>
          <w:tcPr>
            <w:tcW w:w="1126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C5483A" w:rsidRDefault="00DB1EB4" w:rsidP="00DB1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направлении вдоль автомобильной дороги А-370 Хабаровск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общем восточном направлении, пересекая дорогу, ЛЭП-110 кВ, ЛЭП-220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стыка Черниговское сельское поселение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</w:t>
            </w:r>
          </w:p>
        </w:tc>
      </w:tr>
      <w:tr w:rsidR="00BA6795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94328A" w:rsidRDefault="0094328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C4FB8" w:rsidRPr="0094328A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DC4FB8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498722.97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94328A" w:rsidRDefault="00986321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2216091.35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44°22'05.03"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132°39'54.47"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F23" w:rsidRPr="00BA6795" w:rsidTr="0094328A">
        <w:trPr>
          <w:trHeight w:val="614"/>
        </w:trPr>
        <w:tc>
          <w:tcPr>
            <w:tcW w:w="1126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EA6F23" w:rsidRPr="00C5483A" w:rsidRDefault="00935336" w:rsidP="00DB1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огибая высоту с отметкой 140,1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реки Медведица, затем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 том же направле</w:t>
            </w:r>
            <w:r w:rsidR="009C4B9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нии по реке Медведица, далее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C4B9A" w:rsidRPr="00C5483A">
              <w:rPr>
                <w:rFonts w:ascii="Times New Roman" w:hAnsi="Times New Roman" w:cs="Times New Roman"/>
                <w:sz w:val="24"/>
                <w:szCs w:val="24"/>
              </w:rPr>
              <w:t>в ю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жном направлении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ЛЭП-500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C4B9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0,4 км юго-западнее высоты с отметкой 222,9</w:t>
            </w:r>
          </w:p>
        </w:tc>
      </w:tr>
      <w:tr w:rsidR="00EA6F23" w:rsidRPr="00BA6795" w:rsidTr="0094328A">
        <w:trPr>
          <w:trHeight w:val="383"/>
        </w:trPr>
        <w:tc>
          <w:tcPr>
            <w:tcW w:w="1126" w:type="dxa"/>
            <w:vMerge w:val="restart"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493261.45</w:t>
            </w: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2221867.79</w:t>
            </w:r>
          </w:p>
        </w:tc>
        <w:tc>
          <w:tcPr>
            <w:tcW w:w="1700" w:type="dxa"/>
            <w:vMerge w:val="restart"/>
            <w:vAlign w:val="center"/>
          </w:tcPr>
          <w:p w:rsidR="00EA6F23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44°19'10.44"</w:t>
            </w:r>
          </w:p>
        </w:tc>
        <w:tc>
          <w:tcPr>
            <w:tcW w:w="1594" w:type="dxa"/>
            <w:vMerge w:val="restart"/>
            <w:vAlign w:val="center"/>
          </w:tcPr>
          <w:p w:rsidR="00EA6F23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132°44'18.27"</w:t>
            </w:r>
          </w:p>
        </w:tc>
        <w:tc>
          <w:tcPr>
            <w:tcW w:w="7024" w:type="dxa"/>
            <w:vMerge/>
          </w:tcPr>
          <w:p w:rsidR="00EA6F23" w:rsidRPr="00C5483A" w:rsidRDefault="00EA6F23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F23" w:rsidRPr="00BA6795" w:rsidTr="0094328A">
        <w:trPr>
          <w:trHeight w:val="616"/>
        </w:trPr>
        <w:tc>
          <w:tcPr>
            <w:tcW w:w="1126" w:type="dxa"/>
            <w:vMerge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EA6F23" w:rsidRPr="00C5483A" w:rsidRDefault="00DB1EB4" w:rsidP="00DB1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242380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общем юго-западном направлении до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  <w:t>ЛЭП-500 кВ, далее -</w:t>
            </w:r>
            <w:r w:rsidR="00242380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по ЛЭП-500 кВ до точки, расположенной в 1,3 км к востоку от высоты с отметкой 224,8</w:t>
            </w:r>
          </w:p>
        </w:tc>
      </w:tr>
      <w:tr w:rsidR="00EA6F2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489539.48</w:t>
            </w: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2216338.61</w:t>
            </w:r>
          </w:p>
        </w:tc>
        <w:tc>
          <w:tcPr>
            <w:tcW w:w="1700" w:type="dxa"/>
            <w:vMerge w:val="restart"/>
            <w:vAlign w:val="center"/>
          </w:tcPr>
          <w:p w:rsidR="00EA6F23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44°17'07.66"</w:t>
            </w:r>
          </w:p>
        </w:tc>
        <w:tc>
          <w:tcPr>
            <w:tcW w:w="1594" w:type="dxa"/>
            <w:vMerge w:val="restart"/>
            <w:vAlign w:val="center"/>
          </w:tcPr>
          <w:p w:rsidR="00EA6F23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132°40'10.93"</w:t>
            </w:r>
          </w:p>
        </w:tc>
        <w:tc>
          <w:tcPr>
            <w:tcW w:w="7024" w:type="dxa"/>
            <w:vMerge/>
          </w:tcPr>
          <w:p w:rsidR="00EA6F23" w:rsidRPr="00C5483A" w:rsidRDefault="00EA6F23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126198">
        <w:trPr>
          <w:trHeight w:val="929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F23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вблизи реки Черниговка, пересекая реку Правая Черниговка, реку Черниговка, ручей без названия, автомобильную дорогу Черниговка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</w:t>
            </w:r>
          </w:p>
        </w:tc>
      </w:tr>
      <w:tr w:rsidR="003D6FB3" w:rsidRPr="00BA6795" w:rsidTr="00DB1EB4">
        <w:trPr>
          <w:trHeight w:val="423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485590.75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2218331.09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44°15'00.56"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132°41'43.00"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812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DB1EB4" w:rsidP="00DB1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северо-восточном направлении вдоль автомобильной дороги Черниговка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пересекая ручей Чертова Падь, огибая с южной стороны село Грибное, пересекая реку Левая Черниговка,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вдоль автомобильной дороги Черниговка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пересекая ручей Ободная Падь, ЛЭП-500 кВ, ручей без названия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490861.24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2213255.47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44°17'49.18"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132°37'51.12"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547"/>
        </w:trPr>
        <w:tc>
          <w:tcPr>
            <w:tcW w:w="1126" w:type="dxa"/>
            <w:vMerge/>
            <w:vAlign w:val="center"/>
          </w:tcPr>
          <w:p w:rsidR="003D6FB3" w:rsidRPr="00BA6795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C502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по руслу ручья без названия, затем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 том же направлении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ЛЭП-220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ЛЭП-110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ЛЭП-35 кВ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0,5 км к востоку от высоты с отметкой 119,2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491332.04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2206104.84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44°18'01.23"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132°32'28.31"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434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C76D87" w:rsidP="00C502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огибая высоту с отметкой 270,9, пересекая ЛЭП-35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ЛЭП-110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ЛЭП-220 кВ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488157.79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2206782.21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44°16'18.73"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132°33'00.90"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587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C76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западном направлении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ЛЭП-220 кВ, ручей без названия, ЛЭП-110 кВ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Черниговское сельское поселение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Сибирцевское городское поселение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489191.86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2203616.30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44°16'50.74"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132°30'37.49"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753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C76D87" w:rsidP="00C76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северо-западном направлении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кВ, огибая с юго-западной стороны водохранилище, пересекая автомобильную дорогу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А-370 Хабаровск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и железнодорожную линию,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по реке Низинка, далее граница идет в северном направлении по каналам рисовой системы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496871.50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2199518.19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44°20'57.49"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132°27'27.40"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630C2">
        <w:trPr>
          <w:trHeight w:val="276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по протоке Западная Илистая, затем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до точки стыка границ Черниговский муниципальный район - Хорольский муниципальный район, расположенной в месте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впадения в реку Илистая 3-я с левой стороны сбросового канала</w:t>
            </w:r>
          </w:p>
        </w:tc>
      </w:tr>
      <w:tr w:rsidR="003D6FB3" w:rsidRPr="00BA6795" w:rsidTr="009630C2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496444.36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630C2">
        <w:trPr>
          <w:trHeight w:val="960"/>
        </w:trPr>
        <w:tc>
          <w:tcPr>
            <w:tcW w:w="1126" w:type="dxa"/>
            <w:vMerge/>
            <w:vAlign w:val="center"/>
          </w:tcPr>
          <w:p w:rsidR="003D6FB3" w:rsidRPr="00BA6795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C76D87" w:rsidP="00C502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южной и западной границе земельного участка с кадастровым номером 25:22:010001:5154 в западном направлении 5,4 км,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южном направлении 4,7 км, в западном направлении 2,1 км, в северном направлении 4,6 км, в западном направлении 1,0 км, далее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2,8 км, огибая с востока село Петровичи,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 по прямой 1,3 км. Далее граница идет в северном направлении по западным границам земельных участков с кадастровыми номерами 25:22:000000:6414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25:22:010001:5153, по западной стороне канала, ограничивающего рисовые поля с северо-запада, пересекая грунтовую дорогу Хороль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северной стороне полосы отвода грунтовой дороги Хороль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до точки, расположенной в 0,7 км к востоку от перекрестка грунтовых дорог Хороль - Черниговка и Лучки - Сиваковка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506618.33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2186140.95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44°26'06.07"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132°17'15.91"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630C2">
        <w:trPr>
          <w:trHeight w:val="496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C76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северо-восточном направлении по восточной стороне грунтовой дороги Лучки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Сиваковка, далее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по середине канала, затем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обводному каналу, далее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в сторону водоотводного канала, затем пересека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водоотводной канал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4,1 км до точки стыка границ Черниговский муниципальный район - Хорольский муниципальный район, расположенной на середине русла реки Илистая, в 0,2 км к юго-востоку от вершины с отметкой 72,9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508302.52</w:t>
            </w:r>
          </w:p>
        </w:tc>
        <w:tc>
          <w:tcPr>
            <w:tcW w:w="1558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2197601.53</w:t>
            </w:r>
          </w:p>
        </w:tc>
        <w:tc>
          <w:tcPr>
            <w:tcW w:w="1700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44°27'06.77"</w:t>
            </w:r>
          </w:p>
        </w:tc>
        <w:tc>
          <w:tcPr>
            <w:tcW w:w="1594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132°25'52.78"</w:t>
            </w:r>
          </w:p>
        </w:tc>
        <w:tc>
          <w:tcPr>
            <w:tcW w:w="7024" w:type="dxa"/>
            <w:vMerge/>
          </w:tcPr>
          <w:p w:rsidR="003D6FB3" w:rsidRPr="00BA6795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28A" w:rsidRDefault="0094328A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BA6795" w:rsidRDefault="00C76D87" w:rsidP="00990EEF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94328A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DD56EE" w:rsidRPr="0094328A">
        <w:rPr>
          <w:rFonts w:ascii="Times New Roman" w:hAnsi="Times New Roman" w:cs="Times New Roman"/>
          <w:sz w:val="28"/>
          <w:szCs w:val="28"/>
        </w:rPr>
        <w:t>Черниговского</w:t>
      </w:r>
      <w:r w:rsidR="00BC729D" w:rsidRPr="0094328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94328A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94328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94328A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131992">
        <w:rPr>
          <w:rFonts w:ascii="Times New Roman" w:hAnsi="Times New Roman" w:cs="Times New Roman"/>
          <w:sz w:val="28"/>
          <w:szCs w:val="28"/>
        </w:rPr>
        <w:t>и</w:t>
      </w:r>
      <w:r w:rsidR="00F000D7" w:rsidRPr="0094328A">
        <w:rPr>
          <w:rFonts w:ascii="Times New Roman" w:hAnsi="Times New Roman" w:cs="Times New Roman"/>
          <w:sz w:val="28"/>
          <w:szCs w:val="28"/>
        </w:rPr>
        <w:t>сь карт</w:t>
      </w:r>
      <w:r w:rsidR="00131992">
        <w:rPr>
          <w:rFonts w:ascii="Times New Roman" w:hAnsi="Times New Roman" w:cs="Times New Roman"/>
          <w:sz w:val="28"/>
          <w:szCs w:val="28"/>
        </w:rPr>
        <w:t>ы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131992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94328A">
        <w:rPr>
          <w:rFonts w:ascii="Times New Roman" w:hAnsi="Times New Roman" w:cs="Times New Roman"/>
          <w:sz w:val="28"/>
          <w:szCs w:val="28"/>
        </w:rPr>
        <w:t>номенклатур</w:t>
      </w:r>
      <w:r w:rsidR="00131992">
        <w:rPr>
          <w:rFonts w:ascii="Times New Roman" w:hAnsi="Times New Roman" w:cs="Times New Roman"/>
          <w:sz w:val="28"/>
          <w:szCs w:val="28"/>
        </w:rPr>
        <w:t>: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DD56EE" w:rsidRPr="0094328A">
        <w:rPr>
          <w:rFonts w:ascii="Times New Roman" w:hAnsi="Times New Roman" w:cs="Times New Roman"/>
          <w:sz w:val="28"/>
          <w:szCs w:val="28"/>
        </w:rPr>
        <w:t>L-53-121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); L-53-122 (состояние местности на 2000-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56EE" w:rsidRPr="0094328A">
        <w:rPr>
          <w:rFonts w:ascii="Times New Roman" w:hAnsi="Times New Roman" w:cs="Times New Roman"/>
          <w:sz w:val="28"/>
          <w:szCs w:val="28"/>
        </w:rPr>
        <w:t xml:space="preserve">04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 xml:space="preserve">); L-53-133 (состояние местности на </w:t>
      </w:r>
      <w:r w:rsidR="00990EE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DD56EE" w:rsidRPr="0094328A">
        <w:rPr>
          <w:rFonts w:ascii="Times New Roman" w:hAnsi="Times New Roman" w:cs="Times New Roman"/>
          <w:sz w:val="28"/>
          <w:szCs w:val="28"/>
        </w:rPr>
        <w:t>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); L-53-134 (состояние местности на 2001 г</w:t>
      </w:r>
      <w:r w:rsidR="008E231E">
        <w:rPr>
          <w:rFonts w:ascii="Times New Roman" w:hAnsi="Times New Roman" w:cs="Times New Roman"/>
          <w:sz w:val="28"/>
          <w:szCs w:val="28"/>
        </w:rPr>
        <w:t>од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 w:rsidR="008E231E"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)</w:t>
      </w:r>
      <w:r w:rsidR="00BC729D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94328A">
        <w:rPr>
          <w:rFonts w:ascii="Times New Roman" w:hAnsi="Times New Roman" w:cs="Times New Roman"/>
          <w:sz w:val="28"/>
          <w:szCs w:val="28"/>
        </w:rPr>
        <w:t>30</w:t>
      </w:r>
      <w:r w:rsidR="008E231E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94328A">
        <w:rPr>
          <w:rFonts w:ascii="Times New Roman" w:hAnsi="Times New Roman" w:cs="Times New Roman"/>
          <w:sz w:val="28"/>
          <w:szCs w:val="28"/>
        </w:rPr>
        <w:t>2019 года</w:t>
      </w:r>
      <w:r w:rsidR="00F000D7" w:rsidRPr="00BA6795">
        <w:rPr>
          <w:rFonts w:ascii="Times New Roman" w:hAnsi="Times New Roman" w:cs="Times New Roman"/>
          <w:sz w:val="24"/>
          <w:szCs w:val="24"/>
        </w:rPr>
        <w:t>.</w:t>
      </w:r>
      <w:r w:rsidR="008E231E">
        <w:rPr>
          <w:rFonts w:ascii="Times New Roman" w:hAnsi="Times New Roman" w:cs="Times New Roman"/>
          <w:sz w:val="24"/>
          <w:szCs w:val="24"/>
        </w:rPr>
        <w:t>"</w:t>
      </w:r>
      <w:r w:rsidR="00C502EE">
        <w:rPr>
          <w:rFonts w:ascii="Times New Roman" w:hAnsi="Times New Roman" w:cs="Times New Roman"/>
          <w:sz w:val="24"/>
          <w:szCs w:val="24"/>
        </w:rPr>
        <w:t>.</w:t>
      </w:r>
    </w:p>
    <w:sectPr w:rsidR="00F000D7" w:rsidRPr="00BA6795" w:rsidSect="009630C2">
      <w:headerReference w:type="default" r:id="rId7"/>
      <w:pgSz w:w="16838" w:h="11906" w:orient="landscape"/>
      <w:pgMar w:top="850" w:right="1134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0E1" w:rsidRDefault="004130E1" w:rsidP="0094328A">
      <w:pPr>
        <w:spacing w:after="0" w:line="240" w:lineRule="auto"/>
      </w:pPr>
      <w:r>
        <w:separator/>
      </w:r>
    </w:p>
  </w:endnote>
  <w:endnote w:type="continuationSeparator" w:id="0">
    <w:p w:rsidR="004130E1" w:rsidRDefault="004130E1" w:rsidP="0094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0E1" w:rsidRDefault="004130E1" w:rsidP="0094328A">
      <w:pPr>
        <w:spacing w:after="0" w:line="240" w:lineRule="auto"/>
      </w:pPr>
      <w:r>
        <w:separator/>
      </w:r>
    </w:p>
  </w:footnote>
  <w:footnote w:type="continuationSeparator" w:id="0">
    <w:p w:rsidR="004130E1" w:rsidRDefault="004130E1" w:rsidP="00943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5722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328A" w:rsidRPr="0094328A" w:rsidRDefault="0094328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328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328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328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90EE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4328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43D93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8E2"/>
    <w:rsid w:val="00106698"/>
    <w:rsid w:val="0011498A"/>
    <w:rsid w:val="00117A5C"/>
    <w:rsid w:val="00126B52"/>
    <w:rsid w:val="00131992"/>
    <w:rsid w:val="0015064C"/>
    <w:rsid w:val="00161478"/>
    <w:rsid w:val="0016354D"/>
    <w:rsid w:val="0017025D"/>
    <w:rsid w:val="00177F59"/>
    <w:rsid w:val="00180D09"/>
    <w:rsid w:val="001811C9"/>
    <w:rsid w:val="0018268A"/>
    <w:rsid w:val="00187869"/>
    <w:rsid w:val="00194E8B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F2003"/>
    <w:rsid w:val="00202FD3"/>
    <w:rsid w:val="0020544B"/>
    <w:rsid w:val="0021037E"/>
    <w:rsid w:val="00215D55"/>
    <w:rsid w:val="0022100A"/>
    <w:rsid w:val="00242380"/>
    <w:rsid w:val="002425E8"/>
    <w:rsid w:val="00244E80"/>
    <w:rsid w:val="00246588"/>
    <w:rsid w:val="0025037F"/>
    <w:rsid w:val="002657CF"/>
    <w:rsid w:val="00271450"/>
    <w:rsid w:val="0027752D"/>
    <w:rsid w:val="00296E4F"/>
    <w:rsid w:val="002A2530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726B"/>
    <w:rsid w:val="00350FA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B7C7D"/>
    <w:rsid w:val="003C1BF8"/>
    <w:rsid w:val="003D6FB3"/>
    <w:rsid w:val="003E56A1"/>
    <w:rsid w:val="003E7D62"/>
    <w:rsid w:val="0040313C"/>
    <w:rsid w:val="00411E2F"/>
    <w:rsid w:val="004130E1"/>
    <w:rsid w:val="0041417F"/>
    <w:rsid w:val="00415DC5"/>
    <w:rsid w:val="0042043F"/>
    <w:rsid w:val="00426039"/>
    <w:rsid w:val="004273DD"/>
    <w:rsid w:val="00427438"/>
    <w:rsid w:val="0043089F"/>
    <w:rsid w:val="00437B52"/>
    <w:rsid w:val="004400C3"/>
    <w:rsid w:val="00441A19"/>
    <w:rsid w:val="00442113"/>
    <w:rsid w:val="00445441"/>
    <w:rsid w:val="00445736"/>
    <w:rsid w:val="00452719"/>
    <w:rsid w:val="00455ABB"/>
    <w:rsid w:val="00466C40"/>
    <w:rsid w:val="00467B53"/>
    <w:rsid w:val="00470A68"/>
    <w:rsid w:val="004767C9"/>
    <w:rsid w:val="004A5839"/>
    <w:rsid w:val="004B17A6"/>
    <w:rsid w:val="004B3CD6"/>
    <w:rsid w:val="004B4841"/>
    <w:rsid w:val="004B70D7"/>
    <w:rsid w:val="004C1641"/>
    <w:rsid w:val="004D03BE"/>
    <w:rsid w:val="004D4E41"/>
    <w:rsid w:val="004E15EB"/>
    <w:rsid w:val="00500FCF"/>
    <w:rsid w:val="00517762"/>
    <w:rsid w:val="0052276C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A66E0"/>
    <w:rsid w:val="005B05CA"/>
    <w:rsid w:val="005B0923"/>
    <w:rsid w:val="005B0FE2"/>
    <w:rsid w:val="005B1A1F"/>
    <w:rsid w:val="005B2011"/>
    <w:rsid w:val="005C09BA"/>
    <w:rsid w:val="005D2C63"/>
    <w:rsid w:val="005E1426"/>
    <w:rsid w:val="005E6182"/>
    <w:rsid w:val="00601286"/>
    <w:rsid w:val="00612116"/>
    <w:rsid w:val="0061533D"/>
    <w:rsid w:val="006155C2"/>
    <w:rsid w:val="0061596E"/>
    <w:rsid w:val="006223F5"/>
    <w:rsid w:val="00624F24"/>
    <w:rsid w:val="00626AED"/>
    <w:rsid w:val="00630E3B"/>
    <w:rsid w:val="006362A8"/>
    <w:rsid w:val="006420A1"/>
    <w:rsid w:val="00647E27"/>
    <w:rsid w:val="006810B6"/>
    <w:rsid w:val="00697E97"/>
    <w:rsid w:val="006E7A0F"/>
    <w:rsid w:val="006F24F1"/>
    <w:rsid w:val="006F5F5B"/>
    <w:rsid w:val="00701104"/>
    <w:rsid w:val="007071B5"/>
    <w:rsid w:val="00714E40"/>
    <w:rsid w:val="00721039"/>
    <w:rsid w:val="0073090E"/>
    <w:rsid w:val="0073559C"/>
    <w:rsid w:val="00740939"/>
    <w:rsid w:val="0074252C"/>
    <w:rsid w:val="00750688"/>
    <w:rsid w:val="0075128C"/>
    <w:rsid w:val="00757A28"/>
    <w:rsid w:val="00767067"/>
    <w:rsid w:val="00775970"/>
    <w:rsid w:val="00776853"/>
    <w:rsid w:val="007810BC"/>
    <w:rsid w:val="00782866"/>
    <w:rsid w:val="007928B5"/>
    <w:rsid w:val="007B2718"/>
    <w:rsid w:val="007B563A"/>
    <w:rsid w:val="007C168E"/>
    <w:rsid w:val="007D046D"/>
    <w:rsid w:val="007D223D"/>
    <w:rsid w:val="007D412E"/>
    <w:rsid w:val="007F3F4A"/>
    <w:rsid w:val="00804DAC"/>
    <w:rsid w:val="00815564"/>
    <w:rsid w:val="0081735A"/>
    <w:rsid w:val="00824297"/>
    <w:rsid w:val="008275D5"/>
    <w:rsid w:val="0083611F"/>
    <w:rsid w:val="00836BFF"/>
    <w:rsid w:val="00845DDC"/>
    <w:rsid w:val="00855034"/>
    <w:rsid w:val="008600B4"/>
    <w:rsid w:val="00863C23"/>
    <w:rsid w:val="0086439E"/>
    <w:rsid w:val="008838F5"/>
    <w:rsid w:val="008B1D36"/>
    <w:rsid w:val="008B2427"/>
    <w:rsid w:val="008B387F"/>
    <w:rsid w:val="008C025D"/>
    <w:rsid w:val="008C2D67"/>
    <w:rsid w:val="008D7A3E"/>
    <w:rsid w:val="008E231E"/>
    <w:rsid w:val="00901447"/>
    <w:rsid w:val="009219B2"/>
    <w:rsid w:val="009232B2"/>
    <w:rsid w:val="00926E05"/>
    <w:rsid w:val="00935336"/>
    <w:rsid w:val="0094328A"/>
    <w:rsid w:val="0094767F"/>
    <w:rsid w:val="0096056D"/>
    <w:rsid w:val="00962657"/>
    <w:rsid w:val="00962B76"/>
    <w:rsid w:val="009630C2"/>
    <w:rsid w:val="00963CA9"/>
    <w:rsid w:val="0097375A"/>
    <w:rsid w:val="00980846"/>
    <w:rsid w:val="00986321"/>
    <w:rsid w:val="00990EEF"/>
    <w:rsid w:val="009976DA"/>
    <w:rsid w:val="009978D4"/>
    <w:rsid w:val="009B187B"/>
    <w:rsid w:val="009B6CE7"/>
    <w:rsid w:val="009C4B9A"/>
    <w:rsid w:val="009C571C"/>
    <w:rsid w:val="009D3A10"/>
    <w:rsid w:val="009D7D36"/>
    <w:rsid w:val="009E13B6"/>
    <w:rsid w:val="009E49B1"/>
    <w:rsid w:val="009F59CE"/>
    <w:rsid w:val="009F66FA"/>
    <w:rsid w:val="009F778B"/>
    <w:rsid w:val="00A075B7"/>
    <w:rsid w:val="00A13CB9"/>
    <w:rsid w:val="00A17C7D"/>
    <w:rsid w:val="00A3222F"/>
    <w:rsid w:val="00A32C2B"/>
    <w:rsid w:val="00A33FA5"/>
    <w:rsid w:val="00A42622"/>
    <w:rsid w:val="00A4392F"/>
    <w:rsid w:val="00A5331C"/>
    <w:rsid w:val="00A7257E"/>
    <w:rsid w:val="00A81BDF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F58E9"/>
    <w:rsid w:val="00B00C51"/>
    <w:rsid w:val="00B04A38"/>
    <w:rsid w:val="00B13352"/>
    <w:rsid w:val="00B16004"/>
    <w:rsid w:val="00B225BE"/>
    <w:rsid w:val="00B248DE"/>
    <w:rsid w:val="00B27022"/>
    <w:rsid w:val="00B46896"/>
    <w:rsid w:val="00B477FF"/>
    <w:rsid w:val="00B55F83"/>
    <w:rsid w:val="00B56C7D"/>
    <w:rsid w:val="00B71B84"/>
    <w:rsid w:val="00B91B6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77C"/>
    <w:rsid w:val="00BE7BAC"/>
    <w:rsid w:val="00C03682"/>
    <w:rsid w:val="00C22852"/>
    <w:rsid w:val="00C4475B"/>
    <w:rsid w:val="00C502EE"/>
    <w:rsid w:val="00C51C45"/>
    <w:rsid w:val="00C5483A"/>
    <w:rsid w:val="00C62446"/>
    <w:rsid w:val="00C707F2"/>
    <w:rsid w:val="00C76D87"/>
    <w:rsid w:val="00C801DA"/>
    <w:rsid w:val="00C8302D"/>
    <w:rsid w:val="00C87557"/>
    <w:rsid w:val="00C96AF2"/>
    <w:rsid w:val="00CB05AA"/>
    <w:rsid w:val="00CB49C8"/>
    <w:rsid w:val="00CD12FB"/>
    <w:rsid w:val="00CD26D8"/>
    <w:rsid w:val="00CE5DB6"/>
    <w:rsid w:val="00CF3F8B"/>
    <w:rsid w:val="00D03237"/>
    <w:rsid w:val="00D04E78"/>
    <w:rsid w:val="00D07ED2"/>
    <w:rsid w:val="00D216B2"/>
    <w:rsid w:val="00D22D4B"/>
    <w:rsid w:val="00D255EE"/>
    <w:rsid w:val="00D26952"/>
    <w:rsid w:val="00D27479"/>
    <w:rsid w:val="00D276DF"/>
    <w:rsid w:val="00D4412A"/>
    <w:rsid w:val="00D549E6"/>
    <w:rsid w:val="00D5543A"/>
    <w:rsid w:val="00D56282"/>
    <w:rsid w:val="00D708C1"/>
    <w:rsid w:val="00D71CF2"/>
    <w:rsid w:val="00DB0E8B"/>
    <w:rsid w:val="00DB1EB4"/>
    <w:rsid w:val="00DB362E"/>
    <w:rsid w:val="00DC35C2"/>
    <w:rsid w:val="00DC3F07"/>
    <w:rsid w:val="00DC4FB8"/>
    <w:rsid w:val="00DC56CD"/>
    <w:rsid w:val="00DD56EE"/>
    <w:rsid w:val="00E0105A"/>
    <w:rsid w:val="00E10D36"/>
    <w:rsid w:val="00E41E09"/>
    <w:rsid w:val="00E478D9"/>
    <w:rsid w:val="00E52002"/>
    <w:rsid w:val="00E52DA4"/>
    <w:rsid w:val="00E52F33"/>
    <w:rsid w:val="00E8185E"/>
    <w:rsid w:val="00E87166"/>
    <w:rsid w:val="00EA6F23"/>
    <w:rsid w:val="00EB2EF9"/>
    <w:rsid w:val="00EB6D87"/>
    <w:rsid w:val="00EC2F65"/>
    <w:rsid w:val="00ED07A8"/>
    <w:rsid w:val="00ED0D95"/>
    <w:rsid w:val="00EF446E"/>
    <w:rsid w:val="00EF7424"/>
    <w:rsid w:val="00F000D7"/>
    <w:rsid w:val="00F00B0C"/>
    <w:rsid w:val="00F06706"/>
    <w:rsid w:val="00F15D97"/>
    <w:rsid w:val="00F175A4"/>
    <w:rsid w:val="00F23B8A"/>
    <w:rsid w:val="00F25C07"/>
    <w:rsid w:val="00F27D6B"/>
    <w:rsid w:val="00F35F41"/>
    <w:rsid w:val="00F40B99"/>
    <w:rsid w:val="00F44A6C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43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328A"/>
  </w:style>
  <w:style w:type="paragraph" w:styleId="a8">
    <w:name w:val="footer"/>
    <w:basedOn w:val="a"/>
    <w:link w:val="a9"/>
    <w:uiPriority w:val="99"/>
    <w:unhideWhenUsed/>
    <w:rsid w:val="00943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32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43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328A"/>
  </w:style>
  <w:style w:type="paragraph" w:styleId="a8">
    <w:name w:val="footer"/>
    <w:basedOn w:val="a"/>
    <w:link w:val="a9"/>
    <w:uiPriority w:val="99"/>
    <w:unhideWhenUsed/>
    <w:rsid w:val="00943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3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10</cp:revision>
  <cp:lastPrinted>2019-08-12T05:38:00Z</cp:lastPrinted>
  <dcterms:created xsi:type="dcterms:W3CDTF">2019-12-05T01:19:00Z</dcterms:created>
  <dcterms:modified xsi:type="dcterms:W3CDTF">2019-12-12T05:23:00Z</dcterms:modified>
</cp:coreProperties>
</file>