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647" w:type="dxa"/>
        <w:tblInd w:w="109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</w:tblGrid>
      <w:tr w:rsidR="00917E7B" w:rsidRPr="000D6075" w:rsidTr="00015F01">
        <w:trPr>
          <w:trHeight w:val="322"/>
        </w:trPr>
        <w:tc>
          <w:tcPr>
            <w:tcW w:w="3647" w:type="dxa"/>
          </w:tcPr>
          <w:p w:rsidR="008E7524" w:rsidRPr="00450961" w:rsidRDefault="008E7524" w:rsidP="001D5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1D5270" w:rsidRDefault="008E7524" w:rsidP="001D5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8E7524" w:rsidRPr="00450961" w:rsidRDefault="008E7524" w:rsidP="001D5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E7524" w:rsidRDefault="008E7524" w:rsidP="001D5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5270" w:rsidRPr="00450961" w:rsidRDefault="001D5270" w:rsidP="001D5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7524" w:rsidRPr="00450961" w:rsidRDefault="001D5270" w:rsidP="001D5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E7524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1D5270" w:rsidRDefault="008E7524" w:rsidP="001D5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к Закону </w:t>
            </w:r>
          </w:p>
          <w:p w:rsidR="00917E7B" w:rsidRPr="000D6075" w:rsidRDefault="008E7524" w:rsidP="001D5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ED5E4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06.12.2004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1D5270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C546AE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1D5270" w:rsidRDefault="00153BF6" w:rsidP="007F6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5270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7F69D0" w:rsidRPr="001D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6CF" w:rsidRPr="001D5270">
        <w:rPr>
          <w:rFonts w:ascii="Times New Roman" w:hAnsi="Times New Roman" w:cs="Times New Roman"/>
          <w:sz w:val="28"/>
          <w:szCs w:val="28"/>
        </w:rPr>
        <w:t>Варфоломеевского</w:t>
      </w:r>
      <w:proofErr w:type="spellEnd"/>
      <w:r w:rsidR="00C746CF" w:rsidRPr="001D527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53990" w:rsidRPr="001D5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9D0" w:rsidRPr="00C546AE" w:rsidRDefault="007F69D0" w:rsidP="007F69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87"/>
        <w:gridCol w:w="6946"/>
      </w:tblGrid>
      <w:tr w:rsidR="00161478" w:rsidRPr="001D5270" w:rsidTr="00EC2648">
        <w:trPr>
          <w:jc w:val="center"/>
        </w:trPr>
        <w:tc>
          <w:tcPr>
            <w:tcW w:w="1129" w:type="dxa"/>
            <w:vMerge w:val="restart"/>
            <w:vAlign w:val="center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9" w:type="dxa"/>
            <w:gridSpan w:val="2"/>
            <w:vAlign w:val="center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88" w:type="dxa"/>
            <w:gridSpan w:val="2"/>
            <w:vAlign w:val="center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46" w:type="dxa"/>
            <w:vMerge w:val="restart"/>
            <w:tcBorders>
              <w:bottom w:val="nil"/>
            </w:tcBorders>
            <w:vAlign w:val="center"/>
          </w:tcPr>
          <w:p w:rsidR="0051129A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61478" w:rsidRPr="001D5270" w:rsidTr="00EC2648">
        <w:trPr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1D5270" w:rsidRDefault="001D527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1D5270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161478" w:rsidRPr="001D5270" w:rsidRDefault="001D527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1D5270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46" w:type="dxa"/>
            <w:vMerge/>
            <w:tcBorders>
              <w:bottom w:val="nil"/>
            </w:tcBorders>
            <w:vAlign w:val="center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BF6" w:rsidRPr="001D5270" w:rsidRDefault="00153BF6" w:rsidP="00153BF6">
      <w:pPr>
        <w:spacing w:after="0" w:line="14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94"/>
        <w:gridCol w:w="6946"/>
      </w:tblGrid>
      <w:tr w:rsidR="00161478" w:rsidRPr="001D5270" w:rsidTr="00153BF6">
        <w:trPr>
          <w:tblHeader/>
          <w:jc w:val="center"/>
        </w:trPr>
        <w:tc>
          <w:tcPr>
            <w:tcW w:w="1129" w:type="dxa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161478" w:rsidRPr="001D527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2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53BF6" w:rsidRPr="009D6919" w:rsidTr="00A53990">
        <w:trPr>
          <w:trHeight w:val="871"/>
          <w:jc w:val="center"/>
        </w:trPr>
        <w:tc>
          <w:tcPr>
            <w:tcW w:w="1129" w:type="dxa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504006.07</w:t>
            </w:r>
          </w:p>
        </w:tc>
        <w:tc>
          <w:tcPr>
            <w:tcW w:w="1559" w:type="dxa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2262258.70</w:t>
            </w:r>
          </w:p>
        </w:tc>
        <w:tc>
          <w:tcPr>
            <w:tcW w:w="1701" w:type="dxa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44°25'10.10"</w:t>
            </w:r>
          </w:p>
        </w:tc>
        <w:tc>
          <w:tcPr>
            <w:tcW w:w="1587" w:type="dxa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133°14'38.11"</w:t>
            </w:r>
          </w:p>
        </w:tc>
        <w:tc>
          <w:tcPr>
            <w:tcW w:w="6946" w:type="dxa"/>
            <w:vMerge w:val="restart"/>
            <w:vAlign w:val="center"/>
          </w:tcPr>
          <w:p w:rsidR="00153BF6" w:rsidRPr="009D6919" w:rsidRDefault="00A6176A" w:rsidP="001D5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высоты с отметкой 1137,6 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по водоразделу, по середине правого приток</w:t>
            </w:r>
            <w:r w:rsidR="00283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реки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, по середине русла реки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по левому руслу реки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, пресекая автомобильную дорогу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Лукино</w:t>
            </w:r>
            <w:proofErr w:type="spellEnd"/>
            <w:r w:rsidR="001D5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Лазаревка</w:t>
            </w:r>
            <w:proofErr w:type="spellEnd"/>
            <w:r w:rsidR="00A539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до места впадения</w:t>
            </w:r>
            <w:r w:rsidR="00283B32">
              <w:rPr>
                <w:rFonts w:ascii="Times New Roman" w:hAnsi="Times New Roman" w:cs="Times New Roman"/>
                <w:sz w:val="24"/>
                <w:szCs w:val="24"/>
              </w:rPr>
              <w:t xml:space="preserve"> реки </w:t>
            </w:r>
            <w:proofErr w:type="spellStart"/>
            <w:r w:rsidR="00283B32">
              <w:rPr>
                <w:rFonts w:ascii="Times New Roman" w:hAnsi="Times New Roman" w:cs="Times New Roman"/>
                <w:sz w:val="24"/>
                <w:szCs w:val="24"/>
              </w:rPr>
              <w:t>Лукинка</w:t>
            </w:r>
            <w:proofErr w:type="spellEnd"/>
            <w:r w:rsidR="00283B32">
              <w:rPr>
                <w:rFonts w:ascii="Times New Roman" w:hAnsi="Times New Roman" w:cs="Times New Roman"/>
                <w:sz w:val="24"/>
                <w:szCs w:val="24"/>
              </w:rPr>
              <w:t xml:space="preserve"> в реку </w:t>
            </w:r>
            <w:proofErr w:type="spellStart"/>
            <w:r w:rsidR="00283B32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</w:p>
        </w:tc>
      </w:tr>
      <w:tr w:rsidR="00153BF6" w:rsidRPr="009D6919" w:rsidTr="00153BF6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490744.78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2270166.68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44°18'01.80"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133°20'38.30"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566" w:rsidRPr="009D6919" w:rsidTr="00A53990">
        <w:trPr>
          <w:trHeight w:val="1599"/>
          <w:jc w:val="center"/>
        </w:trPr>
        <w:tc>
          <w:tcPr>
            <w:tcW w:w="1129" w:type="dxa"/>
            <w:vMerge/>
            <w:vAlign w:val="center"/>
          </w:tcPr>
          <w:p w:rsidR="00FE6566" w:rsidRPr="008E7524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FE6566" w:rsidRPr="008E7524" w:rsidRDefault="00FE6566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E6566" w:rsidRPr="008E7524" w:rsidRDefault="00FE6566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E6566" w:rsidRPr="008E7524" w:rsidRDefault="00FE6566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FE6566" w:rsidRPr="008E7524" w:rsidRDefault="00FE6566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FE6566" w:rsidRPr="009D6919" w:rsidRDefault="003C1D6B" w:rsidP="003C1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п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о реке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до впадения ее в реку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25:25:200003:406, по западной границе земельного участка с кадастровым номером 25:25:020503:5, по западной и южной границе земельного участка с кадастровым номером 25:25:000000:911, по юго-западной границе земельного участка с кадастровым номером 25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:25:020503:2, по северо-восточной границе земельного участка с кадастровым номером 25:25:000000:794, пересекая автомобильную дорогу Осиновка</w:t>
            </w:r>
            <w:r w:rsidR="001D5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удная Пристань, вдоль полевой дороги, по южной границе земельного участка с кадастровым номером 25:25:030004:7, по южному подножию горы Скалистая с отметкой 363,7,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по каналу до впадения ручья Глу</w:t>
            </w:r>
            <w:r w:rsidR="001D5270">
              <w:rPr>
                <w:rFonts w:ascii="Times New Roman" w:hAnsi="Times New Roman" w:cs="Times New Roman"/>
                <w:sz w:val="24"/>
                <w:szCs w:val="24"/>
              </w:rPr>
              <w:t>бокий Ключ в реку Варфоломеевка</w:t>
            </w:r>
          </w:p>
        </w:tc>
      </w:tr>
      <w:tr w:rsidR="00153BF6" w:rsidRPr="009D6919" w:rsidTr="00153BF6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481835.28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2281209.08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44°13'14.47"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133°28'57.60"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CD" w:rsidRPr="009D6919" w:rsidTr="00A53990">
        <w:trPr>
          <w:trHeight w:val="562"/>
          <w:jc w:val="center"/>
        </w:trPr>
        <w:tc>
          <w:tcPr>
            <w:tcW w:w="1129" w:type="dxa"/>
            <w:vMerge/>
            <w:vAlign w:val="center"/>
          </w:tcPr>
          <w:p w:rsidR="00DC56CD" w:rsidRPr="009D6919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DC56CD" w:rsidRPr="00153BF6" w:rsidRDefault="00DC56CD" w:rsidP="007A00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DC56CD" w:rsidRPr="00153BF6" w:rsidRDefault="00DC56CD" w:rsidP="007A00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DC56CD" w:rsidRPr="00153BF6" w:rsidRDefault="00DC56CD" w:rsidP="007A00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DC56CD" w:rsidRPr="00153BF6" w:rsidRDefault="00DC56CD" w:rsidP="007A00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DC56CD" w:rsidRPr="009D6919" w:rsidRDefault="003C1D6B" w:rsidP="003C1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середине русла реки Варфоломеевка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вверх по течению, по середине русла реки Малая Варфоломеевка,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хребта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Синий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>, до высоты</w:t>
            </w:r>
            <w:r w:rsidR="00FD674B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 xml:space="preserve"> 501,0</w:t>
            </w:r>
          </w:p>
        </w:tc>
      </w:tr>
      <w:tr w:rsidR="00153BF6" w:rsidRPr="009D6919" w:rsidTr="00153BF6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472297.83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2284055.24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44°08'05.72"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133°31'06.86"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450" w:rsidRPr="009D6919" w:rsidTr="00A53990">
        <w:trPr>
          <w:trHeight w:val="719"/>
          <w:jc w:val="center"/>
        </w:trPr>
        <w:tc>
          <w:tcPr>
            <w:tcW w:w="1129" w:type="dxa"/>
            <w:vMerge/>
            <w:vAlign w:val="center"/>
          </w:tcPr>
          <w:p w:rsidR="00271450" w:rsidRPr="008E7524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71450" w:rsidRPr="008E7524" w:rsidRDefault="0027145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71450" w:rsidRPr="008E7524" w:rsidRDefault="0027145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71450" w:rsidRPr="008E7524" w:rsidRDefault="0027145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271450" w:rsidRPr="008E7524" w:rsidRDefault="0027145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271450" w:rsidRPr="009D6919" w:rsidRDefault="003C1D6B" w:rsidP="00ED5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проходит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водоразделу хребта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Синий, </w:t>
            </w:r>
            <w:r w:rsidR="00153BF6" w:rsidRPr="00153BF6">
              <w:rPr>
                <w:rFonts w:ascii="Times New Roman" w:hAnsi="Times New Roman" w:cs="Times New Roman"/>
                <w:sz w:val="24"/>
                <w:szCs w:val="24"/>
              </w:rPr>
              <w:t>по северо-западной границе земельного участка с кадастровым номером 25:00:000000:9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477,0;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570,0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583,2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Шурфовая</w:t>
            </w:r>
            <w:proofErr w:type="spellEnd"/>
            <w:r w:rsidR="00ED5E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54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>6,7, до высоты с отметкой 660,1</w:t>
            </w:r>
          </w:p>
        </w:tc>
      </w:tr>
      <w:tr w:rsidR="00153BF6" w:rsidRPr="009D6919" w:rsidTr="00153BF6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486706.86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2291678.46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44°15'53.00"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133°36'48.99"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90" w:rsidRPr="009D6919" w:rsidTr="00A53990">
        <w:trPr>
          <w:trHeight w:val="611"/>
          <w:jc w:val="center"/>
        </w:trPr>
        <w:tc>
          <w:tcPr>
            <w:tcW w:w="1129" w:type="dxa"/>
            <w:vMerge/>
            <w:vAlign w:val="center"/>
          </w:tcPr>
          <w:p w:rsidR="00045090" w:rsidRPr="008E7524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045090" w:rsidRPr="009D6919" w:rsidRDefault="000E034F" w:rsidP="000E0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восточном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Восточный Синий, по северной границе земельного участка с кадастровым номером 25:00:000000:9, </w:t>
            </w:r>
            <w:r w:rsidR="007F69D0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10,9 км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649,1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>553,7;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431,0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до пересечения с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306">
              <w:rPr>
                <w:rFonts w:ascii="Times New Roman" w:hAnsi="Times New Roman" w:cs="Times New Roman"/>
                <w:sz w:val="24"/>
                <w:szCs w:val="24"/>
              </w:rPr>
              <w:t xml:space="preserve">железной дорогой </w:t>
            </w:r>
            <w:proofErr w:type="spellStart"/>
            <w:r w:rsidR="00941D54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96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1D54">
              <w:rPr>
                <w:rFonts w:ascii="Times New Roman" w:hAnsi="Times New Roman" w:cs="Times New Roman"/>
                <w:sz w:val="24"/>
                <w:szCs w:val="24"/>
              </w:rPr>
              <w:t>Новочугуевка</w:t>
            </w:r>
            <w:proofErr w:type="spellEnd"/>
          </w:p>
        </w:tc>
      </w:tr>
      <w:tr w:rsidR="00153BF6" w:rsidRPr="009D6919" w:rsidTr="00153BF6">
        <w:trPr>
          <w:trHeight w:val="484"/>
          <w:jc w:val="center"/>
        </w:trPr>
        <w:tc>
          <w:tcPr>
            <w:tcW w:w="112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487294.44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2299945.98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44°16'12.21"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133°43'01.73"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90" w:rsidRPr="009D6919" w:rsidTr="00A53990">
        <w:trPr>
          <w:trHeight w:val="485"/>
          <w:jc w:val="center"/>
        </w:trPr>
        <w:tc>
          <w:tcPr>
            <w:tcW w:w="1129" w:type="dxa"/>
            <w:vMerge/>
            <w:vAlign w:val="center"/>
          </w:tcPr>
          <w:p w:rsidR="00045090" w:rsidRPr="008E7524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045090" w:rsidRPr="008E7524" w:rsidRDefault="00045090" w:rsidP="007A0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045090" w:rsidRPr="009D6919" w:rsidRDefault="000E034F" w:rsidP="000E03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по железной дороге,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по реке Покровка,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по южному подножию горы с отметкой 319,4, по полевой дороге, огибая с севера высоту </w:t>
            </w:r>
            <w:r w:rsidR="000F3532">
              <w:rPr>
                <w:rFonts w:ascii="Times New Roman" w:hAnsi="Times New Roman" w:cs="Times New Roman"/>
                <w:sz w:val="24"/>
                <w:szCs w:val="24"/>
              </w:rPr>
              <w:t>с отметкой 375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 xml:space="preserve"> гора Нужда</w:t>
            </w:r>
          </w:p>
        </w:tc>
      </w:tr>
      <w:tr w:rsidR="00153BF6" w:rsidRPr="009D6919" w:rsidTr="00153BF6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496347.78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2287053.34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44°21'05.11"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133°33'19.61"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BF6" w:rsidRPr="009D6919" w:rsidTr="00E63B6A">
        <w:trPr>
          <w:trHeight w:val="1065"/>
          <w:jc w:val="center"/>
        </w:trPr>
        <w:tc>
          <w:tcPr>
            <w:tcW w:w="1129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153BF6" w:rsidRPr="009D6919" w:rsidRDefault="000E034F" w:rsidP="00EC26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191,0, вдоль автомобильной дороги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Достоевка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Покровка, пересекая ее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по юго-западной границе земельного участка 25:25:020402:84, </w:t>
            </w:r>
            <w:r w:rsidR="00A03935">
              <w:rPr>
                <w:rFonts w:ascii="Times New Roman" w:hAnsi="Times New Roman" w:cs="Times New Roman"/>
                <w:sz w:val="24"/>
                <w:szCs w:val="24"/>
              </w:rPr>
              <w:t>пересекая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железную дорогу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26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Новочугуевка</w:t>
            </w:r>
            <w:proofErr w:type="spellEnd"/>
            <w:r w:rsidR="00ED5E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границе земельного участка с кадастровым номером 25:25:000000:923, по границе СХПК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, по осушительной системе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142A0C">
              <w:rPr>
                <w:rFonts w:ascii="Times New Roman" w:hAnsi="Times New Roman" w:cs="Times New Roman"/>
                <w:sz w:val="24"/>
                <w:szCs w:val="24"/>
              </w:rPr>
              <w:t xml:space="preserve">середины русла реки </w:t>
            </w:r>
            <w:proofErr w:type="spellStart"/>
            <w:r w:rsidR="00142A0C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proofErr w:type="gramEnd"/>
          </w:p>
        </w:tc>
      </w:tr>
      <w:tr w:rsidR="00CF2B83" w:rsidRPr="009D6919" w:rsidTr="00CF2B83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CF2B83" w:rsidRPr="008E7524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vMerge w:val="restart"/>
            <w:vAlign w:val="center"/>
          </w:tcPr>
          <w:p w:rsidR="00CF2B83" w:rsidRPr="008E7524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502051.01</w:t>
            </w:r>
          </w:p>
        </w:tc>
        <w:tc>
          <w:tcPr>
            <w:tcW w:w="1559" w:type="dxa"/>
            <w:vMerge w:val="restart"/>
            <w:vAlign w:val="center"/>
          </w:tcPr>
          <w:p w:rsidR="00CF2B83" w:rsidRPr="008E7524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2281057.67</w:t>
            </w:r>
          </w:p>
        </w:tc>
        <w:tc>
          <w:tcPr>
            <w:tcW w:w="1701" w:type="dxa"/>
            <w:vMerge w:val="restart"/>
            <w:vAlign w:val="center"/>
          </w:tcPr>
          <w:p w:rsidR="00CF2B83" w:rsidRPr="008E7524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44°24'09.40"</w:t>
            </w:r>
          </w:p>
        </w:tc>
        <w:tc>
          <w:tcPr>
            <w:tcW w:w="1587" w:type="dxa"/>
            <w:vMerge w:val="restart"/>
            <w:vAlign w:val="center"/>
          </w:tcPr>
          <w:p w:rsidR="00CF2B83" w:rsidRPr="008E7524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133°28'48.15"</w:t>
            </w:r>
          </w:p>
        </w:tc>
        <w:tc>
          <w:tcPr>
            <w:tcW w:w="6946" w:type="dxa"/>
            <w:vMerge/>
          </w:tcPr>
          <w:p w:rsidR="00CF2B83" w:rsidRPr="009D6919" w:rsidRDefault="00CF2B83" w:rsidP="00CF2B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BF6" w:rsidRPr="009D6919" w:rsidTr="008E7524">
        <w:trPr>
          <w:trHeight w:val="681"/>
          <w:jc w:val="center"/>
        </w:trPr>
        <w:tc>
          <w:tcPr>
            <w:tcW w:w="1129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153BF6" w:rsidRPr="009D6919" w:rsidRDefault="000E034F" w:rsidP="00C5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</w:t>
            </w:r>
            <w:r w:rsidR="00142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A0C" w:rsidRPr="00142A0C">
              <w:rPr>
                <w:rFonts w:ascii="Times New Roman" w:hAnsi="Times New Roman" w:cs="Times New Roman"/>
                <w:sz w:val="24"/>
                <w:szCs w:val="24"/>
              </w:rPr>
              <w:t>пересекая автомобильную дорогу Варфоломеевка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A0C" w:rsidRPr="00142A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A0C" w:rsidRPr="00142A0C">
              <w:rPr>
                <w:rFonts w:ascii="Times New Roman" w:hAnsi="Times New Roman" w:cs="Times New Roman"/>
                <w:sz w:val="24"/>
                <w:szCs w:val="24"/>
              </w:rPr>
              <w:t xml:space="preserve">Спасск-Дальний,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42A0C" w:rsidRPr="00142A0C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через высоты с отметками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42A0C" w:rsidRPr="00142A0C">
              <w:rPr>
                <w:rFonts w:ascii="Times New Roman" w:hAnsi="Times New Roman" w:cs="Times New Roman"/>
                <w:sz w:val="24"/>
                <w:szCs w:val="24"/>
              </w:rPr>
              <w:t xml:space="preserve">357,8 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2A0C" w:rsidRPr="00142A0C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Маяк</w:t>
            </w:r>
            <w:r w:rsidR="00C546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42A0C">
              <w:rPr>
                <w:rFonts w:ascii="Times New Roman" w:hAnsi="Times New Roman" w:cs="Times New Roman"/>
                <w:sz w:val="24"/>
                <w:szCs w:val="24"/>
              </w:rPr>
              <w:t xml:space="preserve"> 304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C546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441,1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до реки </w:t>
            </w:r>
            <w:proofErr w:type="spell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Лазаревская</w:t>
            </w:r>
            <w:proofErr w:type="spell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Падь вверх по течению до истока,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1083,2 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острая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</w:t>
            </w:r>
            <w:proofErr w:type="spellStart"/>
            <w:r w:rsidR="00A53990">
              <w:rPr>
                <w:rFonts w:ascii="Times New Roman" w:hAnsi="Times New Roman" w:cs="Times New Roman"/>
                <w:sz w:val="24"/>
                <w:szCs w:val="24"/>
              </w:rPr>
              <w:t>Варфоломеевское</w:t>
            </w:r>
            <w:proofErr w:type="spellEnd"/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3C1D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3990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153BF6" w:rsidRPr="009D6919" w:rsidTr="00153BF6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E63B6A" w:rsidRPr="008E7524" w:rsidRDefault="00153BF6" w:rsidP="00E63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505893.55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2265841.50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44°26'11.89"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133°17'19.62"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BF6" w:rsidRPr="009D6919" w:rsidTr="00EB2CB8">
        <w:trPr>
          <w:trHeight w:val="686"/>
          <w:jc w:val="center"/>
        </w:trPr>
        <w:tc>
          <w:tcPr>
            <w:tcW w:w="1129" w:type="dxa"/>
            <w:vMerge/>
            <w:vAlign w:val="center"/>
          </w:tcPr>
          <w:p w:rsidR="00153BF6" w:rsidRPr="009D6919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53BF6" w:rsidRPr="00153BF6" w:rsidRDefault="00153BF6" w:rsidP="00153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153BF6" w:rsidRPr="00153BF6" w:rsidRDefault="00153BF6" w:rsidP="00153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153BF6" w:rsidRPr="00153BF6" w:rsidRDefault="00153BF6" w:rsidP="00153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153BF6" w:rsidRPr="00153BF6" w:rsidRDefault="00153BF6" w:rsidP="00153B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</w:tcPr>
          <w:p w:rsidR="00153BF6" w:rsidRPr="009D6919" w:rsidRDefault="000E034F" w:rsidP="00C54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61028"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границе земельного участка с кадастровым номером 25:00:000000:104 (контур 6)</w:t>
            </w:r>
            <w:r w:rsidR="00ED5E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через седловину до то</w:t>
            </w:r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чки стыка границ </w:t>
            </w:r>
            <w:proofErr w:type="spellStart"/>
            <w:r w:rsidR="00A53990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="00A53990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A5399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Спасский муниципальный район</w:t>
            </w:r>
          </w:p>
        </w:tc>
      </w:tr>
      <w:tr w:rsidR="00153BF6" w:rsidRPr="009D6919" w:rsidTr="00153BF6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506236.32</w:t>
            </w:r>
          </w:p>
        </w:tc>
        <w:tc>
          <w:tcPr>
            <w:tcW w:w="1559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2264585.60</w:t>
            </w:r>
          </w:p>
        </w:tc>
        <w:tc>
          <w:tcPr>
            <w:tcW w:w="1701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44°26'22.78"</w:t>
            </w:r>
          </w:p>
        </w:tc>
        <w:tc>
          <w:tcPr>
            <w:tcW w:w="1587" w:type="dxa"/>
            <w:vMerge w:val="restart"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133°16'22.75"</w:t>
            </w:r>
          </w:p>
        </w:tc>
        <w:tc>
          <w:tcPr>
            <w:tcW w:w="6946" w:type="dxa"/>
            <w:vMerge/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BF6" w:rsidRPr="009D6919" w:rsidTr="00A53990">
        <w:trPr>
          <w:trHeight w:val="312"/>
          <w:jc w:val="center"/>
        </w:trPr>
        <w:tc>
          <w:tcPr>
            <w:tcW w:w="1129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153BF6" w:rsidRPr="009D6919" w:rsidRDefault="000E034F" w:rsidP="000E0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</w:t>
            </w:r>
            <w:proofErr w:type="gramStart"/>
            <w:r w:rsidR="00153BF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153BF6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границе земельного участка с кадастровым номером 25:00:000000:104 (контур 6), по водоразд</w:t>
            </w:r>
            <w:r w:rsidR="00941D54">
              <w:rPr>
                <w:rFonts w:ascii="Times New Roman" w:hAnsi="Times New Roman" w:cs="Times New Roman"/>
                <w:sz w:val="24"/>
                <w:szCs w:val="24"/>
              </w:rPr>
              <w:t>елу до высоты с отметкой 1137,6</w:t>
            </w:r>
          </w:p>
        </w:tc>
      </w:tr>
      <w:tr w:rsidR="00153BF6" w:rsidRPr="009D6919" w:rsidTr="00CF2B83">
        <w:trPr>
          <w:trHeight w:val="439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504006.07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2262258.70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44°25'10.10"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53BF6" w:rsidRPr="008E7524" w:rsidRDefault="00153BF6" w:rsidP="00153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24">
              <w:rPr>
                <w:rFonts w:ascii="Times New Roman" w:hAnsi="Times New Roman" w:cs="Times New Roman"/>
                <w:sz w:val="24"/>
                <w:szCs w:val="24"/>
              </w:rPr>
              <w:t>133°14'38.11"</w:t>
            </w:r>
          </w:p>
        </w:tc>
        <w:tc>
          <w:tcPr>
            <w:tcW w:w="6946" w:type="dxa"/>
            <w:vMerge/>
            <w:tcBorders>
              <w:bottom w:val="single" w:sz="4" w:space="0" w:color="auto"/>
            </w:tcBorders>
          </w:tcPr>
          <w:p w:rsidR="00153BF6" w:rsidRPr="009D6919" w:rsidRDefault="00153BF6" w:rsidP="00153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478" w:rsidRPr="009D6919" w:rsidRDefault="00161478" w:rsidP="00B32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3BF6" w:rsidRPr="008E7524" w:rsidRDefault="001D5270" w:rsidP="00743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8A5353" w:rsidRPr="008E7524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proofErr w:type="spellStart"/>
      <w:r w:rsidR="00104DEA" w:rsidRPr="008E7524">
        <w:rPr>
          <w:rFonts w:ascii="Times New Roman" w:hAnsi="Times New Roman" w:cs="Times New Roman"/>
          <w:sz w:val="28"/>
          <w:szCs w:val="28"/>
        </w:rPr>
        <w:t>Варфоломеевского</w:t>
      </w:r>
      <w:proofErr w:type="spellEnd"/>
      <w:r w:rsidR="00104DEA" w:rsidRPr="008E75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C4624" w:rsidRPr="008E7524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="005C4624" w:rsidRPr="008E752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8A5353" w:rsidRPr="008E7524">
        <w:rPr>
          <w:rFonts w:ascii="Times New Roman" w:hAnsi="Times New Roman" w:cs="Times New Roman"/>
          <w:sz w:val="28"/>
          <w:szCs w:val="28"/>
        </w:rPr>
        <w:t>использовал</w:t>
      </w:r>
      <w:r w:rsidR="00ED5E4E">
        <w:rPr>
          <w:rFonts w:ascii="Times New Roman" w:hAnsi="Times New Roman" w:cs="Times New Roman"/>
          <w:sz w:val="28"/>
          <w:szCs w:val="28"/>
        </w:rPr>
        <w:t>и</w:t>
      </w:r>
      <w:r w:rsidR="008A5353" w:rsidRPr="008E7524">
        <w:rPr>
          <w:rFonts w:ascii="Times New Roman" w:hAnsi="Times New Roman" w:cs="Times New Roman"/>
          <w:sz w:val="28"/>
          <w:szCs w:val="28"/>
        </w:rPr>
        <w:t>сь карт</w:t>
      </w:r>
      <w:r w:rsidR="00ED5E4E">
        <w:rPr>
          <w:rFonts w:ascii="Times New Roman" w:hAnsi="Times New Roman" w:cs="Times New Roman"/>
          <w:sz w:val="28"/>
          <w:szCs w:val="28"/>
        </w:rPr>
        <w:t>ы</w:t>
      </w:r>
      <w:r w:rsidR="008A5353" w:rsidRPr="008E7524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ED5E4E">
        <w:rPr>
          <w:rFonts w:ascii="Times New Roman" w:hAnsi="Times New Roman" w:cs="Times New Roman"/>
          <w:sz w:val="28"/>
          <w:szCs w:val="28"/>
        </w:rPr>
        <w:t>следующ</w:t>
      </w:r>
      <w:r w:rsidR="002C4F68">
        <w:rPr>
          <w:rFonts w:ascii="Times New Roman" w:hAnsi="Times New Roman" w:cs="Times New Roman"/>
          <w:sz w:val="28"/>
          <w:szCs w:val="28"/>
        </w:rPr>
        <w:t>их</w:t>
      </w:r>
      <w:r w:rsidR="00ED5E4E">
        <w:rPr>
          <w:rFonts w:ascii="Times New Roman" w:hAnsi="Times New Roman" w:cs="Times New Roman"/>
          <w:sz w:val="28"/>
          <w:szCs w:val="28"/>
        </w:rPr>
        <w:t xml:space="preserve"> </w:t>
      </w:r>
      <w:r w:rsidR="008A5353" w:rsidRPr="008E7524">
        <w:rPr>
          <w:rFonts w:ascii="Times New Roman" w:hAnsi="Times New Roman" w:cs="Times New Roman"/>
          <w:sz w:val="28"/>
          <w:szCs w:val="28"/>
        </w:rPr>
        <w:t>номенклатур</w:t>
      </w:r>
      <w:r w:rsidR="00ED5E4E">
        <w:rPr>
          <w:rFonts w:ascii="Times New Roman" w:hAnsi="Times New Roman" w:cs="Times New Roman"/>
          <w:sz w:val="28"/>
          <w:szCs w:val="28"/>
        </w:rPr>
        <w:t>:</w:t>
      </w:r>
      <w:r w:rsidR="008A5353" w:rsidRPr="008E7524">
        <w:rPr>
          <w:rFonts w:ascii="Times New Roman" w:hAnsi="Times New Roman" w:cs="Times New Roman"/>
          <w:sz w:val="28"/>
          <w:szCs w:val="28"/>
        </w:rPr>
        <w:t xml:space="preserve"> </w:t>
      </w:r>
      <w:r w:rsidR="00153BF6" w:rsidRPr="008E7524">
        <w:rPr>
          <w:rFonts w:ascii="Times New Roman" w:hAnsi="Times New Roman" w:cs="Times New Roman"/>
          <w:sz w:val="28"/>
          <w:szCs w:val="28"/>
        </w:rPr>
        <w:t>L-53-136 (состояние на местности на 1999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153BF6" w:rsidRPr="008E7524">
        <w:rPr>
          <w:rFonts w:ascii="Times New Roman" w:hAnsi="Times New Roman" w:cs="Times New Roman"/>
          <w:sz w:val="28"/>
          <w:szCs w:val="28"/>
        </w:rPr>
        <w:t>, издание 2010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153BF6" w:rsidRPr="008E7524">
        <w:rPr>
          <w:rFonts w:ascii="Times New Roman" w:hAnsi="Times New Roman" w:cs="Times New Roman"/>
          <w:sz w:val="28"/>
          <w:szCs w:val="28"/>
        </w:rPr>
        <w:t xml:space="preserve">), </w:t>
      </w:r>
      <w:bookmarkStart w:id="0" w:name="_GoBack"/>
      <w:bookmarkEnd w:id="0"/>
      <w:r w:rsidR="00153BF6" w:rsidRPr="008E7524">
        <w:rPr>
          <w:rFonts w:ascii="Times New Roman" w:hAnsi="Times New Roman" w:cs="Times New Roman"/>
          <w:sz w:val="28"/>
          <w:szCs w:val="28"/>
        </w:rPr>
        <w:t>L-53-135 (состояние на местности 1996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153BF6" w:rsidRPr="008E7524">
        <w:rPr>
          <w:rFonts w:ascii="Times New Roman" w:hAnsi="Times New Roman" w:cs="Times New Roman"/>
          <w:sz w:val="28"/>
          <w:szCs w:val="28"/>
        </w:rPr>
        <w:t>, издание 2002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153BF6" w:rsidRPr="008E7524">
        <w:rPr>
          <w:rFonts w:ascii="Times New Roman" w:hAnsi="Times New Roman" w:cs="Times New Roman"/>
          <w:sz w:val="28"/>
          <w:szCs w:val="28"/>
        </w:rPr>
        <w:t>), L-53-124 (состояние на местности 1999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153BF6" w:rsidRPr="008E7524">
        <w:rPr>
          <w:rFonts w:ascii="Times New Roman" w:hAnsi="Times New Roman" w:cs="Times New Roman"/>
          <w:sz w:val="28"/>
          <w:szCs w:val="28"/>
        </w:rPr>
        <w:t>,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153BF6" w:rsidRPr="008E7524">
        <w:rPr>
          <w:rFonts w:ascii="Times New Roman" w:hAnsi="Times New Roman" w:cs="Times New Roman"/>
          <w:sz w:val="28"/>
          <w:szCs w:val="28"/>
        </w:rPr>
        <w:t xml:space="preserve"> 2003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153BF6" w:rsidRPr="008E7524">
        <w:rPr>
          <w:rFonts w:ascii="Times New Roman" w:hAnsi="Times New Roman" w:cs="Times New Roman"/>
          <w:sz w:val="28"/>
          <w:szCs w:val="28"/>
        </w:rPr>
        <w:t>), L-53-123 (состояние на местности 1999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153BF6" w:rsidRPr="008E7524">
        <w:rPr>
          <w:rFonts w:ascii="Times New Roman" w:hAnsi="Times New Roman" w:cs="Times New Roman"/>
          <w:sz w:val="28"/>
          <w:szCs w:val="28"/>
        </w:rPr>
        <w:t>, издание 2004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153BF6" w:rsidRPr="008E7524">
        <w:rPr>
          <w:rFonts w:ascii="Times New Roman" w:hAnsi="Times New Roman" w:cs="Times New Roman"/>
          <w:sz w:val="28"/>
          <w:szCs w:val="28"/>
        </w:rPr>
        <w:t xml:space="preserve">) и сведения, внесенные в Единый государственный кадастр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5C4624" w:rsidRPr="008E752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C4624" w:rsidRPr="008E7524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D5E4E">
        <w:rPr>
          <w:rFonts w:ascii="Times New Roman" w:hAnsi="Times New Roman" w:cs="Times New Roman"/>
          <w:sz w:val="28"/>
          <w:szCs w:val="28"/>
        </w:rPr>
        <w:t>.</w:t>
      </w:r>
    </w:p>
    <w:p w:rsidR="008A5353" w:rsidRPr="008A5353" w:rsidRDefault="008A5353" w:rsidP="008A5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5353" w:rsidRPr="008A5353" w:rsidSect="008E7524">
      <w:head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E23" w:rsidRDefault="00EA7E23" w:rsidP="008E7524">
      <w:pPr>
        <w:spacing w:after="0" w:line="240" w:lineRule="auto"/>
      </w:pPr>
      <w:r>
        <w:separator/>
      </w:r>
    </w:p>
  </w:endnote>
  <w:endnote w:type="continuationSeparator" w:id="0">
    <w:p w:rsidR="00EA7E23" w:rsidRDefault="00EA7E23" w:rsidP="008E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E23" w:rsidRDefault="00EA7E23" w:rsidP="008E7524">
      <w:pPr>
        <w:spacing w:after="0" w:line="240" w:lineRule="auto"/>
      </w:pPr>
      <w:r>
        <w:separator/>
      </w:r>
    </w:p>
  </w:footnote>
  <w:footnote w:type="continuationSeparator" w:id="0">
    <w:p w:rsidR="00EA7E23" w:rsidRDefault="00EA7E23" w:rsidP="008E7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89840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E7524" w:rsidRPr="008E7524" w:rsidRDefault="008E752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752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752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752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3FD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E752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6A8E"/>
    <w:rsid w:val="00015F01"/>
    <w:rsid w:val="000247DD"/>
    <w:rsid w:val="00027995"/>
    <w:rsid w:val="0003034F"/>
    <w:rsid w:val="00032740"/>
    <w:rsid w:val="000437A3"/>
    <w:rsid w:val="00045090"/>
    <w:rsid w:val="0004648A"/>
    <w:rsid w:val="00051ABA"/>
    <w:rsid w:val="00053581"/>
    <w:rsid w:val="0006607E"/>
    <w:rsid w:val="00066BE8"/>
    <w:rsid w:val="00081EDC"/>
    <w:rsid w:val="000A7474"/>
    <w:rsid w:val="000D2F61"/>
    <w:rsid w:val="000E034F"/>
    <w:rsid w:val="000E18E2"/>
    <w:rsid w:val="000E7599"/>
    <w:rsid w:val="000F3532"/>
    <w:rsid w:val="00104DEA"/>
    <w:rsid w:val="00117A5C"/>
    <w:rsid w:val="00121630"/>
    <w:rsid w:val="00126B52"/>
    <w:rsid w:val="00142A0C"/>
    <w:rsid w:val="00153BF6"/>
    <w:rsid w:val="00161478"/>
    <w:rsid w:val="00167D7B"/>
    <w:rsid w:val="0018268A"/>
    <w:rsid w:val="00185FC6"/>
    <w:rsid w:val="00186A9A"/>
    <w:rsid w:val="001A1A15"/>
    <w:rsid w:val="001A1A38"/>
    <w:rsid w:val="001A6F96"/>
    <w:rsid w:val="001B03C5"/>
    <w:rsid w:val="001B0A0A"/>
    <w:rsid w:val="001C3292"/>
    <w:rsid w:val="001C494A"/>
    <w:rsid w:val="001D5270"/>
    <w:rsid w:val="001D6F60"/>
    <w:rsid w:val="001E1818"/>
    <w:rsid w:val="0021037E"/>
    <w:rsid w:val="0022100A"/>
    <w:rsid w:val="002215F8"/>
    <w:rsid w:val="002234FB"/>
    <w:rsid w:val="002403E9"/>
    <w:rsid w:val="002425E8"/>
    <w:rsid w:val="002657CF"/>
    <w:rsid w:val="00271450"/>
    <w:rsid w:val="00271AE8"/>
    <w:rsid w:val="0027645D"/>
    <w:rsid w:val="00283B32"/>
    <w:rsid w:val="002A2530"/>
    <w:rsid w:val="002B7FAD"/>
    <w:rsid w:val="002C4F68"/>
    <w:rsid w:val="002C66D6"/>
    <w:rsid w:val="002D507B"/>
    <w:rsid w:val="002E14DD"/>
    <w:rsid w:val="002E3574"/>
    <w:rsid w:val="002E3AF2"/>
    <w:rsid w:val="003303C4"/>
    <w:rsid w:val="00341A61"/>
    <w:rsid w:val="00381A07"/>
    <w:rsid w:val="00383257"/>
    <w:rsid w:val="003C05FB"/>
    <w:rsid w:val="003C1D6B"/>
    <w:rsid w:val="003C2895"/>
    <w:rsid w:val="003D10F4"/>
    <w:rsid w:val="003E7D62"/>
    <w:rsid w:val="003F7512"/>
    <w:rsid w:val="004057A3"/>
    <w:rsid w:val="00411E2F"/>
    <w:rsid w:val="0041417F"/>
    <w:rsid w:val="004264B8"/>
    <w:rsid w:val="004330A9"/>
    <w:rsid w:val="004400C3"/>
    <w:rsid w:val="00442113"/>
    <w:rsid w:val="00466C40"/>
    <w:rsid w:val="004B3D90"/>
    <w:rsid w:val="004E4C7A"/>
    <w:rsid w:val="004F7A4B"/>
    <w:rsid w:val="005015BB"/>
    <w:rsid w:val="00502F2A"/>
    <w:rsid w:val="00503635"/>
    <w:rsid w:val="0050737D"/>
    <w:rsid w:val="0051129A"/>
    <w:rsid w:val="00521D6A"/>
    <w:rsid w:val="00525C46"/>
    <w:rsid w:val="00530828"/>
    <w:rsid w:val="00536DE3"/>
    <w:rsid w:val="005420E6"/>
    <w:rsid w:val="005512B0"/>
    <w:rsid w:val="00581C46"/>
    <w:rsid w:val="00583226"/>
    <w:rsid w:val="005922A6"/>
    <w:rsid w:val="005A2B29"/>
    <w:rsid w:val="005A4890"/>
    <w:rsid w:val="005A7FF3"/>
    <w:rsid w:val="005B0923"/>
    <w:rsid w:val="005B2011"/>
    <w:rsid w:val="005C09BA"/>
    <w:rsid w:val="005C4624"/>
    <w:rsid w:val="005D3AE0"/>
    <w:rsid w:val="005D5BC4"/>
    <w:rsid w:val="005E6182"/>
    <w:rsid w:val="0061533D"/>
    <w:rsid w:val="00633D0F"/>
    <w:rsid w:val="00644170"/>
    <w:rsid w:val="00661FA2"/>
    <w:rsid w:val="00674A21"/>
    <w:rsid w:val="00677826"/>
    <w:rsid w:val="00687F54"/>
    <w:rsid w:val="006969FB"/>
    <w:rsid w:val="006A5225"/>
    <w:rsid w:val="006C6EB6"/>
    <w:rsid w:val="006F198D"/>
    <w:rsid w:val="007071B5"/>
    <w:rsid w:val="00724FAB"/>
    <w:rsid w:val="00743FDC"/>
    <w:rsid w:val="0075128C"/>
    <w:rsid w:val="00767067"/>
    <w:rsid w:val="00777AFE"/>
    <w:rsid w:val="007A0074"/>
    <w:rsid w:val="007A1466"/>
    <w:rsid w:val="007D046D"/>
    <w:rsid w:val="007D47E2"/>
    <w:rsid w:val="007E34F2"/>
    <w:rsid w:val="007E592E"/>
    <w:rsid w:val="007E7ADD"/>
    <w:rsid w:val="007F048F"/>
    <w:rsid w:val="007F69D0"/>
    <w:rsid w:val="00815B88"/>
    <w:rsid w:val="0081735A"/>
    <w:rsid w:val="0082602A"/>
    <w:rsid w:val="00836BFF"/>
    <w:rsid w:val="00841FD0"/>
    <w:rsid w:val="00857699"/>
    <w:rsid w:val="00865D03"/>
    <w:rsid w:val="00880ED4"/>
    <w:rsid w:val="008A2A9D"/>
    <w:rsid w:val="008A5353"/>
    <w:rsid w:val="008C4774"/>
    <w:rsid w:val="008D6029"/>
    <w:rsid w:val="008E3787"/>
    <w:rsid w:val="008E7524"/>
    <w:rsid w:val="008F278D"/>
    <w:rsid w:val="008F318B"/>
    <w:rsid w:val="00917E7B"/>
    <w:rsid w:val="0092227C"/>
    <w:rsid w:val="009266CD"/>
    <w:rsid w:val="00941D54"/>
    <w:rsid w:val="0094397E"/>
    <w:rsid w:val="00961028"/>
    <w:rsid w:val="00961C0C"/>
    <w:rsid w:val="00962B76"/>
    <w:rsid w:val="00981AF7"/>
    <w:rsid w:val="00984A74"/>
    <w:rsid w:val="00992A23"/>
    <w:rsid w:val="009A5BA5"/>
    <w:rsid w:val="009D6919"/>
    <w:rsid w:val="009E1CAF"/>
    <w:rsid w:val="009E270E"/>
    <w:rsid w:val="009F0967"/>
    <w:rsid w:val="009F778B"/>
    <w:rsid w:val="00A03935"/>
    <w:rsid w:val="00A15F0D"/>
    <w:rsid w:val="00A32C2B"/>
    <w:rsid w:val="00A53990"/>
    <w:rsid w:val="00A6176A"/>
    <w:rsid w:val="00A62604"/>
    <w:rsid w:val="00A71CBC"/>
    <w:rsid w:val="00A8551D"/>
    <w:rsid w:val="00A92125"/>
    <w:rsid w:val="00A95D47"/>
    <w:rsid w:val="00A96CC3"/>
    <w:rsid w:val="00AA7A34"/>
    <w:rsid w:val="00AB10C4"/>
    <w:rsid w:val="00AB4B04"/>
    <w:rsid w:val="00AD0A06"/>
    <w:rsid w:val="00AD6718"/>
    <w:rsid w:val="00AF58E9"/>
    <w:rsid w:val="00B00C51"/>
    <w:rsid w:val="00B0198D"/>
    <w:rsid w:val="00B14A53"/>
    <w:rsid w:val="00B32D2D"/>
    <w:rsid w:val="00B46896"/>
    <w:rsid w:val="00B477FF"/>
    <w:rsid w:val="00B51DD7"/>
    <w:rsid w:val="00B53187"/>
    <w:rsid w:val="00B731CC"/>
    <w:rsid w:val="00BA3FE3"/>
    <w:rsid w:val="00BB2B8C"/>
    <w:rsid w:val="00BB382A"/>
    <w:rsid w:val="00BC0C62"/>
    <w:rsid w:val="00BE396D"/>
    <w:rsid w:val="00BE5333"/>
    <w:rsid w:val="00C07B34"/>
    <w:rsid w:val="00C151C6"/>
    <w:rsid w:val="00C32468"/>
    <w:rsid w:val="00C413E7"/>
    <w:rsid w:val="00C51AC0"/>
    <w:rsid w:val="00C51C45"/>
    <w:rsid w:val="00C546AE"/>
    <w:rsid w:val="00C6095C"/>
    <w:rsid w:val="00C707F2"/>
    <w:rsid w:val="00C746CF"/>
    <w:rsid w:val="00C801DA"/>
    <w:rsid w:val="00C8127B"/>
    <w:rsid w:val="00C877C5"/>
    <w:rsid w:val="00C91F42"/>
    <w:rsid w:val="00CA1A13"/>
    <w:rsid w:val="00CB5F35"/>
    <w:rsid w:val="00CC0165"/>
    <w:rsid w:val="00CD26D8"/>
    <w:rsid w:val="00CF0050"/>
    <w:rsid w:val="00CF2B83"/>
    <w:rsid w:val="00CF3F8B"/>
    <w:rsid w:val="00D152A1"/>
    <w:rsid w:val="00D27479"/>
    <w:rsid w:val="00D31F2C"/>
    <w:rsid w:val="00D46A42"/>
    <w:rsid w:val="00D57E08"/>
    <w:rsid w:val="00D808D4"/>
    <w:rsid w:val="00D87801"/>
    <w:rsid w:val="00DB60E6"/>
    <w:rsid w:val="00DC56CD"/>
    <w:rsid w:val="00DF19C9"/>
    <w:rsid w:val="00E00B2C"/>
    <w:rsid w:val="00E01F13"/>
    <w:rsid w:val="00E13E00"/>
    <w:rsid w:val="00E156AE"/>
    <w:rsid w:val="00E3197D"/>
    <w:rsid w:val="00E36477"/>
    <w:rsid w:val="00E43CB0"/>
    <w:rsid w:val="00E510F2"/>
    <w:rsid w:val="00E52F33"/>
    <w:rsid w:val="00E559D5"/>
    <w:rsid w:val="00E63B6A"/>
    <w:rsid w:val="00E701EC"/>
    <w:rsid w:val="00E72F68"/>
    <w:rsid w:val="00E7557C"/>
    <w:rsid w:val="00E8185E"/>
    <w:rsid w:val="00E8615C"/>
    <w:rsid w:val="00E87166"/>
    <w:rsid w:val="00E92F1B"/>
    <w:rsid w:val="00EA7E23"/>
    <w:rsid w:val="00EB2CB8"/>
    <w:rsid w:val="00EB4030"/>
    <w:rsid w:val="00EC2648"/>
    <w:rsid w:val="00EC520E"/>
    <w:rsid w:val="00ED0D95"/>
    <w:rsid w:val="00ED5E4E"/>
    <w:rsid w:val="00ED6771"/>
    <w:rsid w:val="00F13423"/>
    <w:rsid w:val="00F13784"/>
    <w:rsid w:val="00F23531"/>
    <w:rsid w:val="00F44306"/>
    <w:rsid w:val="00F52515"/>
    <w:rsid w:val="00F96CF6"/>
    <w:rsid w:val="00FA4894"/>
    <w:rsid w:val="00FD511A"/>
    <w:rsid w:val="00FD674B"/>
    <w:rsid w:val="00FE1878"/>
    <w:rsid w:val="00FE6566"/>
    <w:rsid w:val="00FE77E7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524"/>
  </w:style>
  <w:style w:type="paragraph" w:styleId="a6">
    <w:name w:val="footer"/>
    <w:basedOn w:val="a"/>
    <w:link w:val="a7"/>
    <w:uiPriority w:val="99"/>
    <w:unhideWhenUsed/>
    <w:rsid w:val="008E7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75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524"/>
  </w:style>
  <w:style w:type="paragraph" w:styleId="a6">
    <w:name w:val="footer"/>
    <w:basedOn w:val="a"/>
    <w:link w:val="a7"/>
    <w:uiPriority w:val="99"/>
    <w:unhideWhenUsed/>
    <w:rsid w:val="008E7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7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81621-C55F-4545-A95F-06528AED1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10</cp:revision>
  <dcterms:created xsi:type="dcterms:W3CDTF">2019-12-03T07:19:00Z</dcterms:created>
  <dcterms:modified xsi:type="dcterms:W3CDTF">2019-12-12T05:18:00Z</dcterms:modified>
</cp:coreProperties>
</file>