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698026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93BF3" w:rsidRPr="00993BF3" w:rsidRDefault="00993BF3" w:rsidP="00993BF3">
      <w:pPr>
        <w:jc w:val="center"/>
        <w:rPr>
          <w:b/>
          <w:szCs w:val="28"/>
        </w:rPr>
      </w:pPr>
      <w:r w:rsidRPr="00993BF3">
        <w:rPr>
          <w:b/>
          <w:szCs w:val="28"/>
        </w:rPr>
        <w:t xml:space="preserve">О ВНЕСЕНИИ ИЗМЕНЕНИЙ В ЗАКОН ПРИМОРСКОГО КРАЯ </w:t>
      </w:r>
    </w:p>
    <w:p w:rsidR="00993BF3" w:rsidRDefault="00993BF3" w:rsidP="00993BF3">
      <w:pPr>
        <w:jc w:val="center"/>
        <w:rPr>
          <w:b/>
          <w:szCs w:val="28"/>
        </w:rPr>
      </w:pPr>
      <w:r w:rsidRPr="00993BF3">
        <w:rPr>
          <w:b/>
          <w:szCs w:val="28"/>
        </w:rPr>
        <w:t xml:space="preserve">"О ПОРЯДКЕ ПРЕДСТАВЛЕНИЯ ГРАЖДАНАМИ, ПРЕТЕНДУЮЩИМИ НА ЗАМЕЩЕНИЕ ДОЛЖНОСТИ </w:t>
      </w:r>
    </w:p>
    <w:p w:rsidR="00993BF3" w:rsidRPr="00993BF3" w:rsidRDefault="00993BF3" w:rsidP="00993BF3">
      <w:pPr>
        <w:jc w:val="center"/>
        <w:rPr>
          <w:b/>
          <w:szCs w:val="28"/>
        </w:rPr>
      </w:pPr>
      <w:r w:rsidRPr="00993BF3">
        <w:rPr>
          <w:b/>
          <w:szCs w:val="28"/>
        </w:rPr>
        <w:t>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</w:p>
    <w:p w:rsidR="00993BF3" w:rsidRPr="00993BF3" w:rsidRDefault="00993BF3" w:rsidP="00993BF3">
      <w:pPr>
        <w:autoSpaceDE w:val="0"/>
        <w:autoSpaceDN w:val="0"/>
        <w:adjustRightInd w:val="0"/>
        <w:ind w:firstLine="709"/>
        <w:jc w:val="center"/>
        <w:rPr>
          <w:bCs/>
          <w:szCs w:val="28"/>
        </w:rPr>
      </w:pPr>
    </w:p>
    <w:p w:rsidR="00993BF3" w:rsidRPr="00993BF3" w:rsidRDefault="00993BF3" w:rsidP="00993BF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93BF3">
        <w:rPr>
          <w:bCs/>
          <w:szCs w:val="28"/>
        </w:rPr>
        <w:t xml:space="preserve">Принят Законодательным Собранием Приморского края 27 ноября 2019 года  </w:t>
      </w:r>
    </w:p>
    <w:p w:rsidR="00993BF3" w:rsidRPr="00993BF3" w:rsidRDefault="00993BF3" w:rsidP="00993BF3">
      <w:pPr>
        <w:ind w:firstLine="709"/>
        <w:jc w:val="both"/>
        <w:rPr>
          <w:szCs w:val="28"/>
        </w:rPr>
      </w:pPr>
    </w:p>
    <w:p w:rsidR="00993BF3" w:rsidRPr="00993BF3" w:rsidRDefault="00993BF3" w:rsidP="00993BF3">
      <w:pPr>
        <w:ind w:firstLine="709"/>
        <w:jc w:val="both"/>
        <w:rPr>
          <w:szCs w:val="28"/>
        </w:rPr>
      </w:pPr>
      <w:r w:rsidRPr="00993BF3">
        <w:rPr>
          <w:szCs w:val="28"/>
        </w:rPr>
        <w:t>СТАТЬЯ 1.</w:t>
      </w:r>
    </w:p>
    <w:p w:rsidR="00993BF3" w:rsidRPr="00993BF3" w:rsidRDefault="00993BF3" w:rsidP="00993B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3BF3">
        <w:rPr>
          <w:szCs w:val="28"/>
        </w:rPr>
        <w:t xml:space="preserve">Внести в Закон Приморского края </w:t>
      </w:r>
      <w:r w:rsidRPr="00993BF3">
        <w:rPr>
          <w:rFonts w:ascii="Times New Roman CYR" w:hAnsi="Times New Roman CYR" w:cs="Times New Roman CYR"/>
          <w:szCs w:val="28"/>
        </w:rPr>
        <w:t>от 25 мая 2017 года № 122-КЗ</w:t>
      </w:r>
      <w:r w:rsidRPr="00993BF3">
        <w:rPr>
          <w:szCs w:val="28"/>
        </w:rPr>
        <w:br/>
        <w:t>"</w:t>
      </w:r>
      <w:r w:rsidRPr="00993BF3">
        <w:rPr>
          <w:rFonts w:ascii="Times New Roman CYR" w:hAnsi="Times New Roman CYR" w:cs="Times New Roman CYR"/>
          <w:szCs w:val="28"/>
        </w:rPr>
        <w:t>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  <w:r w:rsidRPr="00993BF3">
        <w:rPr>
          <w:szCs w:val="28"/>
        </w:rPr>
        <w:t xml:space="preserve"> (Ведомости Законодательного Собрания Приморского края, 2017, № 23,</w:t>
      </w:r>
      <w:r w:rsidRPr="00993BF3">
        <w:rPr>
          <w:szCs w:val="28"/>
        </w:rPr>
        <w:br/>
        <w:t xml:space="preserve">стр. 49; </w:t>
      </w:r>
      <w:r w:rsidRPr="00993BF3">
        <w:rPr>
          <w:bCs/>
          <w:szCs w:val="28"/>
        </w:rPr>
        <w:t>2018, № 58, стр. 65; 2019, № 84, стр. 18, № 91, стр. 20</w:t>
      </w:r>
      <w:r w:rsidRPr="00993BF3">
        <w:rPr>
          <w:szCs w:val="28"/>
        </w:rPr>
        <w:t>) следующие изменения:</w:t>
      </w:r>
    </w:p>
    <w:p w:rsidR="00993BF3" w:rsidRPr="00993BF3" w:rsidRDefault="00993BF3" w:rsidP="00993B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3BF3">
        <w:rPr>
          <w:szCs w:val="28"/>
        </w:rPr>
        <w:t xml:space="preserve">1)в статье 2: </w:t>
      </w:r>
    </w:p>
    <w:p w:rsidR="00993BF3" w:rsidRPr="00993BF3" w:rsidRDefault="00993BF3" w:rsidP="00993BF3">
      <w:pPr>
        <w:ind w:firstLine="709"/>
      </w:pPr>
      <w:r w:rsidRPr="00993BF3">
        <w:t>а)дополнить частью 4</w:t>
      </w:r>
      <w:r w:rsidRPr="00993BF3">
        <w:rPr>
          <w:vertAlign w:val="superscript"/>
        </w:rPr>
        <w:t>1</w:t>
      </w:r>
      <w:r w:rsidRPr="00993BF3">
        <w:t xml:space="preserve"> следующего содержания:</w:t>
      </w:r>
    </w:p>
    <w:p w:rsidR="00993BF3" w:rsidRPr="00993BF3" w:rsidRDefault="00993BF3" w:rsidP="00993BF3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993BF3">
        <w:rPr>
          <w:szCs w:val="28"/>
        </w:rPr>
        <w:t>"4</w:t>
      </w:r>
      <w:r w:rsidRPr="00993BF3">
        <w:rPr>
          <w:szCs w:val="28"/>
          <w:vertAlign w:val="superscript"/>
        </w:rPr>
        <w:t>1</w:t>
      </w:r>
      <w:r w:rsidRPr="00993BF3">
        <w:rPr>
          <w:szCs w:val="28"/>
        </w:rPr>
        <w:t>.</w:t>
      </w:r>
      <w:r w:rsidRPr="00993BF3">
        <w:rPr>
          <w:rFonts w:eastAsia="Calibri"/>
          <w:szCs w:val="28"/>
          <w:lang w:eastAsia="en-US"/>
        </w:rPr>
        <w:t xml:space="preserve">Лицо, замещающее муниципальную должность депутата представительного органа сельского поселения и осуществляющее свои полномочия на непостоянной основе, представляет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 в течение четырех месяцев со дня избрания депутатом, передачи ему вакантного депутатского мандата или прекращения осуществления им полномочий на постоянной основе, а также за каждый год, предшествующий году представления сведений (отчетный период), в случае совершения в течение отчетного периода сделок, предусмотренных </w:t>
      </w:r>
      <w:hyperlink r:id="rId8" w:history="1">
        <w:r w:rsidRPr="00993BF3">
          <w:rPr>
            <w:rFonts w:eastAsia="Calibri"/>
            <w:szCs w:val="28"/>
            <w:lang w:eastAsia="en-US"/>
          </w:rPr>
          <w:t>частью 1 статьи 3</w:t>
        </w:r>
      </w:hyperlink>
      <w:r w:rsidRPr="00993BF3">
        <w:rPr>
          <w:rFonts w:eastAsia="Calibri"/>
          <w:szCs w:val="28"/>
          <w:lang w:eastAsia="en-US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доходам".</w:t>
      </w:r>
    </w:p>
    <w:p w:rsidR="00993BF3" w:rsidRPr="00993BF3" w:rsidRDefault="00993BF3" w:rsidP="00993BF3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993BF3">
        <w:rPr>
          <w:rFonts w:eastAsia="Calibri"/>
          <w:szCs w:val="28"/>
          <w:lang w:eastAsia="en-US"/>
        </w:rPr>
        <w:t>В случае, если в течение отчетного периода такие сделки не совершались, лицо, указанное в абзаце первом настоящей части, не позднее</w:t>
      </w:r>
      <w:r w:rsidRPr="00993BF3">
        <w:rPr>
          <w:rFonts w:eastAsia="Calibri"/>
          <w:szCs w:val="28"/>
          <w:lang w:eastAsia="en-US"/>
        </w:rPr>
        <w:br/>
        <w:t xml:space="preserve">1 апреля года, следующего за отчетным, представляет по форме согласно </w:t>
      </w:r>
      <w:r w:rsidRPr="00993BF3">
        <w:rPr>
          <w:rFonts w:eastAsia="Calibri"/>
          <w:szCs w:val="28"/>
          <w:lang w:eastAsia="en-US"/>
        </w:rPr>
        <w:lastRenderedPageBreak/>
        <w:t>приложению к настоящему Закону письменное уведомление, адресатом которого является Губернатор Приморского края.</w:t>
      </w:r>
    </w:p>
    <w:p w:rsidR="00993BF3" w:rsidRPr="00993BF3" w:rsidRDefault="00993BF3" w:rsidP="00993BF3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993BF3">
        <w:rPr>
          <w:rFonts w:eastAsia="Calibri"/>
          <w:szCs w:val="28"/>
          <w:lang w:eastAsia="en-US"/>
        </w:rPr>
        <w:t>Указанное уведомление направляется в уполномоченный орган.";</w:t>
      </w:r>
    </w:p>
    <w:p w:rsidR="00993BF3" w:rsidRPr="00993BF3" w:rsidRDefault="00993BF3" w:rsidP="00993BF3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993BF3">
        <w:rPr>
          <w:rFonts w:eastAsia="Calibri"/>
          <w:szCs w:val="28"/>
          <w:lang w:eastAsia="en-US"/>
        </w:rPr>
        <w:t xml:space="preserve">б)часть 6 дополнить абзацем следующего содержания: </w:t>
      </w:r>
    </w:p>
    <w:p w:rsidR="00993BF3" w:rsidRPr="00993BF3" w:rsidRDefault="00993BF3" w:rsidP="00993BF3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993BF3">
        <w:rPr>
          <w:rFonts w:eastAsia="Calibri"/>
          <w:szCs w:val="28"/>
          <w:lang w:eastAsia="en-US"/>
        </w:rPr>
        <w:t>"При получении информации о</w:t>
      </w:r>
      <w:r w:rsidRPr="00993BF3">
        <w:rPr>
          <w:szCs w:val="28"/>
        </w:rPr>
        <w:t xml:space="preserve"> представлении депутатом, членом выборного органа местного самоуправления, выборным должностным лицом местного самоуправления недостоверных или неполных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детей, если искажение этих сведений является несущественным (далее - несущественное искажение сведений о доходах, расходах, об имуществе и обязательствах имущественного характера)</w:t>
      </w:r>
      <w:r w:rsidR="00D87D84">
        <w:rPr>
          <w:szCs w:val="28"/>
        </w:rPr>
        <w:t>,</w:t>
      </w:r>
      <w:r w:rsidRPr="00993BF3">
        <w:rPr>
          <w:szCs w:val="28"/>
        </w:rPr>
        <w:t xml:space="preserve"> уполномоченный орган запрашивает у </w:t>
      </w:r>
      <w:r w:rsidRPr="00993BF3">
        <w:rPr>
          <w:rFonts w:eastAsia="Calibri"/>
          <w:szCs w:val="28"/>
        </w:rPr>
        <w:t xml:space="preserve">депутата, члена выборного органа местного самоуправления, выборного должностного лица местного самоуправления письменное объяснение о согласии или несогласии с данным коррупционным правонарушением."; </w:t>
      </w:r>
    </w:p>
    <w:p w:rsidR="00993BF3" w:rsidRPr="00993BF3" w:rsidRDefault="00993BF3" w:rsidP="00993BF3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993BF3">
        <w:rPr>
          <w:rFonts w:eastAsia="Calibri"/>
          <w:szCs w:val="28"/>
          <w:lang w:eastAsia="en-US"/>
        </w:rPr>
        <w:t>2)в статье 3:</w:t>
      </w:r>
    </w:p>
    <w:p w:rsidR="00993BF3" w:rsidRPr="00993BF3" w:rsidRDefault="00993BF3" w:rsidP="00993BF3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993BF3">
        <w:rPr>
          <w:rFonts w:eastAsia="Calibri"/>
          <w:szCs w:val="28"/>
          <w:lang w:eastAsia="en-US"/>
        </w:rPr>
        <w:t>а)пункт 4 части 4 изложить в следующей редакции:</w:t>
      </w:r>
    </w:p>
    <w:p w:rsidR="00993BF3" w:rsidRPr="00993BF3" w:rsidRDefault="00993BF3" w:rsidP="00993BF3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993BF3">
        <w:rPr>
          <w:rFonts w:eastAsia="Calibri"/>
          <w:szCs w:val="28"/>
          <w:lang w:eastAsia="en-US"/>
        </w:rPr>
        <w:t>"4)уполномоченным органом и его должностными лицами;";</w:t>
      </w:r>
    </w:p>
    <w:p w:rsidR="00993BF3" w:rsidRPr="00993BF3" w:rsidRDefault="00993BF3" w:rsidP="00993BF3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993BF3">
        <w:rPr>
          <w:rFonts w:eastAsia="Calibri"/>
          <w:szCs w:val="28"/>
          <w:lang w:eastAsia="en-US"/>
        </w:rPr>
        <w:t>б)дополнить частью 4</w:t>
      </w:r>
      <w:r w:rsidRPr="00993BF3">
        <w:rPr>
          <w:rFonts w:eastAsia="Calibri"/>
          <w:szCs w:val="28"/>
          <w:vertAlign w:val="superscript"/>
          <w:lang w:eastAsia="en-US"/>
        </w:rPr>
        <w:t>1</w:t>
      </w:r>
      <w:r w:rsidRPr="00993BF3">
        <w:rPr>
          <w:rFonts w:eastAsia="Calibri"/>
          <w:szCs w:val="28"/>
          <w:lang w:eastAsia="en-US"/>
        </w:rPr>
        <w:t xml:space="preserve"> следующего содержания:</w:t>
      </w:r>
    </w:p>
    <w:p w:rsidR="00993BF3" w:rsidRPr="00993BF3" w:rsidRDefault="00993BF3" w:rsidP="00993BF3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993BF3">
        <w:rPr>
          <w:rFonts w:eastAsia="Calibri"/>
          <w:szCs w:val="28"/>
          <w:lang w:eastAsia="en-US"/>
        </w:rPr>
        <w:t>"4</w:t>
      </w:r>
      <w:r w:rsidRPr="00993BF3">
        <w:rPr>
          <w:rFonts w:eastAsia="Calibri"/>
          <w:szCs w:val="28"/>
          <w:vertAlign w:val="superscript"/>
          <w:lang w:eastAsia="en-US"/>
        </w:rPr>
        <w:t>1</w:t>
      </w:r>
      <w:r w:rsidRPr="00993BF3">
        <w:rPr>
          <w:rFonts w:eastAsia="Calibri"/>
          <w:szCs w:val="28"/>
          <w:lang w:eastAsia="en-US"/>
        </w:rPr>
        <w:t xml:space="preserve">.В случае представления депутатом, членом выборного органа местного самоуправления, выборным должностном лицом местного самоуправления письменного объяснения о согласии с коррупционным правонарушением, выразившимся в несущественном искажении сведений о доходах, расходах, об имуществе и обязательствах имущественного характера, проведение проверки осуществляется в соответствии с требованиями, установленными частями 1-7, пунктом 1 части 12, </w:t>
      </w:r>
      <w:r w:rsidR="00D87D84">
        <w:rPr>
          <w:rFonts w:eastAsia="Calibri"/>
          <w:szCs w:val="28"/>
          <w:lang w:eastAsia="en-US"/>
        </w:rPr>
        <w:br/>
      </w:r>
      <w:r w:rsidRPr="00993BF3">
        <w:rPr>
          <w:rFonts w:eastAsia="Calibri"/>
          <w:szCs w:val="28"/>
          <w:lang w:eastAsia="en-US"/>
        </w:rPr>
        <w:t>частями 13-16 настоящей статьи.";</w:t>
      </w:r>
    </w:p>
    <w:p w:rsidR="00993BF3" w:rsidRPr="00993BF3" w:rsidRDefault="00993BF3" w:rsidP="00993BF3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993BF3">
        <w:rPr>
          <w:rFonts w:eastAsia="Calibri"/>
          <w:szCs w:val="28"/>
          <w:lang w:eastAsia="en-US"/>
        </w:rPr>
        <w:t>в)в абзаце первом части 16 после слов "уполномоченный орган" дополнить словами "в течение 10 рабочих дней";</w:t>
      </w:r>
    </w:p>
    <w:p w:rsidR="00993BF3" w:rsidRPr="00993BF3" w:rsidRDefault="00993BF3" w:rsidP="00993BF3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993BF3">
        <w:rPr>
          <w:rFonts w:eastAsia="Calibri"/>
          <w:szCs w:val="28"/>
          <w:lang w:eastAsia="en-US"/>
        </w:rPr>
        <w:t>г)часть 17 изложить в следующей редакции:</w:t>
      </w:r>
    </w:p>
    <w:p w:rsidR="00993BF3" w:rsidRPr="00993BF3" w:rsidRDefault="00993BF3" w:rsidP="00993BF3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993BF3">
        <w:rPr>
          <w:rFonts w:eastAsia="Calibri"/>
          <w:szCs w:val="28"/>
          <w:lang w:eastAsia="en-US"/>
        </w:rPr>
        <w:t xml:space="preserve">"17.При выявлении в результате проверки фактов несоблюдения лицом, замещающим должность, ограничений, запретов, неисполнения обязанностей, которые установлены федеральными законами </w:t>
      </w:r>
      <w:hyperlink r:id="rId9" w:history="1">
        <w:r w:rsidRPr="00993BF3">
          <w:rPr>
            <w:rFonts w:eastAsia="Calibri"/>
            <w:szCs w:val="28"/>
            <w:lang w:eastAsia="en-US"/>
          </w:rPr>
          <w:t>"О противодействии коррупции"</w:t>
        </w:r>
      </w:hyperlink>
      <w:r w:rsidRPr="00993BF3">
        <w:rPr>
          <w:rFonts w:eastAsia="Calibri"/>
          <w:szCs w:val="28"/>
          <w:lang w:eastAsia="en-US"/>
        </w:rPr>
        <w:t>, "</w:t>
      </w:r>
      <w:hyperlink r:id="rId10" w:history="1">
        <w:r w:rsidRPr="00993BF3">
          <w:rPr>
            <w:rFonts w:eastAsia="Calibri"/>
            <w:szCs w:val="28"/>
            <w:lang w:eastAsia="en-US"/>
          </w:rPr>
          <w:t>О запрете отдельным категориям лиц</w:t>
        </w:r>
      </w:hyperlink>
      <w:r w:rsidRPr="00993BF3">
        <w:rPr>
          <w:rFonts w:eastAsia="Calibri"/>
          <w:szCs w:val="28"/>
          <w:lang w:eastAsia="en-US"/>
        </w:rPr>
        <w:t xml:space="preserve">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"</w:t>
      </w:r>
      <w:hyperlink r:id="rId11" w:history="1">
        <w:r w:rsidRPr="00993BF3">
          <w:rPr>
            <w:rFonts w:eastAsia="Calibri"/>
            <w:szCs w:val="28"/>
            <w:lang w:eastAsia="en-US"/>
          </w:rPr>
          <w:t>О контроле за соответствием расходов лиц</w:t>
        </w:r>
      </w:hyperlink>
      <w:r w:rsidRPr="00993BF3">
        <w:rPr>
          <w:rFonts w:eastAsia="Calibri"/>
          <w:szCs w:val="28"/>
          <w:lang w:eastAsia="en-US"/>
        </w:rPr>
        <w:t>, замещающих государственные должности, и иных лиц их доходам"</w:t>
      </w:r>
      <w:r w:rsidR="00D87D84">
        <w:rPr>
          <w:rFonts w:eastAsia="Calibri"/>
          <w:szCs w:val="28"/>
          <w:lang w:eastAsia="en-US"/>
        </w:rPr>
        <w:t>,</w:t>
      </w:r>
      <w:r w:rsidRPr="00993BF3">
        <w:rPr>
          <w:rFonts w:eastAsia="Calibri"/>
          <w:szCs w:val="28"/>
          <w:lang w:eastAsia="en-US"/>
        </w:rPr>
        <w:t xml:space="preserve"> Губернатор Приморского края не позднее трех месяцев со дня представления уполномоченным органом доклада о результатах проверки обращается с заявлением:</w:t>
      </w:r>
    </w:p>
    <w:p w:rsidR="00993BF3" w:rsidRPr="00993BF3" w:rsidRDefault="00993BF3" w:rsidP="00993BF3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993BF3">
        <w:rPr>
          <w:rFonts w:eastAsia="Calibri"/>
          <w:szCs w:val="28"/>
          <w:lang w:eastAsia="en-US"/>
        </w:rPr>
        <w:t xml:space="preserve">1)о досрочном прекращении полномочий лица, замещающего должность главы местной администрации по контракту, или применении в </w:t>
      </w:r>
      <w:r w:rsidRPr="00993BF3">
        <w:rPr>
          <w:rFonts w:eastAsia="Calibri"/>
          <w:szCs w:val="28"/>
          <w:lang w:eastAsia="en-US"/>
        </w:rPr>
        <w:lastRenderedPageBreak/>
        <w:t xml:space="preserve">отношении него иного дисциплинарного взыскания </w:t>
      </w:r>
      <w:r w:rsidR="00D87D84">
        <w:rPr>
          <w:rFonts w:eastAsia="Calibri"/>
          <w:szCs w:val="28"/>
          <w:lang w:eastAsia="en-US"/>
        </w:rPr>
        <w:t xml:space="preserve">- </w:t>
      </w:r>
      <w:r w:rsidRPr="00993BF3">
        <w:rPr>
          <w:rFonts w:eastAsia="Calibri"/>
          <w:szCs w:val="28"/>
          <w:lang w:eastAsia="en-US"/>
        </w:rPr>
        <w:t>в орган местного самоуправления, уполномоченный принимать соответствующее решение, или в суд;</w:t>
      </w:r>
    </w:p>
    <w:p w:rsidR="00993BF3" w:rsidRPr="00993BF3" w:rsidRDefault="00993BF3" w:rsidP="00993BF3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993BF3">
        <w:rPr>
          <w:rFonts w:eastAsia="Calibri"/>
          <w:szCs w:val="28"/>
          <w:lang w:eastAsia="en-US"/>
        </w:rPr>
        <w:t xml:space="preserve">2)о досрочном прекращении полномочий лица, замещающего муниципальную должность, или применении в отношении указанного лица иной меры ответственности </w:t>
      </w:r>
      <w:r w:rsidR="00D87D84">
        <w:rPr>
          <w:rFonts w:eastAsia="Calibri"/>
          <w:szCs w:val="28"/>
          <w:lang w:eastAsia="en-US"/>
        </w:rPr>
        <w:t xml:space="preserve">- </w:t>
      </w:r>
      <w:r w:rsidRPr="00993BF3">
        <w:rPr>
          <w:rFonts w:eastAsia="Calibri"/>
          <w:szCs w:val="28"/>
          <w:lang w:eastAsia="en-US"/>
        </w:rPr>
        <w:t>в орган, уполномоченный принимать соо</w:t>
      </w:r>
      <w:r w:rsidR="00D87D84">
        <w:rPr>
          <w:rFonts w:eastAsia="Calibri"/>
          <w:szCs w:val="28"/>
          <w:lang w:eastAsia="en-US"/>
        </w:rPr>
        <w:t>тветствующее решение, или в суд.";</w:t>
      </w:r>
    </w:p>
    <w:p w:rsidR="00993BF3" w:rsidRPr="00993BF3" w:rsidRDefault="00993BF3" w:rsidP="00993BF3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993BF3">
        <w:rPr>
          <w:rFonts w:eastAsia="Calibri"/>
          <w:szCs w:val="28"/>
          <w:lang w:eastAsia="en-US"/>
        </w:rPr>
        <w:t>д)дополнить частями 17</w:t>
      </w:r>
      <w:r w:rsidRPr="00993BF3">
        <w:rPr>
          <w:rFonts w:eastAsia="Calibri"/>
          <w:szCs w:val="28"/>
          <w:vertAlign w:val="superscript"/>
          <w:lang w:eastAsia="en-US"/>
        </w:rPr>
        <w:t>1</w:t>
      </w:r>
      <w:r w:rsidRPr="00993BF3">
        <w:rPr>
          <w:rFonts w:eastAsia="Calibri"/>
          <w:szCs w:val="28"/>
          <w:lang w:eastAsia="en-US"/>
        </w:rPr>
        <w:t>-17</w:t>
      </w:r>
      <w:r w:rsidRPr="00993BF3">
        <w:rPr>
          <w:rFonts w:eastAsia="Calibri"/>
          <w:szCs w:val="28"/>
          <w:vertAlign w:val="superscript"/>
          <w:lang w:eastAsia="en-US"/>
        </w:rPr>
        <w:t>3</w:t>
      </w:r>
      <w:r w:rsidRPr="00993BF3">
        <w:rPr>
          <w:rFonts w:eastAsia="Calibri"/>
          <w:szCs w:val="28"/>
          <w:lang w:eastAsia="en-US"/>
        </w:rPr>
        <w:t xml:space="preserve"> следующего содержания:</w:t>
      </w:r>
    </w:p>
    <w:p w:rsidR="00993BF3" w:rsidRPr="00993BF3" w:rsidRDefault="00993BF3" w:rsidP="00993BF3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993BF3">
        <w:rPr>
          <w:rFonts w:eastAsia="Calibri"/>
          <w:szCs w:val="28"/>
          <w:lang w:eastAsia="en-US"/>
        </w:rPr>
        <w:t>"17</w:t>
      </w:r>
      <w:r w:rsidRPr="00993BF3">
        <w:rPr>
          <w:rFonts w:eastAsia="Calibri"/>
          <w:szCs w:val="28"/>
          <w:vertAlign w:val="superscript"/>
          <w:lang w:eastAsia="en-US"/>
        </w:rPr>
        <w:t>1</w:t>
      </w:r>
      <w:r w:rsidRPr="00993BF3">
        <w:rPr>
          <w:rFonts w:eastAsia="Calibri"/>
          <w:szCs w:val="28"/>
          <w:lang w:eastAsia="en-US"/>
        </w:rPr>
        <w:t>.К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меры ответственности, предусмотренные частью 7.3</w:t>
      </w:r>
      <w:r w:rsidRPr="00993BF3">
        <w:rPr>
          <w:rFonts w:eastAsia="Calibri"/>
          <w:szCs w:val="28"/>
          <w:vertAlign w:val="superscript"/>
          <w:lang w:eastAsia="en-US"/>
        </w:rPr>
        <w:t>1</w:t>
      </w:r>
      <w:r w:rsidRPr="00993BF3">
        <w:rPr>
          <w:rFonts w:eastAsia="Calibri"/>
          <w:szCs w:val="28"/>
          <w:lang w:eastAsia="en-US"/>
        </w:rPr>
        <w:t xml:space="preserve"> статьи 40 Федерального закона "Об общих принципах организации местного самоуправления в Российской Федерации" (далее - меры ответственности).</w:t>
      </w:r>
    </w:p>
    <w:p w:rsidR="00993BF3" w:rsidRPr="00993BF3" w:rsidRDefault="00993BF3" w:rsidP="00993BF3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Cs w:val="28"/>
          <w:lang w:eastAsia="en-US"/>
        </w:rPr>
      </w:pPr>
      <w:r w:rsidRPr="00993BF3">
        <w:rPr>
          <w:rFonts w:eastAsia="Calibri"/>
          <w:bCs/>
          <w:szCs w:val="28"/>
          <w:lang w:eastAsia="en-US"/>
        </w:rPr>
        <w:t>17</w:t>
      </w:r>
      <w:r w:rsidRPr="00993BF3">
        <w:rPr>
          <w:rFonts w:eastAsia="Calibri"/>
          <w:bCs/>
          <w:szCs w:val="28"/>
          <w:vertAlign w:val="superscript"/>
          <w:lang w:eastAsia="en-US"/>
        </w:rPr>
        <w:t>2</w:t>
      </w:r>
      <w:r w:rsidRPr="00993BF3">
        <w:rPr>
          <w:rFonts w:eastAsia="Calibri"/>
          <w:bCs/>
          <w:szCs w:val="28"/>
          <w:lang w:eastAsia="en-US"/>
        </w:rPr>
        <w:t>.Порядок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 определяется муниципальным правовым актом, который предусматривает в том числе:</w:t>
      </w:r>
    </w:p>
    <w:p w:rsidR="00993BF3" w:rsidRPr="00993BF3" w:rsidRDefault="00D87D84" w:rsidP="00993BF3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>1)</w:t>
      </w:r>
      <w:r w:rsidR="00993BF3" w:rsidRPr="00993BF3">
        <w:rPr>
          <w:rFonts w:eastAsia="Calibri"/>
          <w:bCs/>
          <w:szCs w:val="28"/>
          <w:lang w:eastAsia="en-US"/>
        </w:rPr>
        <w:t>срок рассмотрения заявления Губернатора Приморского края и принятия решения по указанному заявлению, который не может превышать трех месяцев со дня поступления указанного заявления в орган местного самоуправления, уполномоченный принимать соответствующее решение;</w:t>
      </w:r>
    </w:p>
    <w:p w:rsidR="00993BF3" w:rsidRPr="00993BF3" w:rsidRDefault="00D87D84" w:rsidP="00993BF3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>2)</w:t>
      </w:r>
      <w:r w:rsidR="00993BF3" w:rsidRPr="00993BF3">
        <w:rPr>
          <w:rFonts w:eastAsia="Calibri"/>
          <w:bCs/>
          <w:szCs w:val="28"/>
          <w:lang w:eastAsia="en-US"/>
        </w:rPr>
        <w:t xml:space="preserve">требования к содержанию соответствующего решения; </w:t>
      </w:r>
    </w:p>
    <w:p w:rsidR="00993BF3" w:rsidRPr="00993BF3" w:rsidRDefault="00D87D84" w:rsidP="00993BF3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>3)</w:t>
      </w:r>
      <w:r w:rsidR="00993BF3" w:rsidRPr="00993BF3">
        <w:rPr>
          <w:rFonts w:eastAsia="Calibri"/>
          <w:bCs/>
          <w:szCs w:val="28"/>
          <w:lang w:eastAsia="en-US"/>
        </w:rPr>
        <w:t>требования к содержанию решения, принимаемого по результатам рассмотрения заявления Губернатора Приморского края о применении к депутату, члену выборного органа местного самоуправления, выборному должностному лицу местного самоуправления меры ответственности, в том числе обоснование избранной меры ответственности;</w:t>
      </w:r>
    </w:p>
    <w:p w:rsidR="00993BF3" w:rsidRPr="00993BF3" w:rsidRDefault="00D87D84" w:rsidP="00993BF3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>4)</w:t>
      </w:r>
      <w:r w:rsidR="00993BF3" w:rsidRPr="00993BF3">
        <w:rPr>
          <w:rFonts w:eastAsia="Calibri"/>
          <w:bCs/>
          <w:szCs w:val="28"/>
          <w:lang w:eastAsia="en-US"/>
        </w:rPr>
        <w:t>срок информирования Губернатора Приморского края о принятом решении, который не может превышать пяти дней со дня его принятия;</w:t>
      </w:r>
    </w:p>
    <w:p w:rsidR="00993BF3" w:rsidRPr="00993BF3" w:rsidRDefault="00D87D84" w:rsidP="00993BF3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>5)</w:t>
      </w:r>
      <w:r w:rsidR="00993BF3" w:rsidRPr="00993BF3">
        <w:rPr>
          <w:rFonts w:eastAsia="Calibri"/>
          <w:bCs/>
          <w:szCs w:val="28"/>
          <w:lang w:eastAsia="en-US"/>
        </w:rPr>
        <w:t>порядок официального опубликования информации о принятом решении о применении меры ответственности.</w:t>
      </w:r>
    </w:p>
    <w:p w:rsidR="00993BF3" w:rsidRPr="00993BF3" w:rsidRDefault="00993BF3" w:rsidP="00993BF3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993BF3">
        <w:rPr>
          <w:rFonts w:eastAsia="Calibri"/>
          <w:bCs/>
          <w:szCs w:val="28"/>
          <w:lang w:eastAsia="en-US"/>
        </w:rPr>
        <w:t>17</w:t>
      </w:r>
      <w:r w:rsidRPr="00993BF3">
        <w:rPr>
          <w:rFonts w:eastAsia="Calibri"/>
          <w:bCs/>
          <w:szCs w:val="28"/>
          <w:vertAlign w:val="superscript"/>
          <w:lang w:eastAsia="en-US"/>
        </w:rPr>
        <w:t>3</w:t>
      </w:r>
      <w:r w:rsidRPr="00993BF3">
        <w:rPr>
          <w:rFonts w:eastAsia="Calibri"/>
          <w:bCs/>
          <w:szCs w:val="28"/>
          <w:lang w:eastAsia="en-US"/>
        </w:rPr>
        <w:t>.Р</w:t>
      </w:r>
      <w:r w:rsidRPr="00993BF3">
        <w:rPr>
          <w:rFonts w:eastAsia="Calibri"/>
          <w:szCs w:val="28"/>
          <w:lang w:eastAsia="en-US"/>
        </w:rPr>
        <w:t xml:space="preserve">ешение о </w:t>
      </w:r>
      <w:r w:rsidRPr="00993BF3">
        <w:rPr>
          <w:rFonts w:eastAsia="Calibri"/>
          <w:bCs/>
          <w:szCs w:val="28"/>
          <w:lang w:eastAsia="en-US"/>
        </w:rPr>
        <w:t xml:space="preserve">применении к депутату, члену выборного органа местного самоуправления, выборному должностному лицу местного самоуправления мер ответственности </w:t>
      </w:r>
      <w:r w:rsidRPr="00993BF3">
        <w:rPr>
          <w:rFonts w:eastAsia="Calibri"/>
          <w:szCs w:val="28"/>
          <w:lang w:eastAsia="en-US"/>
        </w:rPr>
        <w:t xml:space="preserve">принимается на основе принципов справедливости, соразмерности и неотвратимости. </w:t>
      </w:r>
    </w:p>
    <w:p w:rsidR="00993BF3" w:rsidRPr="00993BF3" w:rsidRDefault="00993BF3" w:rsidP="00993BF3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993BF3">
        <w:rPr>
          <w:rFonts w:eastAsia="Calibri"/>
          <w:szCs w:val="28"/>
          <w:lang w:eastAsia="en-US"/>
        </w:rPr>
        <w:t>При принятии решения учитыва</w:t>
      </w:r>
      <w:r w:rsidR="00D87D84">
        <w:rPr>
          <w:rFonts w:eastAsia="Calibri"/>
          <w:szCs w:val="28"/>
          <w:lang w:eastAsia="en-US"/>
        </w:rPr>
        <w:t>ю</w:t>
      </w:r>
      <w:r w:rsidRPr="00993BF3">
        <w:rPr>
          <w:rFonts w:eastAsia="Calibri"/>
          <w:szCs w:val="28"/>
          <w:lang w:eastAsia="en-US"/>
        </w:rPr>
        <w:t>тся характер совершенного коррупционного правонарушения, его тяжесть, обстоятельства, при которых оно совершено, а также личность лица, указанного в абзаце первом настоящей части, результат</w:t>
      </w:r>
      <w:r w:rsidR="00D87D84">
        <w:rPr>
          <w:rFonts w:eastAsia="Calibri"/>
          <w:szCs w:val="28"/>
          <w:lang w:eastAsia="en-US"/>
        </w:rPr>
        <w:t>ы</w:t>
      </w:r>
      <w:r w:rsidRPr="00993BF3">
        <w:rPr>
          <w:rFonts w:eastAsia="Calibri"/>
          <w:szCs w:val="28"/>
          <w:lang w:eastAsia="en-US"/>
        </w:rPr>
        <w:t xml:space="preserve"> соблюдения им других ограничений, запретов и обязанностей, установленных в целях противодействия коррупции.</w:t>
      </w:r>
      <w:r w:rsidR="00D87D84">
        <w:rPr>
          <w:rFonts w:eastAsia="Calibri"/>
          <w:szCs w:val="28"/>
          <w:lang w:eastAsia="en-US"/>
        </w:rPr>
        <w:t>";</w:t>
      </w:r>
    </w:p>
    <w:p w:rsidR="00993BF3" w:rsidRPr="00993BF3" w:rsidRDefault="00993BF3" w:rsidP="00993BF3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Cs w:val="28"/>
          <w:lang w:eastAsia="en-US"/>
        </w:rPr>
      </w:pPr>
      <w:r w:rsidRPr="00993BF3">
        <w:rPr>
          <w:rFonts w:eastAsia="Calibri"/>
          <w:bCs/>
          <w:szCs w:val="28"/>
          <w:lang w:eastAsia="en-US"/>
        </w:rPr>
        <w:t>3)дополнить приложением следующего содержания: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5353"/>
        <w:gridCol w:w="4217"/>
      </w:tblGrid>
      <w:tr w:rsidR="00993BF3" w:rsidRPr="00993BF3" w:rsidTr="00317DBB">
        <w:tc>
          <w:tcPr>
            <w:tcW w:w="5353" w:type="dxa"/>
          </w:tcPr>
          <w:p w:rsidR="00993BF3" w:rsidRPr="00993BF3" w:rsidRDefault="00993BF3" w:rsidP="00993BF3">
            <w:pPr>
              <w:jc w:val="both"/>
            </w:pPr>
          </w:p>
        </w:tc>
        <w:tc>
          <w:tcPr>
            <w:tcW w:w="4217" w:type="dxa"/>
          </w:tcPr>
          <w:p w:rsidR="00993BF3" w:rsidRPr="00993BF3" w:rsidRDefault="00993BF3" w:rsidP="00993BF3">
            <w:pPr>
              <w:jc w:val="both"/>
            </w:pPr>
            <w:r w:rsidRPr="00993BF3">
              <w:t xml:space="preserve">"Приложение </w:t>
            </w:r>
          </w:p>
          <w:p w:rsidR="00993BF3" w:rsidRPr="00993BF3" w:rsidRDefault="00993BF3" w:rsidP="00993BF3">
            <w:pPr>
              <w:jc w:val="both"/>
            </w:pPr>
            <w:r w:rsidRPr="00993BF3">
              <w:t xml:space="preserve">к Закону </w:t>
            </w:r>
          </w:p>
          <w:p w:rsidR="00993BF3" w:rsidRPr="00993BF3" w:rsidRDefault="00993BF3" w:rsidP="00993BF3">
            <w:pPr>
              <w:jc w:val="both"/>
            </w:pPr>
            <w:r w:rsidRPr="00993BF3">
              <w:t>Приморского края</w:t>
            </w:r>
          </w:p>
          <w:p w:rsidR="00993BF3" w:rsidRPr="00993BF3" w:rsidRDefault="00993BF3" w:rsidP="00993BF3">
            <w:pPr>
              <w:jc w:val="both"/>
            </w:pPr>
            <w:r w:rsidRPr="00993BF3">
              <w:t>от 25.05.2017 № 122-КЗ</w:t>
            </w:r>
          </w:p>
        </w:tc>
      </w:tr>
    </w:tbl>
    <w:p w:rsidR="00993BF3" w:rsidRPr="00993BF3" w:rsidRDefault="00993BF3" w:rsidP="00993BF3">
      <w:pPr>
        <w:autoSpaceDE w:val="0"/>
        <w:autoSpaceDN w:val="0"/>
        <w:adjustRightInd w:val="0"/>
        <w:ind w:firstLine="540"/>
        <w:jc w:val="center"/>
        <w:rPr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53"/>
        <w:gridCol w:w="4217"/>
      </w:tblGrid>
      <w:tr w:rsidR="00993BF3" w:rsidRPr="00993BF3" w:rsidTr="00317DBB">
        <w:tc>
          <w:tcPr>
            <w:tcW w:w="5353" w:type="dxa"/>
          </w:tcPr>
          <w:p w:rsidR="00993BF3" w:rsidRPr="00993BF3" w:rsidRDefault="00993BF3" w:rsidP="00993BF3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4217" w:type="dxa"/>
          </w:tcPr>
          <w:p w:rsidR="00993BF3" w:rsidRPr="00993BF3" w:rsidRDefault="00993BF3" w:rsidP="00993B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Cs w:val="28"/>
                <w:lang w:eastAsia="en-US"/>
              </w:rPr>
            </w:pPr>
            <w:r w:rsidRPr="00993BF3">
              <w:rPr>
                <w:szCs w:val="28"/>
                <w:lang w:eastAsia="en-US"/>
              </w:rPr>
              <w:t xml:space="preserve">Губернатору </w:t>
            </w:r>
          </w:p>
          <w:p w:rsidR="00993BF3" w:rsidRPr="00993BF3" w:rsidRDefault="00993BF3" w:rsidP="00993B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Cs w:val="28"/>
                <w:lang w:eastAsia="en-US"/>
              </w:rPr>
            </w:pPr>
            <w:r w:rsidRPr="00993BF3">
              <w:rPr>
                <w:szCs w:val="28"/>
                <w:lang w:eastAsia="en-US"/>
              </w:rPr>
              <w:t>Приморского края</w:t>
            </w:r>
          </w:p>
          <w:p w:rsidR="00993BF3" w:rsidRPr="00993BF3" w:rsidRDefault="00993BF3" w:rsidP="00993B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Cs w:val="28"/>
                <w:lang w:eastAsia="en-US"/>
              </w:rPr>
            </w:pPr>
            <w:r w:rsidRPr="00993BF3">
              <w:rPr>
                <w:szCs w:val="28"/>
                <w:lang w:eastAsia="en-US"/>
              </w:rPr>
              <w:t>___________________________</w:t>
            </w:r>
          </w:p>
          <w:p w:rsidR="00993BF3" w:rsidRPr="00993BF3" w:rsidRDefault="00993BF3" w:rsidP="00993B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Cs w:val="28"/>
                <w:lang w:eastAsia="en-US"/>
              </w:rPr>
            </w:pPr>
            <w:r w:rsidRPr="00993BF3">
              <w:rPr>
                <w:szCs w:val="28"/>
                <w:lang w:eastAsia="en-US"/>
              </w:rPr>
              <w:t>от__________________________</w:t>
            </w:r>
          </w:p>
          <w:p w:rsidR="00D87D84" w:rsidRPr="00993BF3" w:rsidRDefault="00D87D84" w:rsidP="00D87D8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993BF3">
              <w:rPr>
                <w:sz w:val="22"/>
                <w:szCs w:val="22"/>
                <w:lang w:eastAsia="en-US"/>
              </w:rPr>
              <w:t>(Ф.И.О., полное наименование</w:t>
            </w:r>
          </w:p>
          <w:p w:rsidR="00993BF3" w:rsidRPr="00993BF3" w:rsidRDefault="00993BF3" w:rsidP="00993BF3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eastAsia="en-US"/>
              </w:rPr>
            </w:pPr>
            <w:r w:rsidRPr="00993BF3">
              <w:rPr>
                <w:sz w:val="22"/>
                <w:szCs w:val="22"/>
                <w:lang w:eastAsia="en-US"/>
              </w:rPr>
              <w:t>____________________________________</w:t>
            </w:r>
          </w:p>
          <w:p w:rsidR="00993BF3" w:rsidRPr="00993BF3" w:rsidRDefault="00993BF3" w:rsidP="00993BF3">
            <w:pPr>
              <w:autoSpaceDE w:val="0"/>
              <w:autoSpaceDN w:val="0"/>
              <w:adjustRightInd w:val="0"/>
              <w:spacing w:line="276" w:lineRule="auto"/>
              <w:rPr>
                <w:sz w:val="2"/>
                <w:szCs w:val="2"/>
                <w:lang w:eastAsia="en-US"/>
              </w:rPr>
            </w:pPr>
          </w:p>
          <w:p w:rsidR="00993BF3" w:rsidRPr="00993BF3" w:rsidRDefault="00993BF3" w:rsidP="00993B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993BF3">
              <w:rPr>
                <w:sz w:val="22"/>
                <w:szCs w:val="22"/>
                <w:lang w:eastAsia="en-US"/>
              </w:rPr>
              <w:t>занимаемой должности)</w:t>
            </w:r>
          </w:p>
        </w:tc>
      </w:tr>
    </w:tbl>
    <w:p w:rsidR="00993BF3" w:rsidRPr="00993BF3" w:rsidRDefault="00993BF3" w:rsidP="00993BF3">
      <w:pPr>
        <w:autoSpaceDE w:val="0"/>
        <w:autoSpaceDN w:val="0"/>
        <w:adjustRightInd w:val="0"/>
        <w:ind w:firstLine="540"/>
        <w:jc w:val="center"/>
        <w:rPr>
          <w:szCs w:val="28"/>
        </w:rPr>
      </w:pPr>
    </w:p>
    <w:p w:rsidR="00993BF3" w:rsidRPr="00993BF3" w:rsidRDefault="00993BF3" w:rsidP="00993BF3">
      <w:pPr>
        <w:autoSpaceDE w:val="0"/>
        <w:autoSpaceDN w:val="0"/>
        <w:adjustRightInd w:val="0"/>
        <w:ind w:firstLine="540"/>
        <w:jc w:val="center"/>
        <w:rPr>
          <w:szCs w:val="28"/>
        </w:rPr>
      </w:pPr>
    </w:p>
    <w:p w:rsidR="00993BF3" w:rsidRPr="00993BF3" w:rsidRDefault="00993BF3" w:rsidP="00993BF3">
      <w:pPr>
        <w:tabs>
          <w:tab w:val="left" w:pos="3045"/>
        </w:tabs>
        <w:autoSpaceDE w:val="0"/>
        <w:autoSpaceDN w:val="0"/>
        <w:adjustRightInd w:val="0"/>
        <w:jc w:val="center"/>
        <w:rPr>
          <w:szCs w:val="28"/>
        </w:rPr>
      </w:pPr>
      <w:r w:rsidRPr="00993BF3">
        <w:rPr>
          <w:szCs w:val="28"/>
        </w:rPr>
        <w:t>Уведомление от _____________20___ года</w:t>
      </w:r>
    </w:p>
    <w:p w:rsidR="00993BF3" w:rsidRPr="00993BF3" w:rsidRDefault="00993BF3" w:rsidP="00993BF3">
      <w:pPr>
        <w:tabs>
          <w:tab w:val="left" w:pos="3045"/>
        </w:tabs>
        <w:autoSpaceDE w:val="0"/>
        <w:autoSpaceDN w:val="0"/>
        <w:adjustRightInd w:val="0"/>
        <w:jc w:val="both"/>
        <w:rPr>
          <w:szCs w:val="28"/>
        </w:rPr>
      </w:pPr>
    </w:p>
    <w:p w:rsidR="00993BF3" w:rsidRPr="00993BF3" w:rsidRDefault="00993BF3" w:rsidP="00993BF3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  <w:r w:rsidRPr="00993BF3">
        <w:rPr>
          <w:szCs w:val="28"/>
        </w:rPr>
        <w:tab/>
        <w:t>Сообщаю о том, что в течение _________года мною, моими супругой (супругом) и (или) несовершеннолетними детьми не совершались сделки, предусмотренные частью 1 статьи 3 Федерального закона "О контроле за соответствием расходов лиц, замещающих государственные должности, и иных лиц их доходам".</w:t>
      </w:r>
    </w:p>
    <w:p w:rsidR="00993BF3" w:rsidRDefault="00993BF3" w:rsidP="00993BF3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FC7053" w:rsidRPr="00993BF3" w:rsidRDefault="00FC7053" w:rsidP="00993BF3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993BF3" w:rsidRPr="00993BF3" w:rsidRDefault="00993BF3" w:rsidP="00993BF3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  <w:r w:rsidRPr="00993BF3">
        <w:rPr>
          <w:szCs w:val="28"/>
        </w:rPr>
        <w:t xml:space="preserve">Лицо, представившее </w:t>
      </w:r>
    </w:p>
    <w:p w:rsidR="00993BF3" w:rsidRPr="00993BF3" w:rsidRDefault="00993BF3" w:rsidP="00993BF3">
      <w:pPr>
        <w:tabs>
          <w:tab w:val="left" w:pos="0"/>
          <w:tab w:val="left" w:pos="4678"/>
          <w:tab w:val="left" w:pos="5103"/>
          <w:tab w:val="left" w:pos="5245"/>
          <w:tab w:val="left" w:pos="5387"/>
          <w:tab w:val="left" w:pos="680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993BF3">
        <w:rPr>
          <w:szCs w:val="28"/>
        </w:rPr>
        <w:t xml:space="preserve">уведомление                   _________    ____________________ "__"_____20___г.                                       </w:t>
      </w:r>
      <w:r w:rsidRPr="00993BF3">
        <w:rPr>
          <w:sz w:val="22"/>
          <w:szCs w:val="22"/>
        </w:rPr>
        <w:t>(подпись)                  (расшифровка подписи)</w:t>
      </w:r>
    </w:p>
    <w:p w:rsidR="00993BF3" w:rsidRPr="00993BF3" w:rsidRDefault="00993BF3" w:rsidP="00993BF3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  <w:r w:rsidRPr="00993BF3">
        <w:t xml:space="preserve"> </w:t>
      </w:r>
    </w:p>
    <w:p w:rsidR="00993BF3" w:rsidRPr="00993BF3" w:rsidRDefault="00993BF3" w:rsidP="00993BF3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993BF3" w:rsidRPr="00993BF3" w:rsidRDefault="00993BF3" w:rsidP="00993BF3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  <w:r w:rsidRPr="00993BF3">
        <w:rPr>
          <w:szCs w:val="28"/>
        </w:rPr>
        <w:t xml:space="preserve">Лицо, принявшее </w:t>
      </w:r>
    </w:p>
    <w:p w:rsidR="00993BF3" w:rsidRPr="00993BF3" w:rsidRDefault="00993BF3" w:rsidP="00993BF3">
      <w:pPr>
        <w:tabs>
          <w:tab w:val="left" w:pos="0"/>
          <w:tab w:val="left" w:pos="4820"/>
          <w:tab w:val="left" w:pos="5103"/>
          <w:tab w:val="left" w:pos="567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993BF3">
        <w:rPr>
          <w:szCs w:val="28"/>
        </w:rPr>
        <w:t xml:space="preserve">уведомление                   _________    ____________________ "__"_____20___г.                                       </w:t>
      </w:r>
      <w:r w:rsidRPr="00993BF3">
        <w:rPr>
          <w:sz w:val="22"/>
          <w:szCs w:val="22"/>
        </w:rPr>
        <w:t>(подпись)                   (расшифровка подписи)</w:t>
      </w:r>
      <w:r w:rsidRPr="00993BF3">
        <w:rPr>
          <w:szCs w:val="28"/>
        </w:rPr>
        <w:t>.".</w:t>
      </w:r>
    </w:p>
    <w:p w:rsidR="00993BF3" w:rsidRPr="00993BF3" w:rsidRDefault="00993BF3" w:rsidP="00993BF3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993BF3" w:rsidRPr="00993BF3" w:rsidRDefault="00993BF3" w:rsidP="00993B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3BF3">
        <w:rPr>
          <w:szCs w:val="28"/>
        </w:rPr>
        <w:t>СТАТЬЯ 2.</w:t>
      </w:r>
    </w:p>
    <w:p w:rsidR="00993BF3" w:rsidRPr="00993BF3" w:rsidRDefault="00993BF3" w:rsidP="00993B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3BF3">
        <w:rPr>
          <w:szCs w:val="28"/>
        </w:rPr>
        <w:t>Настоящий Закон вступает в силу со дня его официального опубликования.</w:t>
      </w:r>
    </w:p>
    <w:p w:rsidR="00993BF3" w:rsidRPr="00993BF3" w:rsidRDefault="00993BF3" w:rsidP="00993BF3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Cs w:val="28"/>
          <w:lang w:eastAsia="en-US"/>
        </w:rPr>
      </w:pPr>
    </w:p>
    <w:p w:rsidR="00993BF3" w:rsidRPr="00993BF3" w:rsidRDefault="00993BF3" w:rsidP="00993BF3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  <w:r w:rsidRPr="00993BF3">
        <w:rPr>
          <w:szCs w:val="28"/>
        </w:rPr>
        <w:t xml:space="preserve"> </w:t>
      </w:r>
    </w:p>
    <w:p w:rsidR="00993BF3" w:rsidRPr="00993BF3" w:rsidRDefault="00993BF3" w:rsidP="00993BF3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993BF3" w:rsidRDefault="00993BF3" w:rsidP="00993BF3">
      <w:pPr>
        <w:jc w:val="both"/>
        <w:rPr>
          <w:szCs w:val="28"/>
        </w:rPr>
      </w:pPr>
      <w:r w:rsidRPr="00993BF3">
        <w:rPr>
          <w:szCs w:val="28"/>
        </w:rPr>
        <w:t xml:space="preserve">Губернатор края </w:t>
      </w:r>
      <w:r w:rsidRPr="00993BF3">
        <w:rPr>
          <w:szCs w:val="28"/>
        </w:rPr>
        <w:tab/>
      </w:r>
      <w:r w:rsidRPr="00993BF3">
        <w:rPr>
          <w:szCs w:val="28"/>
        </w:rPr>
        <w:tab/>
      </w:r>
      <w:r w:rsidRPr="00993BF3">
        <w:rPr>
          <w:szCs w:val="28"/>
        </w:rPr>
        <w:tab/>
        <w:t xml:space="preserve"> </w:t>
      </w:r>
      <w:r w:rsidRPr="00993BF3">
        <w:rPr>
          <w:szCs w:val="28"/>
        </w:rPr>
        <w:tab/>
      </w:r>
      <w:r w:rsidRPr="00993BF3">
        <w:rPr>
          <w:szCs w:val="28"/>
        </w:rPr>
        <w:tab/>
      </w:r>
      <w:r w:rsidRPr="00993BF3">
        <w:rPr>
          <w:szCs w:val="28"/>
        </w:rPr>
        <w:tab/>
      </w:r>
      <w:r w:rsidRPr="00993BF3">
        <w:rPr>
          <w:szCs w:val="28"/>
        </w:rPr>
        <w:tab/>
      </w:r>
      <w:r w:rsidRPr="00993BF3">
        <w:rPr>
          <w:szCs w:val="28"/>
        </w:rPr>
        <w:tab/>
        <w:t xml:space="preserve">      О.Н. Кожемяко</w:t>
      </w:r>
    </w:p>
    <w:p w:rsidR="00E1487D" w:rsidRDefault="00E1487D" w:rsidP="00993BF3">
      <w:pPr>
        <w:jc w:val="both"/>
        <w:rPr>
          <w:szCs w:val="28"/>
        </w:rPr>
      </w:pPr>
    </w:p>
    <w:p w:rsidR="00E1487D" w:rsidRDefault="00E1487D" w:rsidP="00E1487D">
      <w:pPr>
        <w:tabs>
          <w:tab w:val="right" w:pos="9354"/>
        </w:tabs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E1487D" w:rsidRDefault="00E1487D" w:rsidP="00E1487D">
      <w:pPr>
        <w:tabs>
          <w:tab w:val="right" w:pos="9354"/>
        </w:tabs>
        <w:rPr>
          <w:szCs w:val="28"/>
        </w:rPr>
      </w:pPr>
      <w:r>
        <w:rPr>
          <w:szCs w:val="28"/>
        </w:rPr>
        <w:t>4 декабря 2019 года</w:t>
      </w:r>
    </w:p>
    <w:p w:rsidR="00E1487D" w:rsidRPr="004A5D3F" w:rsidRDefault="00E1487D" w:rsidP="00E1487D">
      <w:pPr>
        <w:rPr>
          <w:szCs w:val="28"/>
        </w:rPr>
      </w:pPr>
      <w:r>
        <w:rPr>
          <w:szCs w:val="28"/>
        </w:rPr>
        <w:t>№ 64</w:t>
      </w:r>
      <w:r>
        <w:rPr>
          <w:szCs w:val="28"/>
        </w:rPr>
        <w:t>2</w:t>
      </w:r>
      <w:r>
        <w:rPr>
          <w:szCs w:val="28"/>
        </w:rPr>
        <w:t>-КЗ</w:t>
      </w:r>
    </w:p>
    <w:bookmarkEnd w:id="0"/>
    <w:p w:rsidR="00E1487D" w:rsidRDefault="00E1487D" w:rsidP="00993BF3">
      <w:pPr>
        <w:jc w:val="both"/>
        <w:rPr>
          <w:szCs w:val="28"/>
        </w:rPr>
      </w:pPr>
    </w:p>
    <w:p w:rsidR="00993BF3" w:rsidRDefault="00993BF3" w:rsidP="00993BF3">
      <w:pPr>
        <w:jc w:val="both"/>
        <w:rPr>
          <w:szCs w:val="28"/>
        </w:rPr>
      </w:pPr>
    </w:p>
    <w:p w:rsidR="00993BF3" w:rsidRDefault="00993BF3" w:rsidP="00993BF3">
      <w:pPr>
        <w:jc w:val="both"/>
        <w:rPr>
          <w:szCs w:val="28"/>
        </w:rPr>
      </w:pPr>
    </w:p>
    <w:p w:rsidR="00993BF3" w:rsidRPr="00993BF3" w:rsidRDefault="00993BF3" w:rsidP="00993BF3">
      <w:pPr>
        <w:jc w:val="both"/>
      </w:pPr>
    </w:p>
    <w:p w:rsidR="00BE0544" w:rsidRDefault="00BE0544" w:rsidP="00347DEE"/>
    <w:sectPr w:rsidR="00BE0544" w:rsidSect="00993BF3">
      <w:headerReference w:type="defaul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C7D" w:rsidRDefault="00EE7C7D">
      <w:r>
        <w:separator/>
      </w:r>
    </w:p>
  </w:endnote>
  <w:endnote w:type="continuationSeparator" w:id="0">
    <w:p w:rsidR="00EE7C7D" w:rsidRDefault="00EE7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C7D" w:rsidRDefault="00EE7C7D">
      <w:r>
        <w:separator/>
      </w:r>
    </w:p>
  </w:footnote>
  <w:footnote w:type="continuationSeparator" w:id="0">
    <w:p w:rsidR="00EE7C7D" w:rsidRDefault="00EE7C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993BF3" w:rsidP="00993BF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1487D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3BF3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E2ABA"/>
    <w:rsid w:val="007B4349"/>
    <w:rsid w:val="008005C4"/>
    <w:rsid w:val="00832425"/>
    <w:rsid w:val="008E5A64"/>
    <w:rsid w:val="00993BF3"/>
    <w:rsid w:val="00AB70F9"/>
    <w:rsid w:val="00AC31EC"/>
    <w:rsid w:val="00AF3517"/>
    <w:rsid w:val="00B14397"/>
    <w:rsid w:val="00BC0675"/>
    <w:rsid w:val="00BE0544"/>
    <w:rsid w:val="00D102A9"/>
    <w:rsid w:val="00D34604"/>
    <w:rsid w:val="00D87D84"/>
    <w:rsid w:val="00DB61CE"/>
    <w:rsid w:val="00E1487D"/>
    <w:rsid w:val="00E34273"/>
    <w:rsid w:val="00E60B2A"/>
    <w:rsid w:val="00EE7C7D"/>
    <w:rsid w:val="00F23036"/>
    <w:rsid w:val="00F704C7"/>
    <w:rsid w:val="00FC7053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FF1589"/>
  <w15:docId w15:val="{D2FFBB42-3AB1-4C38-A99A-49A29B9D3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93BF3"/>
    <w:rPr>
      <w:sz w:val="28"/>
    </w:rPr>
  </w:style>
  <w:style w:type="paragraph" w:styleId="a6">
    <w:name w:val="Balloon Text"/>
    <w:basedOn w:val="a"/>
    <w:link w:val="a7"/>
    <w:semiHidden/>
    <w:unhideWhenUsed/>
    <w:rsid w:val="00993BF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993B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A000A4E546B6C98D4EF64A1E817BDACEF6B659137DE28964482BAFB5117E40968157E65A8B7E74FA317BAED2F20E446E9409260B3D45BFa71ED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0D3F29C42490F056AEFE204C969E42F91FCE27F5DA812EFEE4A68912E76DB426232F512D54ACBF89B7DEE8A411P8C7N" TargetMode="Externa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0D3F29C42490F056AEFE204C969E42F91EC629F6D9852EFEE4A68912E76DB426232F512D54ACBF89B7DEE8A411P8C7N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0D3F29C42490F056AEFE204C969E42F91EC629F6D9872EFEE4A68912E76DB426232F512D54ACBF89B7DEE8A411P8C7N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5</Pages>
  <Words>1403</Words>
  <Characters>8003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2019-11-28T06:13:00Z</cp:lastPrinted>
  <dcterms:created xsi:type="dcterms:W3CDTF">2019-12-04T05:57:00Z</dcterms:created>
  <dcterms:modified xsi:type="dcterms:W3CDTF">2019-12-04T05:57:00Z</dcterms:modified>
</cp:coreProperties>
</file>